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Meeting Time 7:00pm, City of Newberry Address; City Hall; 25440 W. Newberry Road, Newberry, Florida 32669"/>
      </w:tblPr>
      <w:tblGrid>
        <w:gridCol w:w="2160"/>
        <w:gridCol w:w="7290"/>
      </w:tblGrid>
      <w:tr w:rsidR="00E613CB" w14:paraId="093AA56A" w14:textId="77777777">
        <w:tc>
          <w:tcPr>
            <w:tcW w:w="2160" w:type="dxa"/>
            <w:tcBorders>
              <w:top w:val="single" w:sz="4" w:space="0" w:color="auto"/>
            </w:tcBorders>
          </w:tcPr>
          <w:p w14:paraId="6749B4D9" w14:textId="7152C1BE" w:rsidR="00E613CB" w:rsidRDefault="00B276C2">
            <w:pPr>
              <w:spacing w:after="0" w:line="240" w:lineRule="auto"/>
              <w:ind w:right="-60"/>
              <w:rPr>
                <w:rFonts w:asciiTheme="minorHAnsi" w:hAnsiTheme="minorHAnsi" w:cs="Arial"/>
                <w:sz w:val="24"/>
                <w:szCs w:val="24"/>
              </w:rPr>
            </w:pPr>
            <w:bookmarkStart w:id="0" w:name="apMeetingDate"/>
            <w:r>
              <w:rPr>
                <w:rFonts w:asciiTheme="minorHAnsi" w:hAnsiTheme="minorHAnsi" w:cs="Arial"/>
                <w:sz w:val="24"/>
                <w:szCs w:val="24"/>
              </w:rPr>
              <w:t xml:space="preserve">April </w:t>
            </w:r>
            <w:r w:rsidR="00562F28">
              <w:rPr>
                <w:rFonts w:asciiTheme="minorHAnsi" w:hAnsiTheme="minorHAnsi" w:cs="Arial"/>
                <w:sz w:val="24"/>
                <w:szCs w:val="24"/>
              </w:rPr>
              <w:t>8</w:t>
            </w:r>
            <w:r w:rsidR="006A49FB">
              <w:rPr>
                <w:rFonts w:asciiTheme="minorHAnsi" w:hAnsiTheme="minorHAnsi" w:cs="Arial"/>
                <w:sz w:val="24"/>
                <w:szCs w:val="24"/>
              </w:rPr>
              <w:t>, 2025</w:t>
            </w:r>
            <w:bookmarkEnd w:id="0"/>
          </w:p>
        </w:tc>
        <w:tc>
          <w:tcPr>
            <w:tcW w:w="7290" w:type="dxa"/>
            <w:tcBorders>
              <w:top w:val="single" w:sz="4" w:space="0" w:color="auto"/>
            </w:tcBorders>
          </w:tcPr>
          <w:p w14:paraId="11ABDC99" w14:textId="65EFE854" w:rsidR="00E613CB" w:rsidRDefault="006A49FB">
            <w:pPr>
              <w:spacing w:after="0" w:line="240" w:lineRule="auto"/>
              <w:ind w:right="-110"/>
              <w:jc w:val="right"/>
              <w:rPr>
                <w:rFonts w:asciiTheme="minorHAnsi" w:hAnsiTheme="minorHAnsi" w:cs="Arial"/>
                <w:sz w:val="24"/>
                <w:szCs w:val="24"/>
              </w:rPr>
            </w:pPr>
            <w:bookmarkStart w:id="1" w:name="apMeetingVenue"/>
            <w:r>
              <w:rPr>
                <w:rFonts w:asciiTheme="minorHAnsi" w:hAnsiTheme="minorHAnsi" w:cs="Arial"/>
                <w:sz w:val="24"/>
                <w:szCs w:val="24"/>
              </w:rPr>
              <w:t>254</w:t>
            </w:r>
            <w:r w:rsidR="00B276C2">
              <w:rPr>
                <w:rFonts w:asciiTheme="minorHAnsi" w:hAnsiTheme="minorHAnsi" w:cs="Arial"/>
                <w:sz w:val="24"/>
                <w:szCs w:val="24"/>
              </w:rPr>
              <w:t>2</w:t>
            </w:r>
            <w:r>
              <w:rPr>
                <w:rFonts w:asciiTheme="minorHAnsi" w:hAnsiTheme="minorHAnsi" w:cs="Arial"/>
                <w:sz w:val="24"/>
                <w:szCs w:val="24"/>
              </w:rPr>
              <w:t xml:space="preserve">0 West Newberry Road </w:t>
            </w:r>
            <w:bookmarkEnd w:id="1"/>
          </w:p>
        </w:tc>
      </w:tr>
      <w:tr w:rsidR="00E613CB" w14:paraId="69C486CA" w14:textId="77777777">
        <w:tc>
          <w:tcPr>
            <w:tcW w:w="2160" w:type="dxa"/>
          </w:tcPr>
          <w:p w14:paraId="29E88018" w14:textId="2FF81ED2" w:rsidR="00E613CB" w:rsidRDefault="00562F28">
            <w:pPr>
              <w:spacing w:after="0" w:line="240" w:lineRule="auto"/>
              <w:ind w:right="-60"/>
              <w:rPr>
                <w:rFonts w:asciiTheme="minorHAnsi" w:hAnsiTheme="minorHAnsi" w:cs="Arial"/>
                <w:sz w:val="24"/>
                <w:szCs w:val="24"/>
              </w:rPr>
            </w:pPr>
            <w:bookmarkStart w:id="2" w:name="apMeetingTime"/>
            <w:r>
              <w:rPr>
                <w:rFonts w:asciiTheme="minorHAnsi" w:hAnsiTheme="minorHAnsi" w:cs="Arial"/>
                <w:sz w:val="24"/>
                <w:szCs w:val="24"/>
              </w:rPr>
              <w:t>7</w:t>
            </w:r>
            <w:r w:rsidR="006A49FB">
              <w:rPr>
                <w:rFonts w:asciiTheme="minorHAnsi" w:hAnsiTheme="minorHAnsi" w:cs="Arial"/>
                <w:sz w:val="24"/>
                <w:szCs w:val="24"/>
              </w:rPr>
              <w:t>:00 PM</w:t>
            </w:r>
            <w:bookmarkEnd w:id="2"/>
          </w:p>
        </w:tc>
        <w:tc>
          <w:tcPr>
            <w:tcW w:w="7290" w:type="dxa"/>
          </w:tcPr>
          <w:p w14:paraId="5786CF1E" w14:textId="57FED2F5" w:rsidR="00E613CB" w:rsidRDefault="00A50692">
            <w:pPr>
              <w:spacing w:after="0" w:line="240" w:lineRule="auto"/>
              <w:ind w:right="-102"/>
              <w:jc w:val="right"/>
              <w:rPr>
                <w:rFonts w:asciiTheme="minorHAnsi" w:hAnsiTheme="minorHAnsi" w:cs="Arial"/>
                <w:sz w:val="24"/>
                <w:szCs w:val="24"/>
              </w:rPr>
            </w:pPr>
            <w:r>
              <w:rPr>
                <w:rFonts w:asciiTheme="minorHAnsi" w:hAnsiTheme="minorHAnsi" w:cs="Arial"/>
                <w:sz w:val="24"/>
                <w:szCs w:val="24"/>
              </w:rPr>
              <w:t>Newberry, Florida 32669</w:t>
            </w:r>
          </w:p>
        </w:tc>
      </w:tr>
      <w:tr w:rsidR="00E613CB" w14:paraId="2349F0E9" w14:textId="77777777">
        <w:tc>
          <w:tcPr>
            <w:tcW w:w="2160" w:type="dxa"/>
          </w:tcPr>
          <w:p w14:paraId="3373EBDE" w14:textId="77777777" w:rsidR="00E613CB" w:rsidRDefault="00E613CB">
            <w:pPr>
              <w:spacing w:after="0" w:line="240" w:lineRule="auto"/>
              <w:ind w:right="-60"/>
              <w:rPr>
                <w:rFonts w:asciiTheme="minorHAnsi" w:hAnsiTheme="minorHAnsi" w:cs="Arial"/>
                <w:sz w:val="8"/>
                <w:szCs w:val="8"/>
              </w:rPr>
            </w:pPr>
          </w:p>
        </w:tc>
        <w:tc>
          <w:tcPr>
            <w:tcW w:w="7290" w:type="dxa"/>
          </w:tcPr>
          <w:p w14:paraId="012C807D" w14:textId="77777777" w:rsidR="00E613CB" w:rsidRDefault="00E613CB">
            <w:pPr>
              <w:spacing w:after="0" w:line="240" w:lineRule="auto"/>
              <w:ind w:right="-102"/>
              <w:jc w:val="right"/>
              <w:rPr>
                <w:rFonts w:asciiTheme="minorHAnsi" w:hAnsiTheme="minorHAnsi" w:cs="Arial"/>
                <w:sz w:val="8"/>
                <w:szCs w:val="8"/>
              </w:rPr>
            </w:pPr>
          </w:p>
        </w:tc>
      </w:tr>
    </w:tbl>
    <w:p w14:paraId="46985533" w14:textId="77777777" w:rsidR="00A50692" w:rsidRPr="006169A9" w:rsidRDefault="00A50692" w:rsidP="00A50692">
      <w:pPr>
        <w:spacing w:before="200" w:after="0" w:line="240" w:lineRule="auto"/>
        <w:rPr>
          <w:rFonts w:eastAsia="Calibri" w:cs="Calibri"/>
          <w:b/>
          <w:bCs/>
          <w:sz w:val="24"/>
          <w:szCs w:val="24"/>
          <w:lang w:bidi="ar-SA"/>
        </w:rPr>
      </w:pPr>
      <w:bookmarkStart w:id="3" w:name="apAgenda"/>
      <w:r w:rsidRPr="006169A9">
        <w:rPr>
          <w:rFonts w:eastAsia="Calibri" w:cs="Calibri"/>
          <w:b/>
          <w:bCs/>
          <w:sz w:val="24"/>
          <w:szCs w:val="24"/>
          <w:lang w:bidi="ar-SA"/>
        </w:rPr>
        <w:t xml:space="preserve">QUORUM CHECK </w:t>
      </w:r>
    </w:p>
    <w:p w14:paraId="5D09650F" w14:textId="77777777" w:rsidR="00A50692" w:rsidRDefault="00A50692" w:rsidP="00A50692">
      <w:pPr>
        <w:tabs>
          <w:tab w:val="left" w:pos="1080"/>
          <w:tab w:val="right" w:pos="9360"/>
        </w:tabs>
        <w:spacing w:before="120" w:after="0" w:line="240" w:lineRule="auto"/>
        <w:ind w:left="1080" w:hanging="446"/>
        <w:rPr>
          <w:rFonts w:cs="Arial"/>
          <w:sz w:val="24"/>
          <w:szCs w:val="24"/>
        </w:rPr>
      </w:pPr>
      <w:r>
        <w:rPr>
          <w:rFonts w:cs="Arial"/>
          <w:sz w:val="24"/>
          <w:szCs w:val="24"/>
        </w:rPr>
        <w:t>Canvassing Board</w:t>
      </w:r>
      <w:r w:rsidRPr="006169A9">
        <w:rPr>
          <w:rFonts w:cs="Arial"/>
          <w:sz w:val="24"/>
          <w:szCs w:val="24"/>
        </w:rPr>
        <w:tab/>
        <w:t>Mark Clark</w:t>
      </w:r>
      <w:r>
        <w:rPr>
          <w:rFonts w:cs="Arial"/>
          <w:sz w:val="24"/>
          <w:szCs w:val="24"/>
        </w:rPr>
        <w:t>, Chair</w:t>
      </w:r>
    </w:p>
    <w:p w14:paraId="537E26BD" w14:textId="225D33A7" w:rsidR="00A50692" w:rsidRPr="006169A9" w:rsidRDefault="00A50692" w:rsidP="00A50692">
      <w:pPr>
        <w:tabs>
          <w:tab w:val="left" w:pos="1440"/>
          <w:tab w:val="right" w:pos="9360"/>
        </w:tabs>
        <w:spacing w:after="0" w:line="240" w:lineRule="auto"/>
        <w:ind w:left="1440" w:hanging="720"/>
        <w:rPr>
          <w:rFonts w:cs="Arial"/>
          <w:sz w:val="24"/>
          <w:szCs w:val="24"/>
        </w:rPr>
      </w:pPr>
      <w:r>
        <w:rPr>
          <w:rFonts w:cs="Arial"/>
          <w:sz w:val="24"/>
          <w:szCs w:val="24"/>
        </w:rPr>
        <w:tab/>
      </w:r>
      <w:r w:rsidRPr="006169A9">
        <w:rPr>
          <w:rFonts w:cs="Arial"/>
          <w:sz w:val="24"/>
          <w:szCs w:val="24"/>
        </w:rPr>
        <w:tab/>
        <w:t>Monty Farnsworth</w:t>
      </w:r>
      <w:r>
        <w:rPr>
          <w:rFonts w:cs="Arial"/>
          <w:sz w:val="24"/>
          <w:szCs w:val="24"/>
        </w:rPr>
        <w:t>, Member</w:t>
      </w:r>
    </w:p>
    <w:p w14:paraId="4C76E0FE" w14:textId="77777777" w:rsidR="00A50692" w:rsidRPr="006169A9" w:rsidRDefault="00A50692" w:rsidP="00A50692">
      <w:pPr>
        <w:tabs>
          <w:tab w:val="left" w:pos="1440"/>
          <w:tab w:val="right" w:pos="9360"/>
        </w:tabs>
        <w:spacing w:after="0" w:line="240" w:lineRule="auto"/>
        <w:ind w:left="1440" w:hanging="720"/>
        <w:rPr>
          <w:rFonts w:cs="Arial"/>
          <w:sz w:val="24"/>
          <w:szCs w:val="24"/>
        </w:rPr>
      </w:pPr>
      <w:r>
        <w:rPr>
          <w:rFonts w:cs="Arial"/>
          <w:sz w:val="24"/>
          <w:szCs w:val="24"/>
        </w:rPr>
        <w:tab/>
      </w:r>
      <w:r>
        <w:rPr>
          <w:rFonts w:cs="Arial"/>
          <w:sz w:val="24"/>
          <w:szCs w:val="24"/>
        </w:rPr>
        <w:tab/>
      </w:r>
      <w:r w:rsidRPr="00164923">
        <w:rPr>
          <w:rFonts w:cs="Arial"/>
          <w:sz w:val="24"/>
          <w:szCs w:val="24"/>
        </w:rPr>
        <w:t>Judy Rice</w:t>
      </w:r>
      <w:r>
        <w:rPr>
          <w:rFonts w:cs="Arial"/>
          <w:sz w:val="24"/>
          <w:szCs w:val="24"/>
        </w:rPr>
        <w:t>, Member</w:t>
      </w:r>
    </w:p>
    <w:p w14:paraId="48C33DA6" w14:textId="77777777" w:rsidR="009F23B7" w:rsidRDefault="009F23B7" w:rsidP="009F23B7">
      <w:pPr>
        <w:tabs>
          <w:tab w:val="left" w:pos="1080"/>
          <w:tab w:val="right" w:pos="9360"/>
        </w:tabs>
        <w:spacing w:before="120" w:after="0" w:line="240" w:lineRule="auto"/>
        <w:ind w:left="1440" w:hanging="806"/>
        <w:rPr>
          <w:rFonts w:cs="Arial"/>
          <w:sz w:val="24"/>
          <w:szCs w:val="24"/>
        </w:rPr>
      </w:pPr>
      <w:r w:rsidRPr="00164923">
        <w:rPr>
          <w:rFonts w:cs="Arial"/>
          <w:sz w:val="24"/>
          <w:szCs w:val="24"/>
        </w:rPr>
        <w:t>City Attorney</w:t>
      </w:r>
      <w:r w:rsidRPr="00164923">
        <w:rPr>
          <w:rFonts w:cs="Arial"/>
          <w:sz w:val="24"/>
          <w:szCs w:val="24"/>
        </w:rPr>
        <w:tab/>
        <w:t>Scott Walker</w:t>
      </w:r>
    </w:p>
    <w:p w14:paraId="76158803" w14:textId="64CAFC85" w:rsidR="009F23B7" w:rsidRPr="00164923" w:rsidRDefault="009F23B7" w:rsidP="009F23B7">
      <w:pPr>
        <w:tabs>
          <w:tab w:val="left" w:pos="1440"/>
          <w:tab w:val="right" w:pos="9360"/>
        </w:tabs>
        <w:spacing w:after="0" w:line="240" w:lineRule="auto"/>
        <w:ind w:left="1440" w:hanging="720"/>
        <w:rPr>
          <w:rFonts w:cs="Arial"/>
          <w:sz w:val="24"/>
          <w:szCs w:val="24"/>
        </w:rPr>
      </w:pPr>
      <w:r>
        <w:rPr>
          <w:rFonts w:cs="Arial"/>
          <w:sz w:val="24"/>
          <w:szCs w:val="24"/>
        </w:rPr>
        <w:tab/>
      </w:r>
      <w:r>
        <w:rPr>
          <w:rFonts w:cs="Arial"/>
          <w:sz w:val="24"/>
          <w:szCs w:val="24"/>
        </w:rPr>
        <w:tab/>
        <w:t>Tom Robinson</w:t>
      </w:r>
    </w:p>
    <w:p w14:paraId="07A2435F" w14:textId="77777777" w:rsidR="00A50692" w:rsidRPr="00164923" w:rsidRDefault="00A50692" w:rsidP="00A50692">
      <w:pPr>
        <w:tabs>
          <w:tab w:val="left" w:pos="1080"/>
          <w:tab w:val="right" w:pos="9360"/>
        </w:tabs>
        <w:spacing w:before="120" w:after="0" w:line="240" w:lineRule="auto"/>
        <w:ind w:left="1080" w:hanging="446"/>
        <w:rPr>
          <w:rFonts w:cs="Arial"/>
          <w:sz w:val="24"/>
          <w:szCs w:val="24"/>
        </w:rPr>
      </w:pPr>
      <w:r>
        <w:rPr>
          <w:rFonts w:cs="Arial"/>
          <w:sz w:val="24"/>
          <w:szCs w:val="24"/>
        </w:rPr>
        <w:t xml:space="preserve">City </w:t>
      </w:r>
      <w:r w:rsidRPr="00164923">
        <w:rPr>
          <w:rFonts w:cs="Arial"/>
          <w:sz w:val="24"/>
          <w:szCs w:val="24"/>
        </w:rPr>
        <w:t>Staff</w:t>
      </w:r>
    </w:p>
    <w:p w14:paraId="76FF57D8" w14:textId="522C0DA6" w:rsidR="00A50692" w:rsidRDefault="00A50692" w:rsidP="00A50692">
      <w:pPr>
        <w:tabs>
          <w:tab w:val="left" w:pos="1440"/>
          <w:tab w:val="right" w:pos="9360"/>
        </w:tabs>
        <w:spacing w:after="0" w:line="240" w:lineRule="auto"/>
        <w:ind w:left="1440" w:hanging="720"/>
        <w:rPr>
          <w:rFonts w:eastAsia="Calibri" w:cs="Calibri"/>
          <w:sz w:val="24"/>
          <w:szCs w:val="24"/>
          <w:lang w:bidi="ar-SA"/>
        </w:rPr>
      </w:pPr>
      <w:r w:rsidRPr="00AC6FA1">
        <w:rPr>
          <w:rFonts w:eastAsia="Calibri" w:cs="Calibri"/>
          <w:sz w:val="24"/>
          <w:szCs w:val="24"/>
          <w:lang w:bidi="ar-SA"/>
        </w:rPr>
        <w:t>Records &amp; Administrative Coordinator</w:t>
      </w:r>
      <w:r w:rsidRPr="00AC6FA1">
        <w:rPr>
          <w:rFonts w:eastAsia="Calibri" w:cs="Calibri"/>
          <w:sz w:val="24"/>
          <w:szCs w:val="24"/>
          <w:lang w:bidi="ar-SA"/>
        </w:rPr>
        <w:tab/>
        <w:t>Jeannene Mironack</w:t>
      </w:r>
    </w:p>
    <w:p w14:paraId="3CD9EC7C" w14:textId="77777777" w:rsidR="00A50692" w:rsidRDefault="00A50692" w:rsidP="00A50692">
      <w:pPr>
        <w:tabs>
          <w:tab w:val="left" w:pos="1080"/>
          <w:tab w:val="right" w:pos="9360"/>
        </w:tabs>
        <w:spacing w:before="120" w:after="0" w:line="240" w:lineRule="auto"/>
        <w:ind w:left="1080" w:hanging="446"/>
        <w:rPr>
          <w:rFonts w:cs="Arial"/>
          <w:sz w:val="24"/>
          <w:szCs w:val="24"/>
        </w:rPr>
      </w:pPr>
      <w:r>
        <w:rPr>
          <w:rFonts w:cs="Arial"/>
          <w:sz w:val="24"/>
          <w:szCs w:val="24"/>
        </w:rPr>
        <w:t>Alachua County Supervisor of Elections Office</w:t>
      </w:r>
    </w:p>
    <w:p w14:paraId="5D3BA409" w14:textId="77777777" w:rsidR="00A50692" w:rsidRPr="00CE73CA" w:rsidRDefault="00A50692" w:rsidP="00A50692">
      <w:pPr>
        <w:tabs>
          <w:tab w:val="left" w:pos="1440"/>
          <w:tab w:val="right" w:pos="9360"/>
        </w:tabs>
        <w:spacing w:after="0" w:line="240" w:lineRule="auto"/>
        <w:ind w:left="1440" w:hanging="720"/>
        <w:rPr>
          <w:rFonts w:eastAsia="Calibri" w:cs="Calibri"/>
          <w:sz w:val="24"/>
          <w:szCs w:val="24"/>
          <w:lang w:bidi="ar-SA"/>
        </w:rPr>
      </w:pPr>
      <w:r w:rsidRPr="00CE73CA">
        <w:rPr>
          <w:rFonts w:eastAsia="Calibri" w:cs="Calibri"/>
          <w:sz w:val="24"/>
          <w:szCs w:val="24"/>
          <w:lang w:bidi="ar-SA"/>
        </w:rPr>
        <w:t>Chief Deputy Supervisor</w:t>
      </w:r>
      <w:r w:rsidRPr="00CE73CA">
        <w:rPr>
          <w:rFonts w:eastAsia="Calibri" w:cs="Calibri"/>
          <w:sz w:val="24"/>
          <w:szCs w:val="24"/>
          <w:lang w:bidi="ar-SA"/>
        </w:rPr>
        <w:tab/>
        <w:t>Carl Delesdernier</w:t>
      </w:r>
    </w:p>
    <w:p w14:paraId="096FAFCA" w14:textId="77777777" w:rsidR="00A50692" w:rsidRPr="00817FF4" w:rsidRDefault="00A50692" w:rsidP="00A50692">
      <w:pPr>
        <w:spacing w:before="120" w:after="0" w:line="240" w:lineRule="auto"/>
        <w:rPr>
          <w:rFonts w:eastAsia="Calibri" w:cs="Calibri"/>
          <w:b/>
          <w:bCs/>
          <w:sz w:val="24"/>
          <w:szCs w:val="24"/>
          <w:lang w:bidi="ar-SA"/>
        </w:rPr>
      </w:pPr>
      <w:r w:rsidRPr="00817FF4">
        <w:rPr>
          <w:rFonts w:eastAsia="Calibri" w:cs="Calibri"/>
          <w:b/>
          <w:bCs/>
          <w:sz w:val="24"/>
          <w:szCs w:val="24"/>
          <w:lang w:bidi="ar-SA"/>
        </w:rPr>
        <w:t>CALL TO ORDER</w:t>
      </w:r>
    </w:p>
    <w:p w14:paraId="1CB791C8" w14:textId="683D4B03" w:rsidR="00A50692" w:rsidRDefault="00A50692" w:rsidP="00A50692">
      <w:pPr>
        <w:spacing w:after="120" w:line="240" w:lineRule="auto"/>
        <w:ind w:left="432"/>
        <w:rPr>
          <w:rFonts w:eastAsia="Calibri" w:cs="Calibri"/>
          <w:sz w:val="24"/>
          <w:szCs w:val="24"/>
          <w:lang w:bidi="ar-SA"/>
        </w:rPr>
      </w:pPr>
      <w:r w:rsidRPr="00A8593C">
        <w:rPr>
          <w:rFonts w:eastAsia="Calibri" w:cs="Calibri"/>
          <w:sz w:val="24"/>
          <w:szCs w:val="24"/>
          <w:lang w:bidi="ar-SA"/>
        </w:rPr>
        <w:t>Chair</w:t>
      </w:r>
      <w:r>
        <w:rPr>
          <w:rFonts w:eastAsia="Calibri" w:cs="Calibri"/>
          <w:sz w:val="24"/>
          <w:szCs w:val="24"/>
          <w:lang w:bidi="ar-SA"/>
        </w:rPr>
        <w:t xml:space="preserve"> </w:t>
      </w:r>
      <w:r w:rsidRPr="00A8593C">
        <w:rPr>
          <w:rFonts w:eastAsia="Calibri" w:cs="Calibri"/>
          <w:sz w:val="24"/>
          <w:szCs w:val="24"/>
          <w:lang w:bidi="ar-SA"/>
        </w:rPr>
        <w:t>Clark</w:t>
      </w:r>
      <w:r>
        <w:rPr>
          <w:rFonts w:eastAsia="Calibri" w:cs="Calibri"/>
          <w:sz w:val="24"/>
          <w:szCs w:val="24"/>
          <w:lang w:bidi="ar-SA"/>
        </w:rPr>
        <w:t xml:space="preserve"> called the City of Newberry 2025 Canvassing Board Meeting</w:t>
      </w:r>
      <w:r w:rsidRPr="00EA4FDB">
        <w:rPr>
          <w:rFonts w:eastAsia="Calibri" w:cs="Calibri"/>
          <w:sz w:val="24"/>
          <w:szCs w:val="24"/>
          <w:lang w:bidi="ar-SA"/>
        </w:rPr>
        <w:t xml:space="preserve"> </w:t>
      </w:r>
      <w:r>
        <w:rPr>
          <w:rFonts w:eastAsia="Calibri" w:cs="Calibri"/>
          <w:sz w:val="24"/>
          <w:szCs w:val="24"/>
          <w:lang w:bidi="ar-SA"/>
        </w:rPr>
        <w:t xml:space="preserve">to order at </w:t>
      </w:r>
      <w:r w:rsidR="00237C43">
        <w:rPr>
          <w:rFonts w:eastAsia="Calibri" w:cs="Calibri"/>
          <w:sz w:val="24"/>
          <w:szCs w:val="24"/>
          <w:lang w:bidi="ar-SA"/>
        </w:rPr>
        <w:t>8:45</w:t>
      </w:r>
      <w:r>
        <w:rPr>
          <w:rFonts w:eastAsia="Calibri" w:cs="Calibri"/>
          <w:sz w:val="24"/>
          <w:szCs w:val="24"/>
          <w:lang w:bidi="ar-SA"/>
        </w:rPr>
        <w:t xml:space="preserve"> PM. </w:t>
      </w:r>
    </w:p>
    <w:p w14:paraId="49605E60" w14:textId="6E3EDF72" w:rsidR="00A50692" w:rsidRDefault="00A50692" w:rsidP="00A50692">
      <w:pPr>
        <w:spacing w:after="120" w:line="240" w:lineRule="auto"/>
        <w:ind w:left="432"/>
        <w:rPr>
          <w:rFonts w:eastAsia="Calibri" w:cs="Calibri"/>
          <w:sz w:val="24"/>
          <w:szCs w:val="24"/>
          <w:lang w:bidi="ar-SA"/>
        </w:rPr>
      </w:pPr>
      <w:r w:rsidRPr="00A8593C">
        <w:rPr>
          <w:rFonts w:eastAsia="Calibri" w:cs="Calibri"/>
          <w:sz w:val="24"/>
          <w:szCs w:val="24"/>
          <w:lang w:bidi="ar-SA"/>
        </w:rPr>
        <w:t>Chair</w:t>
      </w:r>
      <w:r>
        <w:rPr>
          <w:rFonts w:eastAsia="Calibri" w:cs="Calibri"/>
          <w:sz w:val="24"/>
          <w:szCs w:val="24"/>
          <w:lang w:bidi="ar-SA"/>
        </w:rPr>
        <w:t xml:space="preserve"> </w:t>
      </w:r>
      <w:r w:rsidRPr="00A8593C">
        <w:rPr>
          <w:rFonts w:eastAsia="Calibri" w:cs="Calibri"/>
          <w:sz w:val="24"/>
          <w:szCs w:val="24"/>
          <w:lang w:bidi="ar-SA"/>
        </w:rPr>
        <w:t>Clark</w:t>
      </w:r>
      <w:r>
        <w:rPr>
          <w:rFonts w:eastAsia="Calibri" w:cs="Calibri"/>
          <w:sz w:val="24"/>
          <w:szCs w:val="24"/>
          <w:lang w:bidi="ar-SA"/>
        </w:rPr>
        <w:t xml:space="preserve"> s</w:t>
      </w:r>
      <w:r w:rsidRPr="00527D72">
        <w:rPr>
          <w:rFonts w:eastAsia="Calibri" w:cs="Calibri"/>
          <w:sz w:val="24"/>
          <w:szCs w:val="24"/>
          <w:lang w:bidi="ar-SA"/>
        </w:rPr>
        <w:t>tate</w:t>
      </w:r>
      <w:r>
        <w:rPr>
          <w:rFonts w:eastAsia="Calibri" w:cs="Calibri"/>
          <w:sz w:val="24"/>
          <w:szCs w:val="24"/>
          <w:lang w:bidi="ar-SA"/>
        </w:rPr>
        <w:t>d</w:t>
      </w:r>
      <w:r w:rsidRPr="00527D72">
        <w:rPr>
          <w:rFonts w:eastAsia="Calibri" w:cs="Calibri"/>
          <w:sz w:val="24"/>
          <w:szCs w:val="24"/>
          <w:lang w:bidi="ar-SA"/>
        </w:rPr>
        <w:t xml:space="preserve"> the purpose of this meeting is </w:t>
      </w:r>
      <w:r w:rsidRPr="00237C43">
        <w:rPr>
          <w:rFonts w:eastAsia="Calibri" w:cs="Calibri"/>
          <w:sz w:val="24"/>
          <w:szCs w:val="24"/>
          <w:lang w:bidi="ar-SA"/>
        </w:rPr>
        <w:t xml:space="preserve">to </w:t>
      </w:r>
      <w:r w:rsidR="00237C43">
        <w:rPr>
          <w:rFonts w:eastAsia="Calibri" w:cs="Calibri"/>
          <w:sz w:val="24"/>
          <w:szCs w:val="24"/>
          <w:lang w:bidi="ar-SA"/>
        </w:rPr>
        <w:t xml:space="preserve">canvass the </w:t>
      </w:r>
      <w:r w:rsidR="00237C43" w:rsidRPr="00FC5FC9">
        <w:rPr>
          <w:rFonts w:eastAsia="Calibri" w:cs="Calibri"/>
          <w:sz w:val="24"/>
          <w:szCs w:val="24"/>
          <w:lang w:bidi="ar-SA"/>
        </w:rPr>
        <w:t>vote-by-mail ballots</w:t>
      </w:r>
      <w:r w:rsidR="00237C43">
        <w:rPr>
          <w:rFonts w:eastAsia="Calibri" w:cs="Calibri"/>
          <w:sz w:val="24"/>
          <w:szCs w:val="24"/>
          <w:lang w:bidi="ar-SA"/>
        </w:rPr>
        <w:t xml:space="preserve"> and provisional ballots for </w:t>
      </w:r>
      <w:r w:rsidR="00237C43" w:rsidRPr="00527D72">
        <w:rPr>
          <w:rFonts w:eastAsia="Calibri" w:cs="Calibri"/>
          <w:sz w:val="24"/>
          <w:szCs w:val="24"/>
          <w:lang w:bidi="ar-SA"/>
        </w:rPr>
        <w:t xml:space="preserve">the April 8, </w:t>
      </w:r>
      <w:proofErr w:type="gramStart"/>
      <w:r w:rsidR="00237C43" w:rsidRPr="00527D72">
        <w:rPr>
          <w:rFonts w:eastAsia="Calibri" w:cs="Calibri"/>
          <w:sz w:val="24"/>
          <w:szCs w:val="24"/>
          <w:lang w:bidi="ar-SA"/>
        </w:rPr>
        <w:t>2025</w:t>
      </w:r>
      <w:proofErr w:type="gramEnd"/>
      <w:r w:rsidR="00237C43" w:rsidRPr="00527D72">
        <w:rPr>
          <w:rFonts w:eastAsia="Calibri" w:cs="Calibri"/>
          <w:sz w:val="24"/>
          <w:szCs w:val="24"/>
          <w:lang w:bidi="ar-SA"/>
        </w:rPr>
        <w:t xml:space="preserve"> Newberry Municipal Election</w:t>
      </w:r>
      <w:r>
        <w:rPr>
          <w:rFonts w:eastAsia="Calibri" w:cs="Calibri"/>
          <w:sz w:val="24"/>
          <w:szCs w:val="24"/>
          <w:lang w:bidi="ar-SA"/>
        </w:rPr>
        <w:t xml:space="preserve">. </w:t>
      </w:r>
    </w:p>
    <w:p w14:paraId="111175F9" w14:textId="77777777" w:rsidR="00A50692" w:rsidRPr="00ED3E64" w:rsidRDefault="00A50692" w:rsidP="00A50692">
      <w:pPr>
        <w:spacing w:after="120" w:line="240" w:lineRule="auto"/>
        <w:ind w:left="432"/>
        <w:rPr>
          <w:rFonts w:eastAsia="Calibri" w:cs="Calibri"/>
          <w:sz w:val="24"/>
          <w:szCs w:val="24"/>
          <w:lang w:bidi="ar-SA"/>
        </w:rPr>
      </w:pPr>
      <w:r w:rsidRPr="00A8593C">
        <w:rPr>
          <w:rFonts w:eastAsia="Calibri" w:cs="Calibri"/>
          <w:sz w:val="24"/>
          <w:szCs w:val="24"/>
          <w:lang w:bidi="ar-SA"/>
        </w:rPr>
        <w:t>Chair</w:t>
      </w:r>
      <w:r>
        <w:rPr>
          <w:rFonts w:eastAsia="Calibri" w:cs="Calibri"/>
          <w:sz w:val="24"/>
          <w:szCs w:val="24"/>
          <w:lang w:bidi="ar-SA"/>
        </w:rPr>
        <w:t xml:space="preserve"> </w:t>
      </w:r>
      <w:r w:rsidRPr="00A8593C">
        <w:rPr>
          <w:rFonts w:eastAsia="Calibri" w:cs="Calibri"/>
          <w:sz w:val="24"/>
          <w:szCs w:val="24"/>
          <w:lang w:bidi="ar-SA"/>
        </w:rPr>
        <w:t>Clark</w:t>
      </w:r>
      <w:r>
        <w:rPr>
          <w:rFonts w:eastAsia="Calibri" w:cs="Calibri"/>
          <w:sz w:val="24"/>
          <w:szCs w:val="24"/>
          <w:lang w:bidi="ar-SA"/>
        </w:rPr>
        <w:t xml:space="preserve"> announced t</w:t>
      </w:r>
      <w:r w:rsidRPr="00ED3E64">
        <w:rPr>
          <w:rFonts w:eastAsia="Calibri" w:cs="Calibri"/>
          <w:sz w:val="24"/>
          <w:szCs w:val="24"/>
          <w:lang w:bidi="ar-SA"/>
        </w:rPr>
        <w:t>he following rules</w:t>
      </w:r>
      <w:r>
        <w:rPr>
          <w:rFonts w:eastAsia="Calibri" w:cs="Calibri"/>
          <w:sz w:val="24"/>
          <w:szCs w:val="24"/>
          <w:lang w:bidi="ar-SA"/>
        </w:rPr>
        <w:t>:</w:t>
      </w:r>
    </w:p>
    <w:p w14:paraId="65E796EA" w14:textId="77777777" w:rsidR="00A50692" w:rsidRPr="006312D6" w:rsidRDefault="00A50692" w:rsidP="00A50692">
      <w:pPr>
        <w:pStyle w:val="ListParagraph"/>
        <w:numPr>
          <w:ilvl w:val="0"/>
          <w:numId w:val="18"/>
        </w:numPr>
        <w:spacing w:after="120" w:line="240" w:lineRule="auto"/>
        <w:ind w:left="720" w:right="720"/>
        <w:jc w:val="both"/>
        <w:rPr>
          <w:rFonts w:cstheme="minorHAnsi"/>
          <w:sz w:val="24"/>
          <w:szCs w:val="24"/>
        </w:rPr>
      </w:pPr>
      <w:r>
        <w:rPr>
          <w:rFonts w:cstheme="minorHAnsi"/>
          <w:sz w:val="24"/>
          <w:szCs w:val="24"/>
        </w:rPr>
        <w:t>C</w:t>
      </w:r>
      <w:r w:rsidRPr="00873852">
        <w:rPr>
          <w:rFonts w:cstheme="minorHAnsi"/>
          <w:sz w:val="24"/>
          <w:szCs w:val="24"/>
        </w:rPr>
        <w:t xml:space="preserve">opying, recording, or photography of voter signatures is </w:t>
      </w:r>
      <w:r w:rsidRPr="00A8593C">
        <w:rPr>
          <w:rFonts w:cstheme="minorHAnsi"/>
          <w:sz w:val="24"/>
          <w:szCs w:val="24"/>
        </w:rPr>
        <w:t>prohibited by law</w:t>
      </w:r>
      <w:r w:rsidRPr="00873852">
        <w:rPr>
          <w:rFonts w:cstheme="minorHAnsi"/>
          <w:sz w:val="24"/>
          <w:szCs w:val="24"/>
        </w:rPr>
        <w:t>. Anyone in</w:t>
      </w:r>
      <w:r>
        <w:rPr>
          <w:rFonts w:cstheme="minorHAnsi"/>
          <w:sz w:val="24"/>
          <w:szCs w:val="24"/>
        </w:rPr>
        <w:t xml:space="preserve"> </w:t>
      </w:r>
      <w:r w:rsidRPr="00873852">
        <w:rPr>
          <w:rFonts w:cstheme="minorHAnsi"/>
          <w:sz w:val="24"/>
          <w:szCs w:val="24"/>
        </w:rPr>
        <w:t xml:space="preserve">violation will be removed and </w:t>
      </w:r>
      <w:r w:rsidRPr="00A8593C">
        <w:rPr>
          <w:rFonts w:cstheme="minorHAnsi"/>
          <w:sz w:val="24"/>
          <w:szCs w:val="24"/>
        </w:rPr>
        <w:t xml:space="preserve">not permitted </w:t>
      </w:r>
      <w:r w:rsidRPr="00873852">
        <w:rPr>
          <w:rFonts w:cstheme="minorHAnsi"/>
          <w:sz w:val="24"/>
          <w:szCs w:val="24"/>
        </w:rPr>
        <w:t>to return during the election period.</w:t>
      </w:r>
    </w:p>
    <w:p w14:paraId="00957776" w14:textId="77777777" w:rsidR="00A50692" w:rsidRPr="00873852" w:rsidRDefault="00A50692" w:rsidP="00A50692">
      <w:pPr>
        <w:pStyle w:val="ListParagraph"/>
        <w:numPr>
          <w:ilvl w:val="0"/>
          <w:numId w:val="18"/>
        </w:numPr>
        <w:spacing w:after="120" w:line="240" w:lineRule="auto"/>
        <w:ind w:left="720" w:right="720"/>
        <w:jc w:val="both"/>
        <w:rPr>
          <w:rFonts w:cstheme="minorHAnsi"/>
          <w:sz w:val="24"/>
          <w:szCs w:val="24"/>
        </w:rPr>
      </w:pPr>
      <w:r w:rsidRPr="00873852">
        <w:rPr>
          <w:rFonts w:cstheme="minorHAnsi"/>
          <w:sz w:val="24"/>
          <w:szCs w:val="24"/>
        </w:rPr>
        <w:t>Members of the public shall not interrupt Canvassing Board meetings, except to make an objection as permitted by law or to respond to an inquiry by the Canvassing Board.</w:t>
      </w:r>
    </w:p>
    <w:p w14:paraId="0114A54A" w14:textId="77777777" w:rsidR="00A50692" w:rsidRPr="00A8593C" w:rsidRDefault="00A50692" w:rsidP="00A50692">
      <w:pPr>
        <w:pStyle w:val="ListParagraph"/>
        <w:numPr>
          <w:ilvl w:val="0"/>
          <w:numId w:val="18"/>
        </w:numPr>
        <w:spacing w:after="120" w:line="240" w:lineRule="auto"/>
        <w:ind w:left="720" w:right="720"/>
        <w:jc w:val="both"/>
        <w:rPr>
          <w:rFonts w:cstheme="minorHAnsi"/>
          <w:sz w:val="24"/>
          <w:szCs w:val="24"/>
        </w:rPr>
      </w:pPr>
      <w:r w:rsidRPr="00873852">
        <w:rPr>
          <w:rFonts w:cstheme="minorHAnsi"/>
          <w:sz w:val="24"/>
          <w:szCs w:val="24"/>
        </w:rPr>
        <w:t xml:space="preserve">Phones </w:t>
      </w:r>
      <w:r w:rsidRPr="00A8593C">
        <w:rPr>
          <w:rFonts w:cstheme="minorHAnsi"/>
          <w:sz w:val="24"/>
          <w:szCs w:val="24"/>
        </w:rPr>
        <w:t xml:space="preserve">and other electronic devices must be placed </w:t>
      </w:r>
      <w:proofErr w:type="gramStart"/>
      <w:r w:rsidRPr="00A8593C">
        <w:rPr>
          <w:rFonts w:cstheme="minorHAnsi"/>
          <w:sz w:val="24"/>
          <w:szCs w:val="24"/>
        </w:rPr>
        <w:t>on silent</w:t>
      </w:r>
      <w:proofErr w:type="gramEnd"/>
      <w:r w:rsidRPr="00A8593C">
        <w:rPr>
          <w:rFonts w:cstheme="minorHAnsi"/>
          <w:sz w:val="24"/>
          <w:szCs w:val="24"/>
        </w:rPr>
        <w:t xml:space="preserve"> during the Canvassing Board meetings.</w:t>
      </w:r>
    </w:p>
    <w:p w14:paraId="1015BCF0" w14:textId="77777777" w:rsidR="00A50692" w:rsidRPr="00A8593C" w:rsidRDefault="00A50692" w:rsidP="00A50692">
      <w:pPr>
        <w:pStyle w:val="ListParagraph"/>
        <w:numPr>
          <w:ilvl w:val="0"/>
          <w:numId w:val="18"/>
        </w:numPr>
        <w:spacing w:after="120" w:line="240" w:lineRule="auto"/>
        <w:ind w:left="720" w:right="720"/>
        <w:jc w:val="both"/>
        <w:rPr>
          <w:rFonts w:cstheme="minorHAnsi"/>
          <w:sz w:val="24"/>
          <w:szCs w:val="24"/>
        </w:rPr>
      </w:pPr>
      <w:r w:rsidRPr="00A8593C">
        <w:rPr>
          <w:rFonts w:cstheme="minorHAnsi"/>
          <w:sz w:val="24"/>
          <w:szCs w:val="24"/>
        </w:rPr>
        <w:t>Any individual who violates the procedures or disrupts the canvassing process may be removed.</w:t>
      </w:r>
    </w:p>
    <w:p w14:paraId="2CFDF2E1" w14:textId="77777777" w:rsidR="00A50692" w:rsidRPr="00A8593C" w:rsidRDefault="00A50692" w:rsidP="00A50692">
      <w:pPr>
        <w:pStyle w:val="ListParagraph"/>
        <w:numPr>
          <w:ilvl w:val="0"/>
          <w:numId w:val="18"/>
        </w:numPr>
        <w:spacing w:after="120" w:line="240" w:lineRule="auto"/>
        <w:ind w:left="720" w:right="720"/>
        <w:jc w:val="both"/>
        <w:rPr>
          <w:rFonts w:cstheme="minorHAnsi"/>
          <w:sz w:val="24"/>
          <w:szCs w:val="24"/>
        </w:rPr>
      </w:pPr>
      <w:r w:rsidRPr="00A8593C">
        <w:rPr>
          <w:rFonts w:cstheme="minorHAnsi"/>
          <w:sz w:val="24"/>
          <w:szCs w:val="24"/>
        </w:rPr>
        <w:t xml:space="preserve">Printed copies of the complete Newberry Election Guidelines and Procedures for Observers and Public Inspection are available. </w:t>
      </w:r>
    </w:p>
    <w:p w14:paraId="5B508A36" w14:textId="153E04BD" w:rsidR="00BC1C97" w:rsidRDefault="00432B0C" w:rsidP="003E3FE1">
      <w:pPr>
        <w:spacing w:before="240" w:after="0" w:line="240" w:lineRule="auto"/>
        <w:rPr>
          <w:rFonts w:eastAsia="Calibri" w:cs="Calibri"/>
          <w:b/>
          <w:bCs/>
          <w:sz w:val="24"/>
          <w:szCs w:val="24"/>
          <w:lang w:bidi="ar-SA"/>
        </w:rPr>
      </w:pPr>
      <w:r>
        <w:rPr>
          <w:rFonts w:eastAsia="Calibri" w:cs="Calibri"/>
          <w:b/>
          <w:bCs/>
          <w:sz w:val="24"/>
          <w:szCs w:val="24"/>
          <w:lang w:bidi="ar-SA"/>
        </w:rPr>
        <w:t xml:space="preserve">MINUTES OF APRIL 2, </w:t>
      </w:r>
      <w:proofErr w:type="gramStart"/>
      <w:r>
        <w:rPr>
          <w:rFonts w:eastAsia="Calibri" w:cs="Calibri"/>
          <w:b/>
          <w:bCs/>
          <w:sz w:val="24"/>
          <w:szCs w:val="24"/>
          <w:lang w:bidi="ar-SA"/>
        </w:rPr>
        <w:t>2025</w:t>
      </w:r>
      <w:proofErr w:type="gramEnd"/>
      <w:r>
        <w:rPr>
          <w:rFonts w:eastAsia="Calibri" w:cs="Calibri"/>
          <w:b/>
          <w:bCs/>
          <w:sz w:val="24"/>
          <w:szCs w:val="24"/>
          <w:lang w:bidi="ar-SA"/>
        </w:rPr>
        <w:t xml:space="preserve"> CANVASSING BOARD MEETING</w:t>
      </w:r>
    </w:p>
    <w:p w14:paraId="39B2E489" w14:textId="28600FE9" w:rsidR="00111F04" w:rsidRPr="0025431C" w:rsidRDefault="00111F04" w:rsidP="00111F04">
      <w:pPr>
        <w:spacing w:before="120" w:after="120" w:line="240" w:lineRule="auto"/>
        <w:ind w:left="1440" w:right="1886"/>
        <w:rPr>
          <w:rFonts w:eastAsia="Calibri" w:cs="Calibri"/>
          <w:b/>
          <w:bCs/>
          <w:sz w:val="24"/>
          <w:szCs w:val="24"/>
          <w:lang w:bidi="ar-SA"/>
        </w:rPr>
      </w:pPr>
      <w:bookmarkStart w:id="4" w:name="_Hlk181193691"/>
      <w:r w:rsidRPr="00690165">
        <w:rPr>
          <w:rFonts w:eastAsia="Calibri" w:cs="Calibri"/>
          <w:b/>
          <w:bCs/>
          <w:sz w:val="24"/>
          <w:szCs w:val="24"/>
          <w:lang w:bidi="ar-SA"/>
        </w:rPr>
        <w:t xml:space="preserve">Motion to approve the </w:t>
      </w:r>
      <w:r w:rsidRPr="00111F04">
        <w:rPr>
          <w:rFonts w:eastAsia="Calibri" w:cs="Calibri"/>
          <w:b/>
          <w:bCs/>
          <w:sz w:val="24"/>
          <w:szCs w:val="24"/>
          <w:lang w:bidi="ar-SA"/>
        </w:rPr>
        <w:t>April 2, 2025, Canvassing Board Meeting Minutes</w:t>
      </w:r>
      <w:r w:rsidRPr="00690165">
        <w:rPr>
          <w:rFonts w:eastAsia="Calibri" w:cs="Calibri"/>
          <w:b/>
          <w:bCs/>
          <w:sz w:val="24"/>
          <w:szCs w:val="24"/>
          <w:lang w:bidi="ar-SA"/>
        </w:rPr>
        <w:t xml:space="preserve"> was made by </w:t>
      </w:r>
      <w:r>
        <w:rPr>
          <w:rFonts w:eastAsia="Calibri" w:cs="Calibri"/>
          <w:b/>
          <w:bCs/>
          <w:sz w:val="24"/>
          <w:szCs w:val="24"/>
          <w:lang w:bidi="ar-SA"/>
        </w:rPr>
        <w:t xml:space="preserve">Member </w:t>
      </w:r>
      <w:r w:rsidR="00B20DCD">
        <w:rPr>
          <w:rFonts w:eastAsia="Calibri" w:cs="Calibri"/>
          <w:b/>
          <w:bCs/>
          <w:sz w:val="24"/>
          <w:szCs w:val="24"/>
          <w:lang w:bidi="ar-SA"/>
        </w:rPr>
        <w:t>Rice</w:t>
      </w:r>
      <w:r w:rsidRPr="0025431C">
        <w:rPr>
          <w:rFonts w:eastAsia="Calibri" w:cs="Calibri"/>
          <w:b/>
          <w:bCs/>
          <w:sz w:val="24"/>
          <w:szCs w:val="24"/>
          <w:lang w:bidi="ar-SA"/>
        </w:rPr>
        <w:t xml:space="preserve">, Seconded by </w:t>
      </w:r>
      <w:r>
        <w:rPr>
          <w:rFonts w:eastAsia="Calibri" w:cs="Calibri"/>
          <w:b/>
          <w:bCs/>
          <w:sz w:val="24"/>
          <w:szCs w:val="24"/>
          <w:lang w:bidi="ar-SA"/>
        </w:rPr>
        <w:t>Member</w:t>
      </w:r>
      <w:r w:rsidR="00B20DCD" w:rsidRPr="00B20DCD">
        <w:rPr>
          <w:rFonts w:eastAsia="Calibri" w:cs="Calibri"/>
          <w:b/>
          <w:bCs/>
          <w:sz w:val="24"/>
          <w:szCs w:val="24"/>
          <w:lang w:bidi="ar-SA"/>
        </w:rPr>
        <w:t xml:space="preserve"> </w:t>
      </w:r>
      <w:r w:rsidR="00B20DCD">
        <w:rPr>
          <w:rFonts w:eastAsia="Calibri" w:cs="Calibri"/>
          <w:b/>
          <w:bCs/>
          <w:sz w:val="24"/>
          <w:szCs w:val="24"/>
          <w:lang w:bidi="ar-SA"/>
        </w:rPr>
        <w:t>Farnsworth</w:t>
      </w:r>
      <w:r w:rsidRPr="0025431C">
        <w:rPr>
          <w:rFonts w:eastAsia="Calibri" w:cs="Calibri"/>
          <w:b/>
          <w:bCs/>
          <w:sz w:val="24"/>
          <w:szCs w:val="24"/>
          <w:lang w:bidi="ar-SA"/>
        </w:rPr>
        <w:t>.</w:t>
      </w:r>
    </w:p>
    <w:p w14:paraId="1EF62F9E" w14:textId="796D7A15" w:rsidR="00111F04" w:rsidRPr="00EE3157" w:rsidRDefault="00111F04" w:rsidP="00111F04">
      <w:pPr>
        <w:spacing w:after="120" w:line="240" w:lineRule="auto"/>
        <w:ind w:left="432"/>
        <w:rPr>
          <w:rFonts w:eastAsia="Calibri" w:cs="Calibri"/>
          <w:sz w:val="24"/>
          <w:szCs w:val="24"/>
          <w:lang w:bidi="ar-SA"/>
        </w:rPr>
      </w:pPr>
      <w:r>
        <w:rPr>
          <w:rFonts w:eastAsia="Calibri" w:cs="Calibri"/>
          <w:sz w:val="24"/>
          <w:szCs w:val="24"/>
          <w:lang w:bidi="ar-SA"/>
        </w:rPr>
        <w:t>Chair Clarke</w:t>
      </w:r>
      <w:r w:rsidRPr="00EE3157">
        <w:rPr>
          <w:rFonts w:eastAsia="Calibri" w:cs="Calibri"/>
          <w:sz w:val="24"/>
          <w:szCs w:val="24"/>
          <w:lang w:bidi="ar-SA"/>
        </w:rPr>
        <w:t xml:space="preserve"> asked for public comments. There </w:t>
      </w:r>
      <w:r>
        <w:rPr>
          <w:rFonts w:eastAsia="Calibri" w:cs="Calibri"/>
          <w:sz w:val="24"/>
          <w:szCs w:val="24"/>
          <w:lang w:bidi="ar-SA"/>
        </w:rPr>
        <w:t>were none</w:t>
      </w:r>
      <w:r w:rsidRPr="00EE3157">
        <w:rPr>
          <w:rFonts w:eastAsia="Calibri" w:cs="Calibri"/>
          <w:sz w:val="24"/>
          <w:szCs w:val="24"/>
          <w:lang w:bidi="ar-SA"/>
        </w:rPr>
        <w:t>.</w:t>
      </w:r>
    </w:p>
    <w:bookmarkEnd w:id="4"/>
    <w:p w14:paraId="658D7DB0" w14:textId="0ACF5659" w:rsidR="00111F04" w:rsidRPr="0025431C" w:rsidRDefault="00111F04" w:rsidP="00111F04">
      <w:pPr>
        <w:spacing w:before="120" w:after="120" w:line="240" w:lineRule="auto"/>
        <w:ind w:left="1440" w:right="1886"/>
        <w:rPr>
          <w:rFonts w:eastAsia="Calibri" w:cs="Calibri"/>
          <w:b/>
          <w:bCs/>
          <w:sz w:val="24"/>
          <w:szCs w:val="24"/>
          <w:lang w:bidi="ar-SA"/>
        </w:rPr>
      </w:pPr>
      <w:r w:rsidRPr="0025431C">
        <w:rPr>
          <w:rFonts w:eastAsia="Calibri" w:cs="Calibri"/>
          <w:b/>
          <w:bCs/>
          <w:sz w:val="24"/>
          <w:szCs w:val="24"/>
          <w:lang w:bidi="ar-SA"/>
        </w:rPr>
        <w:t xml:space="preserve">Voting Yea: </w:t>
      </w:r>
      <w:r>
        <w:rPr>
          <w:rFonts w:eastAsia="Calibri" w:cs="Calibri"/>
          <w:b/>
          <w:bCs/>
          <w:sz w:val="24"/>
          <w:szCs w:val="24"/>
          <w:lang w:bidi="ar-SA"/>
        </w:rPr>
        <w:t>Chair</w:t>
      </w:r>
      <w:r w:rsidRPr="0025431C">
        <w:rPr>
          <w:rFonts w:eastAsia="Calibri" w:cs="Calibri"/>
          <w:b/>
          <w:bCs/>
          <w:sz w:val="24"/>
          <w:szCs w:val="24"/>
          <w:lang w:bidi="ar-SA"/>
        </w:rPr>
        <w:t xml:space="preserve"> Clark, </w:t>
      </w:r>
      <w:r>
        <w:rPr>
          <w:rFonts w:eastAsia="Calibri" w:cs="Calibri"/>
          <w:b/>
          <w:bCs/>
          <w:sz w:val="24"/>
          <w:szCs w:val="24"/>
          <w:lang w:bidi="ar-SA"/>
        </w:rPr>
        <w:t>Member Farnsworth</w:t>
      </w:r>
      <w:r w:rsidRPr="0025431C">
        <w:rPr>
          <w:rFonts w:eastAsia="Calibri" w:cs="Calibri"/>
          <w:b/>
          <w:bCs/>
          <w:sz w:val="24"/>
          <w:szCs w:val="24"/>
          <w:lang w:bidi="ar-SA"/>
        </w:rPr>
        <w:t xml:space="preserve">, </w:t>
      </w:r>
      <w:r>
        <w:rPr>
          <w:rFonts w:eastAsia="Calibri" w:cs="Calibri"/>
          <w:b/>
          <w:bCs/>
          <w:sz w:val="24"/>
          <w:szCs w:val="24"/>
          <w:lang w:bidi="ar-SA"/>
        </w:rPr>
        <w:t>Member Rice</w:t>
      </w:r>
      <w:r w:rsidRPr="0025431C">
        <w:rPr>
          <w:rFonts w:eastAsia="Calibri" w:cs="Calibri"/>
          <w:b/>
          <w:bCs/>
          <w:sz w:val="24"/>
          <w:szCs w:val="24"/>
          <w:lang w:bidi="ar-SA"/>
        </w:rPr>
        <w:t>.</w:t>
      </w:r>
    </w:p>
    <w:p w14:paraId="001BB91C" w14:textId="0CA9A612" w:rsidR="00111F04" w:rsidRPr="00C602A4" w:rsidRDefault="00111F04" w:rsidP="00111F04">
      <w:pPr>
        <w:spacing w:before="120" w:after="120" w:line="240" w:lineRule="auto"/>
        <w:ind w:left="1440" w:right="1886"/>
        <w:rPr>
          <w:rFonts w:eastAsia="Calibri" w:cs="Calibri"/>
          <w:b/>
          <w:bCs/>
          <w:sz w:val="24"/>
          <w:szCs w:val="24"/>
          <w:lang w:bidi="ar-SA"/>
        </w:rPr>
      </w:pPr>
      <w:r w:rsidRPr="00C602A4">
        <w:rPr>
          <w:rFonts w:eastAsia="Calibri" w:cs="Calibri"/>
          <w:b/>
          <w:bCs/>
          <w:sz w:val="24"/>
          <w:szCs w:val="24"/>
          <w:lang w:bidi="ar-SA"/>
        </w:rPr>
        <w:t xml:space="preserve">MOTION PASSED </w:t>
      </w:r>
      <w:r>
        <w:rPr>
          <w:rFonts w:eastAsia="Calibri" w:cs="Calibri"/>
          <w:b/>
          <w:bCs/>
          <w:sz w:val="24"/>
          <w:szCs w:val="24"/>
          <w:lang w:bidi="ar-SA"/>
        </w:rPr>
        <w:t>3</w:t>
      </w:r>
      <w:r w:rsidRPr="00C602A4">
        <w:rPr>
          <w:rFonts w:eastAsia="Calibri" w:cs="Calibri"/>
          <w:b/>
          <w:bCs/>
          <w:sz w:val="24"/>
          <w:szCs w:val="24"/>
          <w:lang w:bidi="ar-SA"/>
        </w:rPr>
        <w:t>-0</w:t>
      </w:r>
    </w:p>
    <w:p w14:paraId="571DA932" w14:textId="22DC5F97" w:rsidR="00794B4E" w:rsidRPr="00794B4E" w:rsidRDefault="003E3FE1" w:rsidP="003E3FE1">
      <w:pPr>
        <w:spacing w:before="240" w:after="0" w:line="240" w:lineRule="auto"/>
        <w:rPr>
          <w:rFonts w:eastAsia="Calibri" w:cs="Calibri"/>
          <w:b/>
          <w:bCs/>
          <w:sz w:val="24"/>
          <w:szCs w:val="24"/>
          <w:lang w:bidi="ar-SA"/>
        </w:rPr>
      </w:pPr>
      <w:r w:rsidRPr="00794B4E">
        <w:rPr>
          <w:rFonts w:eastAsia="Calibri" w:cs="Calibri"/>
          <w:b/>
          <w:bCs/>
          <w:sz w:val="24"/>
          <w:szCs w:val="24"/>
          <w:lang w:bidi="ar-SA"/>
        </w:rPr>
        <w:lastRenderedPageBreak/>
        <w:t xml:space="preserve">CONDUCT CANVASSING </w:t>
      </w:r>
      <w:r>
        <w:rPr>
          <w:rFonts w:eastAsia="Calibri" w:cs="Calibri"/>
          <w:b/>
          <w:bCs/>
          <w:sz w:val="24"/>
          <w:szCs w:val="24"/>
          <w:lang w:bidi="ar-SA"/>
        </w:rPr>
        <w:t>O</w:t>
      </w:r>
      <w:r w:rsidRPr="00794B4E">
        <w:rPr>
          <w:rFonts w:eastAsia="Calibri" w:cs="Calibri"/>
          <w:b/>
          <w:bCs/>
          <w:sz w:val="24"/>
          <w:szCs w:val="24"/>
          <w:lang w:bidi="ar-SA"/>
        </w:rPr>
        <w:t>F VOTE-BY-MAIL BALLOTS</w:t>
      </w:r>
    </w:p>
    <w:p w14:paraId="33A1FC23" w14:textId="16E8FBF5" w:rsidR="005E42DA" w:rsidRDefault="005E42DA" w:rsidP="005E42DA">
      <w:pPr>
        <w:spacing w:after="120" w:line="240" w:lineRule="auto"/>
        <w:ind w:left="432"/>
        <w:rPr>
          <w:rFonts w:eastAsia="Calibri" w:cs="Calibri"/>
          <w:sz w:val="24"/>
          <w:szCs w:val="24"/>
          <w:lang w:bidi="ar-SA"/>
        </w:rPr>
      </w:pPr>
      <w:r w:rsidRPr="00ED3E64">
        <w:rPr>
          <w:rFonts w:eastAsia="Calibri" w:cs="Calibri"/>
          <w:sz w:val="24"/>
          <w:szCs w:val="24"/>
          <w:lang w:bidi="ar-SA"/>
        </w:rPr>
        <w:t xml:space="preserve">Chair Clark </w:t>
      </w:r>
      <w:r>
        <w:rPr>
          <w:rFonts w:eastAsia="Calibri" w:cs="Calibri"/>
          <w:sz w:val="24"/>
          <w:szCs w:val="24"/>
          <w:lang w:bidi="ar-SA"/>
        </w:rPr>
        <w:t xml:space="preserve">introduced </w:t>
      </w:r>
      <w:r w:rsidRPr="005E42DA">
        <w:rPr>
          <w:rFonts w:eastAsia="Calibri" w:cs="Calibri"/>
          <w:sz w:val="24"/>
          <w:szCs w:val="24"/>
          <w:lang w:bidi="ar-SA"/>
        </w:rPr>
        <w:t>Judy Rice, Newberry Municipal Supervisor of Elections</w:t>
      </w:r>
      <w:r w:rsidRPr="00ED3E64">
        <w:rPr>
          <w:rFonts w:eastAsia="Calibri" w:cs="Calibri"/>
          <w:sz w:val="24"/>
          <w:szCs w:val="24"/>
          <w:lang w:bidi="ar-SA"/>
        </w:rPr>
        <w:t xml:space="preserve">, who explained the </w:t>
      </w:r>
      <w:r w:rsidR="000A61B4" w:rsidRPr="00ED3E64">
        <w:rPr>
          <w:rFonts w:eastAsia="Calibri" w:cs="Calibri"/>
          <w:sz w:val="24"/>
          <w:szCs w:val="24"/>
          <w:lang w:bidi="ar-SA"/>
        </w:rPr>
        <w:t>process</w:t>
      </w:r>
      <w:r w:rsidR="000A61B4">
        <w:rPr>
          <w:rFonts w:eastAsia="Calibri" w:cs="Calibri"/>
          <w:sz w:val="24"/>
          <w:szCs w:val="24"/>
          <w:lang w:bidi="ar-SA"/>
        </w:rPr>
        <w:t xml:space="preserve"> of</w:t>
      </w:r>
      <w:r w:rsidR="000A61B4" w:rsidRPr="000A61B4">
        <w:rPr>
          <w:rFonts w:eastAsia="Calibri" w:cs="Calibri"/>
          <w:sz w:val="24"/>
          <w:szCs w:val="24"/>
          <w:lang w:bidi="ar-SA"/>
        </w:rPr>
        <w:t xml:space="preserve"> Canvassing </w:t>
      </w:r>
      <w:r w:rsidR="000A61B4">
        <w:rPr>
          <w:rFonts w:eastAsia="Calibri" w:cs="Calibri"/>
          <w:sz w:val="24"/>
          <w:szCs w:val="24"/>
          <w:lang w:bidi="ar-SA"/>
        </w:rPr>
        <w:t>o</w:t>
      </w:r>
      <w:r w:rsidR="000A61B4" w:rsidRPr="000A61B4">
        <w:rPr>
          <w:rFonts w:eastAsia="Calibri" w:cs="Calibri"/>
          <w:sz w:val="24"/>
          <w:szCs w:val="24"/>
          <w:lang w:bidi="ar-SA"/>
        </w:rPr>
        <w:t>f Vote-By-Mail Ballots</w:t>
      </w:r>
      <w:r w:rsidRPr="00ED3E64">
        <w:rPr>
          <w:rFonts w:eastAsia="Calibri" w:cs="Calibri"/>
          <w:sz w:val="24"/>
          <w:szCs w:val="24"/>
          <w:lang w:bidi="ar-SA"/>
        </w:rPr>
        <w:t xml:space="preserve">. </w:t>
      </w:r>
      <w:r w:rsidR="000A61B4">
        <w:rPr>
          <w:rFonts w:eastAsia="Calibri" w:cs="Calibri"/>
          <w:sz w:val="24"/>
          <w:szCs w:val="24"/>
          <w:lang w:bidi="ar-SA"/>
        </w:rPr>
        <w:t xml:space="preserve">She stated that 109 Vote-By-Mail Ballots had been received, with the County Elections Office confirming that each signature matched the voter’s record. </w:t>
      </w:r>
    </w:p>
    <w:p w14:paraId="151C1495" w14:textId="626DD2C0" w:rsidR="000A61B4" w:rsidRDefault="000A61B4" w:rsidP="003678A5">
      <w:pPr>
        <w:spacing w:after="120" w:line="240" w:lineRule="auto"/>
        <w:ind w:left="432"/>
        <w:rPr>
          <w:rFonts w:eastAsia="Calibri" w:cs="Calibri"/>
          <w:sz w:val="24"/>
          <w:szCs w:val="24"/>
          <w:lang w:bidi="ar-SA"/>
        </w:rPr>
      </w:pPr>
      <w:r>
        <w:rPr>
          <w:rFonts w:eastAsia="Calibri" w:cs="Calibri"/>
          <w:sz w:val="24"/>
          <w:szCs w:val="24"/>
          <w:lang w:bidi="ar-SA"/>
        </w:rPr>
        <w:t xml:space="preserve">The Canvassing Board approved </w:t>
      </w:r>
      <w:r w:rsidR="009947A9">
        <w:rPr>
          <w:rFonts w:eastAsia="Calibri" w:cs="Calibri"/>
          <w:sz w:val="24"/>
          <w:szCs w:val="24"/>
          <w:lang w:bidi="ar-SA"/>
        </w:rPr>
        <w:t xml:space="preserve">accepting and </w:t>
      </w:r>
      <w:r>
        <w:rPr>
          <w:rFonts w:eastAsia="Calibri" w:cs="Calibri"/>
          <w:sz w:val="24"/>
          <w:szCs w:val="24"/>
          <w:lang w:bidi="ar-SA"/>
        </w:rPr>
        <w:t>opening these Vote-By-Mail envelopes</w:t>
      </w:r>
      <w:r w:rsidR="009947A9">
        <w:rPr>
          <w:rFonts w:eastAsia="Calibri" w:cs="Calibri"/>
          <w:sz w:val="24"/>
          <w:szCs w:val="24"/>
          <w:lang w:bidi="ar-SA"/>
        </w:rPr>
        <w:t>,</w:t>
      </w:r>
      <w:r>
        <w:rPr>
          <w:rFonts w:eastAsia="Calibri" w:cs="Calibri"/>
          <w:sz w:val="24"/>
          <w:szCs w:val="24"/>
          <w:lang w:bidi="ar-SA"/>
        </w:rPr>
        <w:t xml:space="preserve"> removing the ballots and secrecy sleeves. </w:t>
      </w:r>
      <w:r w:rsidR="00DF7F56">
        <w:rPr>
          <w:rFonts w:eastAsia="Calibri" w:cs="Calibri"/>
          <w:sz w:val="24"/>
          <w:szCs w:val="24"/>
          <w:lang w:bidi="ar-SA"/>
        </w:rPr>
        <w:t xml:space="preserve">After opening, it was confirmed there were 109 empty envelopes. The ICE tabulator processed 108 ballots. </w:t>
      </w:r>
      <w:r w:rsidR="003678A5" w:rsidRPr="00CE73CA">
        <w:rPr>
          <w:rFonts w:eastAsia="Calibri" w:cs="Calibri"/>
          <w:sz w:val="24"/>
          <w:szCs w:val="24"/>
          <w:lang w:bidi="ar-SA"/>
        </w:rPr>
        <w:t>Carl Delesdernier</w:t>
      </w:r>
      <w:r w:rsidR="003678A5">
        <w:rPr>
          <w:rFonts w:eastAsia="Calibri" w:cs="Calibri"/>
          <w:sz w:val="24"/>
          <w:szCs w:val="24"/>
          <w:lang w:bidi="ar-SA"/>
        </w:rPr>
        <w:t xml:space="preserve"> assisted with processing ballots. </w:t>
      </w:r>
      <w:r w:rsidR="00DF7F56">
        <w:rPr>
          <w:rFonts w:eastAsia="Calibri" w:cs="Calibri"/>
          <w:sz w:val="24"/>
          <w:szCs w:val="24"/>
          <w:lang w:bidi="ar-SA"/>
        </w:rPr>
        <w:t xml:space="preserve">One ballot was returned as Overvoted. </w:t>
      </w:r>
      <w:r w:rsidR="003678A5">
        <w:rPr>
          <w:rFonts w:eastAsia="Calibri" w:cs="Calibri"/>
          <w:sz w:val="24"/>
          <w:szCs w:val="24"/>
          <w:lang w:bidi="ar-SA"/>
        </w:rPr>
        <w:t>M</w:t>
      </w:r>
      <w:r w:rsidR="003F456A">
        <w:rPr>
          <w:rFonts w:eastAsia="Calibri" w:cs="Calibri"/>
          <w:sz w:val="24"/>
          <w:szCs w:val="24"/>
          <w:lang w:bidi="ar-SA"/>
        </w:rPr>
        <w:t>r</w:t>
      </w:r>
      <w:r w:rsidR="003678A5">
        <w:rPr>
          <w:rFonts w:eastAsia="Calibri" w:cs="Calibri"/>
          <w:sz w:val="24"/>
          <w:szCs w:val="24"/>
          <w:lang w:bidi="ar-SA"/>
        </w:rPr>
        <w:t xml:space="preserve">. </w:t>
      </w:r>
      <w:r w:rsidR="003F456A" w:rsidRPr="00CE73CA">
        <w:rPr>
          <w:rFonts w:eastAsia="Calibri" w:cs="Calibri"/>
          <w:sz w:val="24"/>
          <w:szCs w:val="24"/>
          <w:lang w:bidi="ar-SA"/>
        </w:rPr>
        <w:t>Delesdernier</w:t>
      </w:r>
      <w:r w:rsidR="003F456A">
        <w:rPr>
          <w:rFonts w:eastAsia="Calibri" w:cs="Calibri"/>
          <w:sz w:val="24"/>
          <w:szCs w:val="24"/>
          <w:lang w:bidi="ar-SA"/>
        </w:rPr>
        <w:t xml:space="preserve"> </w:t>
      </w:r>
      <w:r w:rsidR="003678A5">
        <w:rPr>
          <w:rFonts w:eastAsia="Calibri" w:cs="Calibri"/>
          <w:sz w:val="24"/>
          <w:szCs w:val="24"/>
          <w:lang w:bidi="ar-SA"/>
        </w:rPr>
        <w:t>explained an Overvote is when a ballot shows marks for more choices than is allowed in a race,</w:t>
      </w:r>
      <w:r w:rsidR="003678A5" w:rsidRPr="003678A5">
        <w:t xml:space="preserve"> </w:t>
      </w:r>
      <w:r w:rsidR="003678A5">
        <w:t>s</w:t>
      </w:r>
      <w:r w:rsidR="003678A5" w:rsidRPr="003678A5">
        <w:rPr>
          <w:rFonts w:eastAsia="Calibri" w:cs="Calibri"/>
          <w:sz w:val="24"/>
          <w:szCs w:val="24"/>
          <w:lang w:bidi="ar-SA"/>
        </w:rPr>
        <w:t>uch</w:t>
      </w:r>
      <w:r w:rsidR="003678A5">
        <w:rPr>
          <w:rFonts w:eastAsia="Calibri" w:cs="Calibri"/>
          <w:sz w:val="24"/>
          <w:szCs w:val="24"/>
          <w:lang w:bidi="ar-SA"/>
        </w:rPr>
        <w:t xml:space="preserve"> </w:t>
      </w:r>
      <w:r w:rsidR="003678A5" w:rsidRPr="003678A5">
        <w:rPr>
          <w:rFonts w:eastAsia="Calibri" w:cs="Calibri"/>
          <w:sz w:val="24"/>
          <w:szCs w:val="24"/>
          <w:lang w:bidi="ar-SA"/>
        </w:rPr>
        <w:t>as voting for two candidates where</w:t>
      </w:r>
      <w:r w:rsidR="003678A5">
        <w:rPr>
          <w:rFonts w:eastAsia="Calibri" w:cs="Calibri"/>
          <w:sz w:val="24"/>
          <w:szCs w:val="24"/>
          <w:lang w:bidi="ar-SA"/>
        </w:rPr>
        <w:t xml:space="preserve"> </w:t>
      </w:r>
      <w:r w:rsidR="003678A5" w:rsidRPr="003678A5">
        <w:rPr>
          <w:rFonts w:eastAsia="Calibri" w:cs="Calibri"/>
          <w:sz w:val="24"/>
          <w:szCs w:val="24"/>
          <w:lang w:bidi="ar-SA"/>
        </w:rPr>
        <w:t>only one choice is allowed</w:t>
      </w:r>
      <w:r w:rsidR="003678A5">
        <w:rPr>
          <w:rFonts w:eastAsia="Calibri" w:cs="Calibri"/>
          <w:sz w:val="24"/>
          <w:szCs w:val="24"/>
          <w:lang w:bidi="ar-SA"/>
        </w:rPr>
        <w:t>.</w:t>
      </w:r>
    </w:p>
    <w:p w14:paraId="1B34D96A" w14:textId="50754CF2" w:rsidR="006F48FE" w:rsidRDefault="006F48FE" w:rsidP="005E42DA">
      <w:pPr>
        <w:spacing w:after="120" w:line="240" w:lineRule="auto"/>
        <w:ind w:left="432"/>
        <w:rPr>
          <w:rFonts w:eastAsia="Calibri" w:cs="Calibri"/>
          <w:sz w:val="24"/>
          <w:szCs w:val="24"/>
          <w:lang w:bidi="ar-SA"/>
        </w:rPr>
      </w:pPr>
      <w:r>
        <w:rPr>
          <w:rFonts w:eastAsia="Calibri" w:cs="Calibri"/>
          <w:sz w:val="24"/>
          <w:szCs w:val="24"/>
          <w:lang w:bidi="ar-SA"/>
        </w:rPr>
        <w:t xml:space="preserve">The Vote-By-Mail ICE tabulation was ended, causing the Results tape to print. The Vote-By-Mail tabulations were manually added to the Precinct Results. </w:t>
      </w:r>
    </w:p>
    <w:p w14:paraId="76B776E4" w14:textId="71284556" w:rsidR="00DF7F56" w:rsidRDefault="00DF7F56" w:rsidP="005E42DA">
      <w:pPr>
        <w:spacing w:after="120" w:line="240" w:lineRule="auto"/>
        <w:ind w:left="432"/>
        <w:rPr>
          <w:rFonts w:eastAsia="Calibri" w:cs="Calibri"/>
          <w:sz w:val="24"/>
          <w:szCs w:val="24"/>
          <w:lang w:bidi="ar-SA"/>
        </w:rPr>
      </w:pPr>
      <w:r>
        <w:rPr>
          <w:rFonts w:eastAsia="Calibri" w:cs="Calibri"/>
          <w:sz w:val="24"/>
          <w:szCs w:val="24"/>
          <w:lang w:bidi="ar-SA"/>
        </w:rPr>
        <w:t>The Canvassing Board reviewed the returned Ballot and unanimously determined the Voter’s Intent was a vote for Tony Mazon, with a filled-in oval</w:t>
      </w:r>
      <w:r w:rsidR="003678A5">
        <w:rPr>
          <w:rFonts w:eastAsia="Calibri" w:cs="Calibri"/>
          <w:sz w:val="24"/>
          <w:szCs w:val="24"/>
          <w:lang w:bidi="ar-SA"/>
        </w:rPr>
        <w:t>, with a pen drop mark elsewhere in th</w:t>
      </w:r>
      <w:r w:rsidR="00CC2AFC">
        <w:rPr>
          <w:rFonts w:eastAsia="Calibri" w:cs="Calibri"/>
          <w:sz w:val="24"/>
          <w:szCs w:val="24"/>
          <w:lang w:bidi="ar-SA"/>
        </w:rPr>
        <w:t>e Commission Group IV</w:t>
      </w:r>
      <w:r w:rsidR="003678A5">
        <w:rPr>
          <w:rFonts w:eastAsia="Calibri" w:cs="Calibri"/>
          <w:sz w:val="24"/>
          <w:szCs w:val="24"/>
          <w:lang w:bidi="ar-SA"/>
        </w:rPr>
        <w:t xml:space="preserve"> race</w:t>
      </w:r>
      <w:r>
        <w:rPr>
          <w:rFonts w:eastAsia="Calibri" w:cs="Calibri"/>
          <w:sz w:val="24"/>
          <w:szCs w:val="24"/>
          <w:lang w:bidi="ar-SA"/>
        </w:rPr>
        <w:t xml:space="preserve">. This ballot’s votes were manually added to the tally. </w:t>
      </w:r>
    </w:p>
    <w:p w14:paraId="0E2234E7" w14:textId="1264B95D" w:rsidR="00B424E0" w:rsidRPr="00ED3E64" w:rsidRDefault="00B424E0" w:rsidP="005E42DA">
      <w:pPr>
        <w:spacing w:after="120" w:line="240" w:lineRule="auto"/>
        <w:ind w:left="432"/>
        <w:rPr>
          <w:rFonts w:eastAsia="Calibri" w:cs="Calibri"/>
          <w:sz w:val="24"/>
          <w:szCs w:val="24"/>
          <w:lang w:bidi="ar-SA"/>
        </w:rPr>
      </w:pPr>
      <w:r>
        <w:rPr>
          <w:rFonts w:eastAsia="Calibri" w:cs="Calibri"/>
          <w:sz w:val="24"/>
          <w:szCs w:val="24"/>
          <w:lang w:bidi="ar-SA"/>
        </w:rPr>
        <w:t>Clerk Rice stated there was one Vote-By Mail ballot with a signature that does not match the voter’s record. The Voter has been notified that the</w:t>
      </w:r>
      <w:r w:rsidR="00195577">
        <w:rPr>
          <w:rFonts w:eastAsia="Calibri" w:cs="Calibri"/>
          <w:sz w:val="24"/>
          <w:szCs w:val="24"/>
          <w:lang w:bidi="ar-SA"/>
        </w:rPr>
        <w:t>i</w:t>
      </w:r>
      <w:r>
        <w:rPr>
          <w:rFonts w:eastAsia="Calibri" w:cs="Calibri"/>
          <w:sz w:val="24"/>
          <w:szCs w:val="24"/>
          <w:lang w:bidi="ar-SA"/>
        </w:rPr>
        <w:t xml:space="preserve">r ballot must be cured by 5 PM Thursday, April 10, 2025, </w:t>
      </w:r>
      <w:proofErr w:type="gramStart"/>
      <w:r>
        <w:rPr>
          <w:rFonts w:eastAsia="Calibri" w:cs="Calibri"/>
          <w:sz w:val="24"/>
          <w:szCs w:val="24"/>
          <w:lang w:bidi="ar-SA"/>
        </w:rPr>
        <w:t>in order to</w:t>
      </w:r>
      <w:proofErr w:type="gramEnd"/>
      <w:r>
        <w:rPr>
          <w:rFonts w:eastAsia="Calibri" w:cs="Calibri"/>
          <w:sz w:val="24"/>
          <w:szCs w:val="24"/>
          <w:lang w:bidi="ar-SA"/>
        </w:rPr>
        <w:t xml:space="preserve"> be counted. </w:t>
      </w:r>
    </w:p>
    <w:p w14:paraId="2DC69615" w14:textId="4F7EE61F" w:rsidR="00794B4E" w:rsidRPr="00794B4E" w:rsidRDefault="003E3FE1" w:rsidP="00244745">
      <w:pPr>
        <w:keepNext/>
        <w:spacing w:before="240" w:after="0" w:line="240" w:lineRule="auto"/>
        <w:rPr>
          <w:rFonts w:eastAsia="Calibri" w:cs="Calibri"/>
          <w:b/>
          <w:bCs/>
          <w:sz w:val="24"/>
          <w:szCs w:val="24"/>
          <w:lang w:bidi="ar-SA"/>
        </w:rPr>
      </w:pPr>
      <w:r w:rsidRPr="00794B4E">
        <w:rPr>
          <w:rFonts w:eastAsia="Calibri" w:cs="Calibri"/>
          <w:b/>
          <w:bCs/>
          <w:sz w:val="24"/>
          <w:szCs w:val="24"/>
          <w:lang w:bidi="ar-SA"/>
        </w:rPr>
        <w:t>CONDUCT CANVASSING OF PROVISIONAL BALLOTS READY FOR REVIEW</w:t>
      </w:r>
    </w:p>
    <w:p w14:paraId="3C63826A" w14:textId="77777777" w:rsidR="00480E2F" w:rsidRDefault="00187048" w:rsidP="00187048">
      <w:pPr>
        <w:spacing w:after="120" w:line="240" w:lineRule="auto"/>
        <w:ind w:left="432"/>
        <w:rPr>
          <w:rFonts w:cstheme="minorHAnsi"/>
          <w:sz w:val="24"/>
          <w:szCs w:val="24"/>
        </w:rPr>
      </w:pPr>
      <w:r w:rsidRPr="00ED3E64">
        <w:rPr>
          <w:rFonts w:eastAsia="Calibri" w:cs="Calibri"/>
          <w:sz w:val="24"/>
          <w:szCs w:val="24"/>
          <w:lang w:bidi="ar-SA"/>
        </w:rPr>
        <w:t xml:space="preserve">Chair Clark </w:t>
      </w:r>
      <w:r>
        <w:rPr>
          <w:rFonts w:eastAsia="Calibri" w:cs="Calibri"/>
          <w:sz w:val="24"/>
          <w:szCs w:val="24"/>
          <w:lang w:bidi="ar-SA"/>
        </w:rPr>
        <w:t xml:space="preserve">introduced </w:t>
      </w:r>
      <w:r w:rsidR="00480E2F">
        <w:rPr>
          <w:rFonts w:eastAsia="Calibri" w:cs="Calibri"/>
          <w:sz w:val="24"/>
          <w:szCs w:val="24"/>
          <w:lang w:bidi="ar-SA"/>
        </w:rPr>
        <w:t>Jeannene Mironack, who explained the Provisional Ballot process. She stated there were two Provisional Ballots</w:t>
      </w:r>
      <w:r w:rsidRPr="00ED3E64">
        <w:rPr>
          <w:rFonts w:eastAsia="Calibri" w:cs="Calibri"/>
          <w:sz w:val="24"/>
          <w:szCs w:val="24"/>
          <w:lang w:bidi="ar-SA"/>
        </w:rPr>
        <w:t xml:space="preserve">. </w:t>
      </w:r>
      <w:r w:rsidR="00480E2F">
        <w:rPr>
          <w:rFonts w:eastAsia="Calibri" w:cs="Calibri"/>
          <w:sz w:val="24"/>
          <w:szCs w:val="24"/>
          <w:lang w:bidi="ar-SA"/>
        </w:rPr>
        <w:t xml:space="preserve">Mr. </w:t>
      </w:r>
      <w:r w:rsidR="00480E2F" w:rsidRPr="00CE73CA">
        <w:rPr>
          <w:rFonts w:eastAsia="Calibri" w:cs="Calibri"/>
          <w:sz w:val="24"/>
          <w:szCs w:val="24"/>
          <w:lang w:bidi="ar-SA"/>
        </w:rPr>
        <w:t>Delesdernier</w:t>
      </w:r>
      <w:r w:rsidR="00480E2F">
        <w:rPr>
          <w:rFonts w:eastAsia="Calibri" w:cs="Calibri"/>
          <w:sz w:val="24"/>
          <w:szCs w:val="24"/>
          <w:lang w:bidi="ar-SA"/>
        </w:rPr>
        <w:t xml:space="preserve"> </w:t>
      </w:r>
      <w:proofErr w:type="gramStart"/>
      <w:r w:rsidR="00480E2F">
        <w:rPr>
          <w:rFonts w:eastAsia="Calibri" w:cs="Calibri"/>
          <w:sz w:val="24"/>
          <w:szCs w:val="24"/>
          <w:lang w:bidi="ar-SA"/>
        </w:rPr>
        <w:t>restated</w:t>
      </w:r>
      <w:proofErr w:type="gramEnd"/>
      <w:r w:rsidR="00480E2F">
        <w:rPr>
          <w:rFonts w:eastAsia="Calibri" w:cs="Calibri"/>
          <w:sz w:val="24"/>
          <w:szCs w:val="24"/>
          <w:lang w:bidi="ar-SA"/>
        </w:rPr>
        <w:t xml:space="preserve"> that</w:t>
      </w:r>
      <w:r w:rsidR="00480E2F" w:rsidRPr="00480E2F">
        <w:rPr>
          <w:rFonts w:cstheme="minorHAnsi"/>
          <w:sz w:val="24"/>
          <w:szCs w:val="24"/>
        </w:rPr>
        <w:t xml:space="preserve"> </w:t>
      </w:r>
      <w:r w:rsidR="00480E2F" w:rsidRPr="00873852">
        <w:rPr>
          <w:rFonts w:cstheme="minorHAnsi"/>
          <w:sz w:val="24"/>
          <w:szCs w:val="24"/>
        </w:rPr>
        <w:t xml:space="preserve">recording or photography of voter signatures is </w:t>
      </w:r>
      <w:r w:rsidR="00480E2F" w:rsidRPr="00A8593C">
        <w:rPr>
          <w:rFonts w:cstheme="minorHAnsi"/>
          <w:sz w:val="24"/>
          <w:szCs w:val="24"/>
        </w:rPr>
        <w:t>prohibited by law</w:t>
      </w:r>
      <w:r w:rsidR="00480E2F" w:rsidRPr="00873852">
        <w:rPr>
          <w:rFonts w:cstheme="minorHAnsi"/>
          <w:sz w:val="24"/>
          <w:szCs w:val="24"/>
        </w:rPr>
        <w:t xml:space="preserve">. </w:t>
      </w:r>
    </w:p>
    <w:p w14:paraId="6036170E" w14:textId="65F4FDB1" w:rsidR="00B20DCD" w:rsidRDefault="00B20DCD" w:rsidP="00187048">
      <w:pPr>
        <w:spacing w:after="120" w:line="240" w:lineRule="auto"/>
        <w:ind w:left="432"/>
        <w:rPr>
          <w:rFonts w:cstheme="minorHAnsi"/>
          <w:sz w:val="24"/>
          <w:szCs w:val="24"/>
        </w:rPr>
      </w:pPr>
      <w:r>
        <w:rPr>
          <w:rFonts w:cstheme="minorHAnsi"/>
          <w:sz w:val="24"/>
          <w:szCs w:val="24"/>
        </w:rPr>
        <w:t xml:space="preserve">Ms. Rice stated that the Canvassing Board Members and Ms. Mironack completed the required </w:t>
      </w:r>
      <w:r w:rsidRPr="00B20DCD">
        <w:rPr>
          <w:rFonts w:cstheme="minorHAnsi"/>
          <w:sz w:val="24"/>
          <w:szCs w:val="24"/>
        </w:rPr>
        <w:t>Florida State University</w:t>
      </w:r>
      <w:r>
        <w:rPr>
          <w:rFonts w:cstheme="minorHAnsi"/>
          <w:sz w:val="24"/>
          <w:szCs w:val="24"/>
        </w:rPr>
        <w:t>’s</w:t>
      </w:r>
      <w:r w:rsidRPr="00B20DCD">
        <w:rPr>
          <w:rFonts w:cstheme="minorHAnsi"/>
          <w:sz w:val="24"/>
          <w:szCs w:val="24"/>
        </w:rPr>
        <w:t xml:space="preserve"> Florida Institute of Government 2025 Election Cycle Signature Verification</w:t>
      </w:r>
      <w:r>
        <w:rPr>
          <w:rFonts w:cstheme="minorHAnsi"/>
          <w:sz w:val="24"/>
          <w:szCs w:val="24"/>
        </w:rPr>
        <w:t xml:space="preserve"> course. </w:t>
      </w:r>
    </w:p>
    <w:p w14:paraId="393E1D28" w14:textId="3C818CBB" w:rsidR="00480E2F" w:rsidRDefault="00480E2F" w:rsidP="00187048">
      <w:pPr>
        <w:spacing w:after="120" w:line="240" w:lineRule="auto"/>
        <w:ind w:left="432"/>
        <w:rPr>
          <w:rFonts w:eastAsia="Calibri" w:cs="Calibri"/>
          <w:sz w:val="24"/>
          <w:szCs w:val="24"/>
          <w:lang w:bidi="ar-SA"/>
        </w:rPr>
      </w:pPr>
      <w:r>
        <w:rPr>
          <w:rFonts w:eastAsia="Calibri" w:cs="Calibri"/>
          <w:sz w:val="24"/>
          <w:szCs w:val="24"/>
          <w:lang w:bidi="ar-SA"/>
        </w:rPr>
        <w:t xml:space="preserve">Ms. Mironack showed the Canvassing Board that the first Provisional Voter did not have any of the accepted forms of photo and signature identification. She stated that the Voter’s Registration and Newberry residency were confirmed prior to the meeting. Mr. </w:t>
      </w:r>
      <w:r w:rsidRPr="00CE73CA">
        <w:rPr>
          <w:rFonts w:eastAsia="Calibri" w:cs="Calibri"/>
          <w:sz w:val="24"/>
          <w:szCs w:val="24"/>
          <w:lang w:bidi="ar-SA"/>
        </w:rPr>
        <w:t>Delesdernier</w:t>
      </w:r>
      <w:r>
        <w:rPr>
          <w:rFonts w:eastAsia="Calibri" w:cs="Calibri"/>
          <w:sz w:val="24"/>
          <w:szCs w:val="24"/>
          <w:lang w:bidi="ar-SA"/>
        </w:rPr>
        <w:t xml:space="preserve"> shared images of the Voter’s Signature in the Voter’s record. </w:t>
      </w:r>
    </w:p>
    <w:p w14:paraId="6A9208B7" w14:textId="77777777" w:rsidR="00F7733A" w:rsidRDefault="00480E2F" w:rsidP="00480E2F">
      <w:pPr>
        <w:spacing w:after="120" w:line="240" w:lineRule="auto"/>
        <w:ind w:left="432"/>
        <w:rPr>
          <w:rFonts w:eastAsia="Calibri" w:cs="Calibri"/>
          <w:sz w:val="24"/>
          <w:szCs w:val="24"/>
          <w:lang w:bidi="ar-SA"/>
        </w:rPr>
      </w:pPr>
      <w:r>
        <w:rPr>
          <w:rFonts w:eastAsia="Calibri" w:cs="Calibri"/>
          <w:sz w:val="24"/>
          <w:szCs w:val="24"/>
          <w:lang w:bidi="ar-SA"/>
        </w:rPr>
        <w:t xml:space="preserve">Ms. Mironack showed the Canvassing Board that the second Provisional Voter did not have any of the accepted forms of photo and signature identification. She stated that the Voter’s Registration and Newberry residency were confirmed prior to the meeting. Mr. </w:t>
      </w:r>
      <w:r w:rsidRPr="00CE73CA">
        <w:rPr>
          <w:rFonts w:eastAsia="Calibri" w:cs="Calibri"/>
          <w:sz w:val="24"/>
          <w:szCs w:val="24"/>
          <w:lang w:bidi="ar-SA"/>
        </w:rPr>
        <w:t>Delesdernier</w:t>
      </w:r>
      <w:r>
        <w:rPr>
          <w:rFonts w:eastAsia="Calibri" w:cs="Calibri"/>
          <w:sz w:val="24"/>
          <w:szCs w:val="24"/>
          <w:lang w:bidi="ar-SA"/>
        </w:rPr>
        <w:t xml:space="preserve"> shared images of the Voter’s Signature in the Voter’s record. </w:t>
      </w:r>
    </w:p>
    <w:p w14:paraId="781BD3FC" w14:textId="4AB5BED6" w:rsidR="00F7733A" w:rsidRPr="0025431C" w:rsidRDefault="00F7733A" w:rsidP="00F7733A">
      <w:pPr>
        <w:spacing w:before="120" w:after="120" w:line="240" w:lineRule="auto"/>
        <w:ind w:left="1440" w:right="1886"/>
        <w:rPr>
          <w:rFonts w:eastAsia="Calibri" w:cs="Calibri"/>
          <w:b/>
          <w:bCs/>
          <w:sz w:val="24"/>
          <w:szCs w:val="24"/>
          <w:lang w:bidi="ar-SA"/>
        </w:rPr>
      </w:pPr>
      <w:proofErr w:type="gramStart"/>
      <w:r w:rsidRPr="00690165">
        <w:rPr>
          <w:rFonts w:eastAsia="Calibri" w:cs="Calibri"/>
          <w:b/>
          <w:bCs/>
          <w:sz w:val="24"/>
          <w:szCs w:val="24"/>
          <w:lang w:bidi="ar-SA"/>
        </w:rPr>
        <w:t>Motion</w:t>
      </w:r>
      <w:proofErr w:type="gramEnd"/>
      <w:r w:rsidRPr="00690165">
        <w:rPr>
          <w:rFonts w:eastAsia="Calibri" w:cs="Calibri"/>
          <w:b/>
          <w:bCs/>
          <w:sz w:val="24"/>
          <w:szCs w:val="24"/>
          <w:lang w:bidi="ar-SA"/>
        </w:rPr>
        <w:t xml:space="preserve"> to </w:t>
      </w:r>
      <w:r>
        <w:rPr>
          <w:rFonts w:eastAsia="Calibri" w:cs="Calibri"/>
          <w:b/>
          <w:bCs/>
          <w:sz w:val="24"/>
          <w:szCs w:val="24"/>
          <w:lang w:bidi="ar-SA"/>
        </w:rPr>
        <w:t>accept</w:t>
      </w:r>
      <w:r w:rsidRPr="00690165">
        <w:rPr>
          <w:rFonts w:eastAsia="Calibri" w:cs="Calibri"/>
          <w:b/>
          <w:bCs/>
          <w:sz w:val="24"/>
          <w:szCs w:val="24"/>
          <w:lang w:bidi="ar-SA"/>
        </w:rPr>
        <w:t xml:space="preserve"> </w:t>
      </w:r>
      <w:r>
        <w:rPr>
          <w:rFonts w:eastAsia="Calibri" w:cs="Calibri"/>
          <w:b/>
          <w:bCs/>
          <w:sz w:val="24"/>
          <w:szCs w:val="24"/>
          <w:lang w:bidi="ar-SA"/>
        </w:rPr>
        <w:t xml:space="preserve">two </w:t>
      </w:r>
      <w:r w:rsidR="003E51DD">
        <w:rPr>
          <w:rFonts w:eastAsia="Calibri" w:cs="Calibri"/>
          <w:b/>
          <w:bCs/>
          <w:sz w:val="24"/>
          <w:szCs w:val="24"/>
          <w:lang w:bidi="ar-SA"/>
        </w:rPr>
        <w:t>Provisional</w:t>
      </w:r>
      <w:r>
        <w:rPr>
          <w:rFonts w:eastAsia="Calibri" w:cs="Calibri"/>
          <w:b/>
          <w:bCs/>
          <w:sz w:val="24"/>
          <w:szCs w:val="24"/>
          <w:lang w:bidi="ar-SA"/>
        </w:rPr>
        <w:t xml:space="preserve"> Ballots was </w:t>
      </w:r>
      <w:r w:rsidRPr="00690165">
        <w:rPr>
          <w:rFonts w:eastAsia="Calibri" w:cs="Calibri"/>
          <w:b/>
          <w:bCs/>
          <w:sz w:val="24"/>
          <w:szCs w:val="24"/>
          <w:lang w:bidi="ar-SA"/>
        </w:rPr>
        <w:t xml:space="preserve">made by </w:t>
      </w:r>
      <w:r>
        <w:rPr>
          <w:rFonts w:eastAsia="Calibri" w:cs="Calibri"/>
          <w:b/>
          <w:bCs/>
          <w:sz w:val="24"/>
          <w:szCs w:val="24"/>
          <w:lang w:bidi="ar-SA"/>
        </w:rPr>
        <w:t>Member Farnsworth</w:t>
      </w:r>
      <w:r w:rsidRPr="0025431C">
        <w:rPr>
          <w:rFonts w:eastAsia="Calibri" w:cs="Calibri"/>
          <w:b/>
          <w:bCs/>
          <w:sz w:val="24"/>
          <w:szCs w:val="24"/>
          <w:lang w:bidi="ar-SA"/>
        </w:rPr>
        <w:t xml:space="preserve">, Seconded by </w:t>
      </w:r>
      <w:r>
        <w:rPr>
          <w:rFonts w:eastAsia="Calibri" w:cs="Calibri"/>
          <w:b/>
          <w:bCs/>
          <w:sz w:val="24"/>
          <w:szCs w:val="24"/>
          <w:lang w:bidi="ar-SA"/>
        </w:rPr>
        <w:t>Member Rice</w:t>
      </w:r>
      <w:r w:rsidRPr="0025431C">
        <w:rPr>
          <w:rFonts w:eastAsia="Calibri" w:cs="Calibri"/>
          <w:b/>
          <w:bCs/>
          <w:sz w:val="24"/>
          <w:szCs w:val="24"/>
          <w:lang w:bidi="ar-SA"/>
        </w:rPr>
        <w:t>.</w:t>
      </w:r>
    </w:p>
    <w:p w14:paraId="5EA05CE3" w14:textId="77777777" w:rsidR="00F7733A" w:rsidRPr="00EE3157" w:rsidRDefault="00F7733A" w:rsidP="00F7733A">
      <w:pPr>
        <w:spacing w:after="120" w:line="240" w:lineRule="auto"/>
        <w:ind w:left="432"/>
        <w:rPr>
          <w:rFonts w:eastAsia="Calibri" w:cs="Calibri"/>
          <w:sz w:val="24"/>
          <w:szCs w:val="24"/>
          <w:lang w:bidi="ar-SA"/>
        </w:rPr>
      </w:pPr>
      <w:r>
        <w:rPr>
          <w:rFonts w:eastAsia="Calibri" w:cs="Calibri"/>
          <w:sz w:val="24"/>
          <w:szCs w:val="24"/>
          <w:lang w:bidi="ar-SA"/>
        </w:rPr>
        <w:t>Chair Clarke</w:t>
      </w:r>
      <w:r w:rsidRPr="00EE3157">
        <w:rPr>
          <w:rFonts w:eastAsia="Calibri" w:cs="Calibri"/>
          <w:sz w:val="24"/>
          <w:szCs w:val="24"/>
          <w:lang w:bidi="ar-SA"/>
        </w:rPr>
        <w:t xml:space="preserve"> asked for public comments. There </w:t>
      </w:r>
      <w:r>
        <w:rPr>
          <w:rFonts w:eastAsia="Calibri" w:cs="Calibri"/>
          <w:sz w:val="24"/>
          <w:szCs w:val="24"/>
          <w:lang w:bidi="ar-SA"/>
        </w:rPr>
        <w:t>were none</w:t>
      </w:r>
      <w:r w:rsidRPr="00EE3157">
        <w:rPr>
          <w:rFonts w:eastAsia="Calibri" w:cs="Calibri"/>
          <w:sz w:val="24"/>
          <w:szCs w:val="24"/>
          <w:lang w:bidi="ar-SA"/>
        </w:rPr>
        <w:t>.</w:t>
      </w:r>
    </w:p>
    <w:p w14:paraId="4918517F" w14:textId="77777777" w:rsidR="00F7733A" w:rsidRPr="0025431C" w:rsidRDefault="00F7733A" w:rsidP="00F7733A">
      <w:pPr>
        <w:spacing w:before="120" w:after="120" w:line="240" w:lineRule="auto"/>
        <w:ind w:left="1440" w:right="1886"/>
        <w:rPr>
          <w:rFonts w:eastAsia="Calibri" w:cs="Calibri"/>
          <w:b/>
          <w:bCs/>
          <w:sz w:val="24"/>
          <w:szCs w:val="24"/>
          <w:lang w:bidi="ar-SA"/>
        </w:rPr>
      </w:pPr>
      <w:r w:rsidRPr="0025431C">
        <w:rPr>
          <w:rFonts w:eastAsia="Calibri" w:cs="Calibri"/>
          <w:b/>
          <w:bCs/>
          <w:sz w:val="24"/>
          <w:szCs w:val="24"/>
          <w:lang w:bidi="ar-SA"/>
        </w:rPr>
        <w:t xml:space="preserve">Voting Yea: </w:t>
      </w:r>
      <w:r>
        <w:rPr>
          <w:rFonts w:eastAsia="Calibri" w:cs="Calibri"/>
          <w:b/>
          <w:bCs/>
          <w:sz w:val="24"/>
          <w:szCs w:val="24"/>
          <w:lang w:bidi="ar-SA"/>
        </w:rPr>
        <w:t>Chair</w:t>
      </w:r>
      <w:r w:rsidRPr="0025431C">
        <w:rPr>
          <w:rFonts w:eastAsia="Calibri" w:cs="Calibri"/>
          <w:b/>
          <w:bCs/>
          <w:sz w:val="24"/>
          <w:szCs w:val="24"/>
          <w:lang w:bidi="ar-SA"/>
        </w:rPr>
        <w:t xml:space="preserve"> Clark, </w:t>
      </w:r>
      <w:r>
        <w:rPr>
          <w:rFonts w:eastAsia="Calibri" w:cs="Calibri"/>
          <w:b/>
          <w:bCs/>
          <w:sz w:val="24"/>
          <w:szCs w:val="24"/>
          <w:lang w:bidi="ar-SA"/>
        </w:rPr>
        <w:t>Member Farnsworth</w:t>
      </w:r>
      <w:r w:rsidRPr="0025431C">
        <w:rPr>
          <w:rFonts w:eastAsia="Calibri" w:cs="Calibri"/>
          <w:b/>
          <w:bCs/>
          <w:sz w:val="24"/>
          <w:szCs w:val="24"/>
          <w:lang w:bidi="ar-SA"/>
        </w:rPr>
        <w:t xml:space="preserve">, </w:t>
      </w:r>
      <w:r>
        <w:rPr>
          <w:rFonts w:eastAsia="Calibri" w:cs="Calibri"/>
          <w:b/>
          <w:bCs/>
          <w:sz w:val="24"/>
          <w:szCs w:val="24"/>
          <w:lang w:bidi="ar-SA"/>
        </w:rPr>
        <w:t>Member Rice</w:t>
      </w:r>
      <w:r w:rsidRPr="0025431C">
        <w:rPr>
          <w:rFonts w:eastAsia="Calibri" w:cs="Calibri"/>
          <w:b/>
          <w:bCs/>
          <w:sz w:val="24"/>
          <w:szCs w:val="24"/>
          <w:lang w:bidi="ar-SA"/>
        </w:rPr>
        <w:t>.</w:t>
      </w:r>
    </w:p>
    <w:p w14:paraId="44FB5798" w14:textId="77777777" w:rsidR="00F7733A" w:rsidRPr="00C602A4" w:rsidRDefault="00F7733A" w:rsidP="00F7733A">
      <w:pPr>
        <w:spacing w:before="120" w:after="120" w:line="240" w:lineRule="auto"/>
        <w:ind w:left="1440" w:right="1886"/>
        <w:rPr>
          <w:rFonts w:eastAsia="Calibri" w:cs="Calibri"/>
          <w:b/>
          <w:bCs/>
          <w:sz w:val="24"/>
          <w:szCs w:val="24"/>
          <w:lang w:bidi="ar-SA"/>
        </w:rPr>
      </w:pPr>
      <w:r w:rsidRPr="00C602A4">
        <w:rPr>
          <w:rFonts w:eastAsia="Calibri" w:cs="Calibri"/>
          <w:b/>
          <w:bCs/>
          <w:sz w:val="24"/>
          <w:szCs w:val="24"/>
          <w:lang w:bidi="ar-SA"/>
        </w:rPr>
        <w:t xml:space="preserve">MOTION PASSED </w:t>
      </w:r>
      <w:r>
        <w:rPr>
          <w:rFonts w:eastAsia="Calibri" w:cs="Calibri"/>
          <w:b/>
          <w:bCs/>
          <w:sz w:val="24"/>
          <w:szCs w:val="24"/>
          <w:lang w:bidi="ar-SA"/>
        </w:rPr>
        <w:t>3</w:t>
      </w:r>
      <w:r w:rsidRPr="00C602A4">
        <w:rPr>
          <w:rFonts w:eastAsia="Calibri" w:cs="Calibri"/>
          <w:b/>
          <w:bCs/>
          <w:sz w:val="24"/>
          <w:szCs w:val="24"/>
          <w:lang w:bidi="ar-SA"/>
        </w:rPr>
        <w:t>-0</w:t>
      </w:r>
    </w:p>
    <w:p w14:paraId="68BA256E" w14:textId="5424B66F" w:rsidR="00F7733A" w:rsidRDefault="00F7733A" w:rsidP="00F7733A">
      <w:pPr>
        <w:spacing w:after="120" w:line="240" w:lineRule="auto"/>
        <w:ind w:left="432"/>
        <w:rPr>
          <w:rFonts w:eastAsia="Calibri" w:cs="Calibri"/>
          <w:sz w:val="24"/>
          <w:szCs w:val="24"/>
          <w:lang w:bidi="ar-SA"/>
        </w:rPr>
      </w:pPr>
      <w:r>
        <w:rPr>
          <w:rFonts w:eastAsia="Calibri" w:cs="Calibri"/>
          <w:sz w:val="24"/>
          <w:szCs w:val="24"/>
          <w:lang w:bidi="ar-SA"/>
        </w:rPr>
        <w:t xml:space="preserve">Two Provisional Envelopes were </w:t>
      </w:r>
      <w:proofErr w:type="gramStart"/>
      <w:r>
        <w:rPr>
          <w:rFonts w:eastAsia="Calibri" w:cs="Calibri"/>
          <w:sz w:val="24"/>
          <w:szCs w:val="24"/>
          <w:lang w:bidi="ar-SA"/>
        </w:rPr>
        <w:t>opened</w:t>
      </w:r>
      <w:proofErr w:type="gramEnd"/>
      <w:r>
        <w:rPr>
          <w:rFonts w:eastAsia="Calibri" w:cs="Calibri"/>
          <w:sz w:val="24"/>
          <w:szCs w:val="24"/>
          <w:lang w:bidi="ar-SA"/>
        </w:rPr>
        <w:t xml:space="preserve"> and the votes were manually added to the tally.</w:t>
      </w:r>
    </w:p>
    <w:p w14:paraId="36787C45" w14:textId="401AB13B" w:rsidR="00794B4E" w:rsidRPr="00794B4E" w:rsidRDefault="00AF7D4F" w:rsidP="003E3FE1">
      <w:pPr>
        <w:spacing w:before="240" w:after="0" w:line="240" w:lineRule="auto"/>
        <w:rPr>
          <w:rFonts w:eastAsia="Calibri" w:cs="Calibri"/>
          <w:b/>
          <w:bCs/>
          <w:sz w:val="24"/>
          <w:szCs w:val="24"/>
          <w:lang w:bidi="ar-SA"/>
        </w:rPr>
      </w:pPr>
      <w:r>
        <w:br w:type="page"/>
      </w:r>
      <w:r w:rsidR="003E3FE1" w:rsidRPr="00794B4E">
        <w:rPr>
          <w:rFonts w:eastAsia="Calibri" w:cs="Calibri"/>
          <w:b/>
          <w:bCs/>
          <w:sz w:val="24"/>
          <w:szCs w:val="24"/>
          <w:lang w:bidi="ar-SA"/>
        </w:rPr>
        <w:lastRenderedPageBreak/>
        <w:t>CONDUCT CANVASSING OF ELECTION NIGHT RETURNS</w:t>
      </w:r>
    </w:p>
    <w:p w14:paraId="5E2B234B" w14:textId="07EECD72" w:rsidR="00BC1C97" w:rsidRDefault="00BC1C97" w:rsidP="007A55FF">
      <w:pPr>
        <w:spacing w:after="120" w:line="240" w:lineRule="auto"/>
        <w:ind w:left="432"/>
        <w:rPr>
          <w:rFonts w:eastAsia="Calibri" w:cs="Calibri"/>
          <w:sz w:val="24"/>
          <w:szCs w:val="24"/>
          <w:lang w:bidi="ar-SA"/>
        </w:rPr>
      </w:pPr>
      <w:r w:rsidRPr="007A55FF">
        <w:rPr>
          <w:rFonts w:eastAsia="Calibri" w:cs="Calibri"/>
          <w:sz w:val="24"/>
          <w:szCs w:val="24"/>
          <w:lang w:bidi="ar-SA"/>
        </w:rPr>
        <w:t>Chair Clark</w:t>
      </w:r>
      <w:r w:rsidR="007A55FF" w:rsidRPr="007A55FF">
        <w:rPr>
          <w:rFonts w:eastAsia="Calibri" w:cs="Calibri"/>
          <w:sz w:val="24"/>
          <w:szCs w:val="24"/>
          <w:lang w:bidi="ar-SA"/>
        </w:rPr>
        <w:t xml:space="preserve"> </w:t>
      </w:r>
      <w:r w:rsidR="007A55FF">
        <w:rPr>
          <w:rFonts w:eastAsia="Calibri" w:cs="Calibri"/>
          <w:sz w:val="24"/>
          <w:szCs w:val="24"/>
          <w:lang w:bidi="ar-SA"/>
        </w:rPr>
        <w:t xml:space="preserve">announced the </w:t>
      </w:r>
      <w:r>
        <w:rPr>
          <w:rFonts w:eastAsia="Calibri" w:cs="Calibri"/>
          <w:sz w:val="24"/>
          <w:szCs w:val="24"/>
          <w:lang w:bidi="ar-SA"/>
        </w:rPr>
        <w:t>Unofficial Results</w:t>
      </w:r>
      <w:r w:rsidR="003E3FE1">
        <w:rPr>
          <w:rFonts w:eastAsia="Calibri" w:cs="Calibri"/>
          <w:sz w:val="24"/>
          <w:szCs w:val="24"/>
          <w:lang w:bidi="ar-SA"/>
        </w:rPr>
        <w:t>, the preliminary total of precinct, vote-by-mail, and provisional ballots</w:t>
      </w:r>
      <w:r w:rsidR="007A55FF">
        <w:rPr>
          <w:rFonts w:eastAsia="Calibri" w:cs="Calibri"/>
          <w:sz w:val="24"/>
          <w:szCs w:val="24"/>
          <w:lang w:bidi="ar-SA"/>
        </w:rPr>
        <w:t>.</w:t>
      </w:r>
    </w:p>
    <w:p w14:paraId="4F57A811" w14:textId="1A834742" w:rsidR="00AC64EF" w:rsidRDefault="00AC64EF">
      <w:bookmarkStart w:id="5" w:name="RANGE!A1:H15"/>
    </w:p>
    <w:tbl>
      <w:tblPr>
        <w:tblW w:w="9000" w:type="dxa"/>
        <w:tblInd w:w="360" w:type="dxa"/>
        <w:tblLook w:val="04A0" w:firstRow="1" w:lastRow="0" w:firstColumn="1" w:lastColumn="0" w:noHBand="0" w:noVBand="1"/>
      </w:tblPr>
      <w:tblGrid>
        <w:gridCol w:w="2509"/>
        <w:gridCol w:w="738"/>
        <w:gridCol w:w="738"/>
        <w:gridCol w:w="659"/>
        <w:gridCol w:w="1112"/>
        <w:gridCol w:w="1052"/>
        <w:gridCol w:w="1096"/>
        <w:gridCol w:w="1096"/>
      </w:tblGrid>
      <w:tr w:rsidR="00AC64EF" w:rsidRPr="00AC64EF" w14:paraId="319C9381" w14:textId="77777777" w:rsidTr="00AC64EF">
        <w:trPr>
          <w:trHeight w:val="516"/>
        </w:trPr>
        <w:tc>
          <w:tcPr>
            <w:tcW w:w="6808" w:type="dxa"/>
            <w:gridSpan w:val="6"/>
            <w:tcBorders>
              <w:top w:val="nil"/>
              <w:left w:val="nil"/>
              <w:bottom w:val="nil"/>
              <w:right w:val="nil"/>
            </w:tcBorders>
            <w:shd w:val="clear" w:color="auto" w:fill="auto"/>
            <w:noWrap/>
            <w:vAlign w:val="bottom"/>
            <w:hideMark/>
          </w:tcPr>
          <w:p w14:paraId="4B5F6A08" w14:textId="451B9CB5" w:rsidR="00AC64EF" w:rsidRPr="00AC64EF" w:rsidRDefault="00AC64EF" w:rsidP="00AC64EF">
            <w:pPr>
              <w:spacing w:after="0" w:line="240" w:lineRule="auto"/>
              <w:jc w:val="center"/>
              <w:rPr>
                <w:rFonts w:ascii="Aptos Narrow" w:hAnsi="Aptos Narrow"/>
                <w:b/>
                <w:bCs/>
                <w:color w:val="000000"/>
                <w:sz w:val="40"/>
                <w:szCs w:val="40"/>
                <w:lang w:bidi="ar-SA"/>
              </w:rPr>
            </w:pPr>
            <w:r w:rsidRPr="00AC64EF">
              <w:rPr>
                <w:rFonts w:ascii="Aptos Narrow" w:hAnsi="Aptos Narrow"/>
                <w:b/>
                <w:bCs/>
                <w:color w:val="000000"/>
                <w:sz w:val="40"/>
                <w:szCs w:val="40"/>
                <w:lang w:bidi="ar-SA"/>
              </w:rPr>
              <w:t>UNOFFICIAL RESULTS</w:t>
            </w:r>
            <w:bookmarkEnd w:id="5"/>
          </w:p>
        </w:tc>
        <w:tc>
          <w:tcPr>
            <w:tcW w:w="1096" w:type="dxa"/>
            <w:tcBorders>
              <w:top w:val="nil"/>
              <w:left w:val="nil"/>
              <w:bottom w:val="nil"/>
              <w:right w:val="nil"/>
            </w:tcBorders>
            <w:shd w:val="clear" w:color="auto" w:fill="auto"/>
            <w:noWrap/>
            <w:vAlign w:val="bottom"/>
            <w:hideMark/>
          </w:tcPr>
          <w:p w14:paraId="26739CAF" w14:textId="77777777" w:rsidR="00AC64EF" w:rsidRPr="00AC64EF" w:rsidRDefault="00AC64EF" w:rsidP="00AC64EF">
            <w:pPr>
              <w:spacing w:after="0" w:line="240" w:lineRule="auto"/>
              <w:jc w:val="center"/>
              <w:rPr>
                <w:rFonts w:ascii="Aptos Narrow" w:hAnsi="Aptos Narrow"/>
                <w:b/>
                <w:bCs/>
                <w:color w:val="000000"/>
                <w:sz w:val="40"/>
                <w:szCs w:val="40"/>
                <w:lang w:bidi="ar-SA"/>
              </w:rPr>
            </w:pPr>
          </w:p>
        </w:tc>
        <w:tc>
          <w:tcPr>
            <w:tcW w:w="1096" w:type="dxa"/>
            <w:tcBorders>
              <w:top w:val="nil"/>
              <w:left w:val="nil"/>
              <w:bottom w:val="nil"/>
              <w:right w:val="nil"/>
            </w:tcBorders>
            <w:shd w:val="clear" w:color="auto" w:fill="auto"/>
            <w:noWrap/>
            <w:vAlign w:val="bottom"/>
            <w:hideMark/>
          </w:tcPr>
          <w:p w14:paraId="3C4EAF01" w14:textId="77777777" w:rsidR="00AC64EF" w:rsidRPr="00AC64EF" w:rsidRDefault="00AC64EF" w:rsidP="00AC64EF">
            <w:pPr>
              <w:spacing w:after="0" w:line="240" w:lineRule="auto"/>
              <w:rPr>
                <w:rFonts w:ascii="Times New Roman" w:hAnsi="Times New Roman"/>
                <w:sz w:val="20"/>
                <w:szCs w:val="20"/>
                <w:lang w:bidi="ar-SA"/>
              </w:rPr>
            </w:pPr>
          </w:p>
        </w:tc>
      </w:tr>
      <w:tr w:rsidR="00AC64EF" w:rsidRPr="00AC64EF" w14:paraId="1B65C5A1" w14:textId="77777777" w:rsidTr="00AC64EF">
        <w:trPr>
          <w:trHeight w:val="312"/>
        </w:trPr>
        <w:tc>
          <w:tcPr>
            <w:tcW w:w="6808" w:type="dxa"/>
            <w:gridSpan w:val="6"/>
            <w:tcBorders>
              <w:top w:val="nil"/>
              <w:left w:val="nil"/>
              <w:bottom w:val="nil"/>
              <w:right w:val="nil"/>
            </w:tcBorders>
            <w:shd w:val="clear" w:color="auto" w:fill="auto"/>
            <w:noWrap/>
            <w:vAlign w:val="bottom"/>
            <w:hideMark/>
          </w:tcPr>
          <w:p w14:paraId="5ED3830B" w14:textId="77777777" w:rsidR="00AC64EF" w:rsidRPr="00AC64EF" w:rsidRDefault="00AC64EF" w:rsidP="00AC64EF">
            <w:pPr>
              <w:spacing w:after="0" w:line="240" w:lineRule="auto"/>
              <w:jc w:val="center"/>
              <w:rPr>
                <w:rFonts w:cs="Calibri"/>
                <w:b/>
                <w:bCs/>
                <w:color w:val="000000"/>
                <w:sz w:val="24"/>
                <w:szCs w:val="24"/>
                <w:lang w:bidi="ar-SA"/>
              </w:rPr>
            </w:pPr>
            <w:r w:rsidRPr="00AC64EF">
              <w:rPr>
                <w:rFonts w:cs="Calibri"/>
                <w:b/>
                <w:bCs/>
                <w:color w:val="000000"/>
                <w:sz w:val="24"/>
                <w:szCs w:val="24"/>
                <w:lang w:bidi="ar-SA"/>
              </w:rPr>
              <w:t>CITY OF NEWBERRY 2025 ELECTION</w:t>
            </w:r>
          </w:p>
        </w:tc>
        <w:tc>
          <w:tcPr>
            <w:tcW w:w="1096" w:type="dxa"/>
            <w:tcBorders>
              <w:top w:val="nil"/>
              <w:left w:val="nil"/>
              <w:bottom w:val="nil"/>
              <w:right w:val="nil"/>
            </w:tcBorders>
            <w:shd w:val="clear" w:color="auto" w:fill="auto"/>
            <w:noWrap/>
            <w:vAlign w:val="bottom"/>
            <w:hideMark/>
          </w:tcPr>
          <w:p w14:paraId="73572C43" w14:textId="77777777" w:rsidR="00AC64EF" w:rsidRPr="00AC64EF" w:rsidRDefault="00AC64EF" w:rsidP="00AC64EF">
            <w:pPr>
              <w:spacing w:after="0" w:line="240" w:lineRule="auto"/>
              <w:jc w:val="center"/>
              <w:rPr>
                <w:rFonts w:cs="Calibri"/>
                <w:b/>
                <w:bCs/>
                <w:color w:val="000000"/>
                <w:sz w:val="24"/>
                <w:szCs w:val="24"/>
                <w:lang w:bidi="ar-SA"/>
              </w:rPr>
            </w:pPr>
          </w:p>
        </w:tc>
        <w:tc>
          <w:tcPr>
            <w:tcW w:w="1096" w:type="dxa"/>
            <w:tcBorders>
              <w:top w:val="nil"/>
              <w:left w:val="nil"/>
              <w:bottom w:val="nil"/>
              <w:right w:val="nil"/>
            </w:tcBorders>
            <w:shd w:val="clear" w:color="auto" w:fill="auto"/>
            <w:noWrap/>
            <w:vAlign w:val="bottom"/>
            <w:hideMark/>
          </w:tcPr>
          <w:p w14:paraId="7249FC6D" w14:textId="77777777" w:rsidR="00AC64EF" w:rsidRPr="00AC64EF" w:rsidRDefault="00AC64EF" w:rsidP="00AC64EF">
            <w:pPr>
              <w:spacing w:after="0" w:line="240" w:lineRule="auto"/>
              <w:rPr>
                <w:rFonts w:ascii="Times New Roman" w:hAnsi="Times New Roman"/>
                <w:sz w:val="20"/>
                <w:szCs w:val="20"/>
                <w:lang w:bidi="ar-SA"/>
              </w:rPr>
            </w:pPr>
          </w:p>
        </w:tc>
      </w:tr>
      <w:tr w:rsidR="00AC64EF" w:rsidRPr="00AC64EF" w14:paraId="1B8B1F86" w14:textId="77777777" w:rsidTr="00AC64EF">
        <w:trPr>
          <w:trHeight w:val="312"/>
        </w:trPr>
        <w:tc>
          <w:tcPr>
            <w:tcW w:w="6808" w:type="dxa"/>
            <w:gridSpan w:val="6"/>
            <w:tcBorders>
              <w:top w:val="nil"/>
              <w:left w:val="nil"/>
              <w:bottom w:val="nil"/>
              <w:right w:val="nil"/>
            </w:tcBorders>
            <w:shd w:val="clear" w:color="auto" w:fill="auto"/>
            <w:noWrap/>
            <w:vAlign w:val="bottom"/>
            <w:hideMark/>
          </w:tcPr>
          <w:p w14:paraId="2A5B77D9" w14:textId="77777777" w:rsidR="00AC64EF" w:rsidRPr="00AC64EF" w:rsidRDefault="00AC64EF" w:rsidP="00AC64EF">
            <w:pPr>
              <w:spacing w:after="0" w:line="240" w:lineRule="auto"/>
              <w:jc w:val="center"/>
              <w:rPr>
                <w:rFonts w:cs="Calibri"/>
                <w:b/>
                <w:bCs/>
                <w:color w:val="000000"/>
                <w:sz w:val="24"/>
                <w:szCs w:val="24"/>
                <w:lang w:bidi="ar-SA"/>
              </w:rPr>
            </w:pPr>
            <w:r w:rsidRPr="00AC64EF">
              <w:rPr>
                <w:rFonts w:cs="Calibri"/>
                <w:b/>
                <w:bCs/>
                <w:color w:val="000000"/>
                <w:sz w:val="24"/>
                <w:szCs w:val="24"/>
                <w:lang w:bidi="ar-SA"/>
              </w:rPr>
              <w:t>APRIL 8, 2025</w:t>
            </w:r>
          </w:p>
        </w:tc>
        <w:tc>
          <w:tcPr>
            <w:tcW w:w="1096" w:type="dxa"/>
            <w:tcBorders>
              <w:top w:val="nil"/>
              <w:left w:val="nil"/>
              <w:bottom w:val="nil"/>
              <w:right w:val="nil"/>
            </w:tcBorders>
            <w:shd w:val="clear" w:color="auto" w:fill="auto"/>
            <w:noWrap/>
            <w:vAlign w:val="bottom"/>
            <w:hideMark/>
          </w:tcPr>
          <w:p w14:paraId="121188D1" w14:textId="77777777" w:rsidR="00AC64EF" w:rsidRPr="00AC64EF" w:rsidRDefault="00AC64EF" w:rsidP="00AC64EF">
            <w:pPr>
              <w:spacing w:after="0" w:line="240" w:lineRule="auto"/>
              <w:jc w:val="center"/>
              <w:rPr>
                <w:rFonts w:cs="Calibri"/>
                <w:b/>
                <w:bCs/>
                <w:color w:val="000000"/>
                <w:sz w:val="24"/>
                <w:szCs w:val="24"/>
                <w:lang w:bidi="ar-SA"/>
              </w:rPr>
            </w:pPr>
          </w:p>
        </w:tc>
        <w:tc>
          <w:tcPr>
            <w:tcW w:w="1096" w:type="dxa"/>
            <w:tcBorders>
              <w:top w:val="nil"/>
              <w:left w:val="nil"/>
              <w:bottom w:val="nil"/>
              <w:right w:val="nil"/>
            </w:tcBorders>
            <w:shd w:val="clear" w:color="auto" w:fill="auto"/>
            <w:noWrap/>
            <w:vAlign w:val="bottom"/>
            <w:hideMark/>
          </w:tcPr>
          <w:p w14:paraId="45BA6A41" w14:textId="77777777" w:rsidR="00AC64EF" w:rsidRPr="00AC64EF" w:rsidRDefault="00AC64EF" w:rsidP="00AC64EF">
            <w:pPr>
              <w:spacing w:after="0" w:line="240" w:lineRule="auto"/>
              <w:rPr>
                <w:rFonts w:ascii="Times New Roman" w:hAnsi="Times New Roman"/>
                <w:sz w:val="20"/>
                <w:szCs w:val="20"/>
                <w:lang w:bidi="ar-SA"/>
              </w:rPr>
            </w:pPr>
          </w:p>
        </w:tc>
      </w:tr>
      <w:tr w:rsidR="00AC64EF" w:rsidRPr="00AC64EF" w14:paraId="12E2E442" w14:textId="77777777" w:rsidTr="00AC64EF">
        <w:trPr>
          <w:trHeight w:val="144"/>
        </w:trPr>
        <w:tc>
          <w:tcPr>
            <w:tcW w:w="2509" w:type="dxa"/>
            <w:tcBorders>
              <w:top w:val="nil"/>
              <w:left w:val="nil"/>
              <w:bottom w:val="nil"/>
              <w:right w:val="nil"/>
            </w:tcBorders>
            <w:shd w:val="clear" w:color="auto" w:fill="auto"/>
            <w:noWrap/>
            <w:vAlign w:val="bottom"/>
            <w:hideMark/>
          </w:tcPr>
          <w:p w14:paraId="43451E56" w14:textId="77777777" w:rsidR="00AC64EF" w:rsidRPr="00AC64EF" w:rsidRDefault="00AC64EF" w:rsidP="00AC64EF">
            <w:pPr>
              <w:spacing w:after="0" w:line="240" w:lineRule="auto"/>
              <w:rPr>
                <w:rFonts w:ascii="Times New Roman" w:hAnsi="Times New Roman"/>
                <w:sz w:val="20"/>
                <w:szCs w:val="20"/>
                <w:lang w:bidi="ar-SA"/>
              </w:rPr>
            </w:pPr>
          </w:p>
        </w:tc>
        <w:tc>
          <w:tcPr>
            <w:tcW w:w="738" w:type="dxa"/>
            <w:tcBorders>
              <w:top w:val="nil"/>
              <w:left w:val="nil"/>
              <w:bottom w:val="nil"/>
              <w:right w:val="nil"/>
            </w:tcBorders>
            <w:shd w:val="clear" w:color="auto" w:fill="auto"/>
            <w:noWrap/>
            <w:vAlign w:val="bottom"/>
            <w:hideMark/>
          </w:tcPr>
          <w:p w14:paraId="4DA9AE18" w14:textId="77777777" w:rsidR="00AC64EF" w:rsidRPr="00AC64EF" w:rsidRDefault="00AC64EF" w:rsidP="00AC64EF">
            <w:pPr>
              <w:spacing w:after="0" w:line="240" w:lineRule="auto"/>
              <w:jc w:val="center"/>
              <w:rPr>
                <w:rFonts w:ascii="Times New Roman" w:hAnsi="Times New Roman"/>
                <w:sz w:val="20"/>
                <w:szCs w:val="20"/>
                <w:lang w:bidi="ar-SA"/>
              </w:rPr>
            </w:pPr>
          </w:p>
        </w:tc>
        <w:tc>
          <w:tcPr>
            <w:tcW w:w="738" w:type="dxa"/>
            <w:tcBorders>
              <w:top w:val="nil"/>
              <w:left w:val="nil"/>
              <w:bottom w:val="nil"/>
              <w:right w:val="nil"/>
            </w:tcBorders>
            <w:shd w:val="clear" w:color="auto" w:fill="auto"/>
            <w:noWrap/>
            <w:vAlign w:val="bottom"/>
            <w:hideMark/>
          </w:tcPr>
          <w:p w14:paraId="0188BB4B" w14:textId="77777777" w:rsidR="00AC64EF" w:rsidRPr="00AC64EF" w:rsidRDefault="00AC64EF" w:rsidP="00AC64EF">
            <w:pPr>
              <w:spacing w:after="0" w:line="240" w:lineRule="auto"/>
              <w:jc w:val="center"/>
              <w:rPr>
                <w:rFonts w:ascii="Times New Roman" w:hAnsi="Times New Roman"/>
                <w:sz w:val="20"/>
                <w:szCs w:val="20"/>
                <w:lang w:bidi="ar-SA"/>
              </w:rPr>
            </w:pPr>
          </w:p>
        </w:tc>
        <w:tc>
          <w:tcPr>
            <w:tcW w:w="659" w:type="dxa"/>
            <w:tcBorders>
              <w:top w:val="nil"/>
              <w:left w:val="nil"/>
              <w:bottom w:val="nil"/>
              <w:right w:val="nil"/>
            </w:tcBorders>
            <w:shd w:val="clear" w:color="auto" w:fill="auto"/>
            <w:noWrap/>
            <w:vAlign w:val="bottom"/>
            <w:hideMark/>
          </w:tcPr>
          <w:p w14:paraId="7585E749" w14:textId="77777777" w:rsidR="00AC64EF" w:rsidRPr="00AC64EF" w:rsidRDefault="00AC64EF" w:rsidP="00AC64EF">
            <w:pPr>
              <w:spacing w:after="0" w:line="240" w:lineRule="auto"/>
              <w:jc w:val="center"/>
              <w:rPr>
                <w:rFonts w:ascii="Times New Roman" w:hAnsi="Times New Roman"/>
                <w:sz w:val="20"/>
                <w:szCs w:val="20"/>
                <w:lang w:bidi="ar-SA"/>
              </w:rPr>
            </w:pPr>
          </w:p>
        </w:tc>
        <w:tc>
          <w:tcPr>
            <w:tcW w:w="1112" w:type="dxa"/>
            <w:tcBorders>
              <w:top w:val="nil"/>
              <w:left w:val="nil"/>
              <w:bottom w:val="nil"/>
              <w:right w:val="nil"/>
            </w:tcBorders>
            <w:shd w:val="clear" w:color="auto" w:fill="auto"/>
            <w:noWrap/>
            <w:vAlign w:val="bottom"/>
            <w:hideMark/>
          </w:tcPr>
          <w:p w14:paraId="2D06E0D2" w14:textId="77777777" w:rsidR="00AC64EF" w:rsidRPr="00AC64EF" w:rsidRDefault="00AC64EF" w:rsidP="00AC64EF">
            <w:pPr>
              <w:spacing w:after="0" w:line="240" w:lineRule="auto"/>
              <w:jc w:val="center"/>
              <w:rPr>
                <w:rFonts w:ascii="Times New Roman" w:hAnsi="Times New Roman"/>
                <w:sz w:val="20"/>
                <w:szCs w:val="20"/>
                <w:lang w:bidi="ar-SA"/>
              </w:rPr>
            </w:pPr>
          </w:p>
        </w:tc>
        <w:tc>
          <w:tcPr>
            <w:tcW w:w="1052" w:type="dxa"/>
            <w:tcBorders>
              <w:top w:val="nil"/>
              <w:left w:val="nil"/>
              <w:bottom w:val="nil"/>
              <w:right w:val="nil"/>
            </w:tcBorders>
            <w:shd w:val="clear" w:color="auto" w:fill="auto"/>
            <w:noWrap/>
            <w:vAlign w:val="bottom"/>
            <w:hideMark/>
          </w:tcPr>
          <w:p w14:paraId="7BEB9CB2" w14:textId="77777777" w:rsidR="00AC64EF" w:rsidRPr="00AC64EF" w:rsidRDefault="00AC64EF" w:rsidP="00AC64EF">
            <w:pPr>
              <w:spacing w:after="0" w:line="240" w:lineRule="auto"/>
              <w:jc w:val="center"/>
              <w:rPr>
                <w:rFonts w:ascii="Times New Roman" w:hAnsi="Times New Roman"/>
                <w:sz w:val="20"/>
                <w:szCs w:val="20"/>
                <w:lang w:bidi="ar-SA"/>
              </w:rPr>
            </w:pPr>
          </w:p>
        </w:tc>
        <w:tc>
          <w:tcPr>
            <w:tcW w:w="1096" w:type="dxa"/>
            <w:tcBorders>
              <w:top w:val="nil"/>
              <w:left w:val="nil"/>
              <w:bottom w:val="nil"/>
              <w:right w:val="nil"/>
            </w:tcBorders>
            <w:shd w:val="clear" w:color="auto" w:fill="auto"/>
            <w:noWrap/>
            <w:vAlign w:val="bottom"/>
            <w:hideMark/>
          </w:tcPr>
          <w:p w14:paraId="18E752A6" w14:textId="77777777" w:rsidR="00AC64EF" w:rsidRPr="00AC64EF" w:rsidRDefault="00AC64EF" w:rsidP="00AC64EF">
            <w:pPr>
              <w:spacing w:after="0" w:line="240" w:lineRule="auto"/>
              <w:jc w:val="center"/>
              <w:rPr>
                <w:rFonts w:ascii="Times New Roman" w:hAnsi="Times New Roman"/>
                <w:sz w:val="20"/>
                <w:szCs w:val="20"/>
                <w:lang w:bidi="ar-SA"/>
              </w:rPr>
            </w:pPr>
          </w:p>
        </w:tc>
        <w:tc>
          <w:tcPr>
            <w:tcW w:w="1096" w:type="dxa"/>
            <w:tcBorders>
              <w:top w:val="nil"/>
              <w:left w:val="nil"/>
              <w:bottom w:val="nil"/>
              <w:right w:val="nil"/>
            </w:tcBorders>
            <w:shd w:val="clear" w:color="auto" w:fill="auto"/>
            <w:noWrap/>
            <w:vAlign w:val="bottom"/>
            <w:hideMark/>
          </w:tcPr>
          <w:p w14:paraId="7D5A790D" w14:textId="77777777" w:rsidR="00AC64EF" w:rsidRPr="00AC64EF" w:rsidRDefault="00AC64EF" w:rsidP="00AC64EF">
            <w:pPr>
              <w:spacing w:after="0" w:line="240" w:lineRule="auto"/>
              <w:rPr>
                <w:rFonts w:ascii="Times New Roman" w:hAnsi="Times New Roman"/>
                <w:sz w:val="20"/>
                <w:szCs w:val="20"/>
                <w:lang w:bidi="ar-SA"/>
              </w:rPr>
            </w:pPr>
          </w:p>
        </w:tc>
      </w:tr>
      <w:tr w:rsidR="00AC64EF" w:rsidRPr="00AC64EF" w14:paraId="0330B5F9" w14:textId="77777777" w:rsidTr="00AC64EF">
        <w:trPr>
          <w:trHeight w:val="660"/>
        </w:trPr>
        <w:tc>
          <w:tcPr>
            <w:tcW w:w="250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55B6742" w14:textId="77777777" w:rsidR="00AC64EF" w:rsidRPr="00AC64EF" w:rsidRDefault="00AC64EF" w:rsidP="00AC64EF">
            <w:pPr>
              <w:spacing w:after="0" w:line="240" w:lineRule="auto"/>
              <w:jc w:val="center"/>
              <w:rPr>
                <w:rFonts w:ascii="Aptos Narrow" w:hAnsi="Aptos Narrow"/>
                <w:b/>
                <w:bCs/>
                <w:color w:val="000000"/>
                <w:sz w:val="24"/>
                <w:szCs w:val="24"/>
                <w:lang w:bidi="ar-SA"/>
              </w:rPr>
            </w:pPr>
            <w:r w:rsidRPr="00AC64EF">
              <w:rPr>
                <w:rFonts w:ascii="Aptos Narrow" w:hAnsi="Aptos Narrow"/>
                <w:b/>
                <w:bCs/>
                <w:color w:val="000000"/>
                <w:sz w:val="24"/>
                <w:szCs w:val="24"/>
                <w:lang w:bidi="ar-SA"/>
              </w:rPr>
              <w:t> </w:t>
            </w:r>
          </w:p>
        </w:tc>
        <w:tc>
          <w:tcPr>
            <w:tcW w:w="14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951A0E" w14:textId="77777777" w:rsidR="00AC64EF" w:rsidRPr="00AC64EF" w:rsidRDefault="00AC64EF" w:rsidP="00AC64EF">
            <w:pPr>
              <w:spacing w:after="0" w:line="240" w:lineRule="auto"/>
              <w:jc w:val="center"/>
              <w:rPr>
                <w:rFonts w:ascii="Aptos Narrow" w:hAnsi="Aptos Narrow"/>
                <w:b/>
                <w:bCs/>
                <w:color w:val="000000"/>
                <w:sz w:val="24"/>
                <w:szCs w:val="24"/>
                <w:lang w:bidi="ar-SA"/>
              </w:rPr>
            </w:pPr>
            <w:r w:rsidRPr="00AC64EF">
              <w:rPr>
                <w:rFonts w:ascii="Aptos Narrow" w:hAnsi="Aptos Narrow"/>
                <w:b/>
                <w:bCs/>
                <w:color w:val="000000"/>
                <w:sz w:val="24"/>
                <w:szCs w:val="24"/>
                <w:lang w:bidi="ar-SA"/>
              </w:rPr>
              <w:t>ELECTION DAY</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79156512" w14:textId="77777777" w:rsidR="00AC64EF" w:rsidRPr="00AC64EF" w:rsidRDefault="00AC64EF" w:rsidP="00AC64EF">
            <w:pPr>
              <w:spacing w:after="0" w:line="240" w:lineRule="auto"/>
              <w:jc w:val="center"/>
              <w:rPr>
                <w:rFonts w:ascii="Aptos Narrow" w:hAnsi="Aptos Narrow"/>
                <w:b/>
                <w:bCs/>
                <w:color w:val="000000"/>
                <w:sz w:val="24"/>
                <w:szCs w:val="24"/>
                <w:lang w:bidi="ar-SA"/>
              </w:rPr>
            </w:pPr>
            <w:r w:rsidRPr="00AC64EF">
              <w:rPr>
                <w:rFonts w:ascii="Aptos Narrow" w:hAnsi="Aptos Narrow"/>
                <w:b/>
                <w:bCs/>
                <w:color w:val="000000"/>
                <w:sz w:val="24"/>
                <w:szCs w:val="24"/>
                <w:lang w:bidi="ar-SA"/>
              </w:rPr>
              <w:t>VBM</w:t>
            </w:r>
          </w:p>
        </w:tc>
        <w:tc>
          <w:tcPr>
            <w:tcW w:w="1112" w:type="dxa"/>
            <w:tcBorders>
              <w:top w:val="single" w:sz="4" w:space="0" w:color="auto"/>
              <w:left w:val="nil"/>
              <w:bottom w:val="single" w:sz="4" w:space="0" w:color="auto"/>
              <w:right w:val="single" w:sz="4" w:space="0" w:color="auto"/>
            </w:tcBorders>
            <w:shd w:val="clear" w:color="auto" w:fill="auto"/>
            <w:vAlign w:val="bottom"/>
            <w:hideMark/>
          </w:tcPr>
          <w:p w14:paraId="44D36983" w14:textId="77777777" w:rsidR="00AC64EF" w:rsidRPr="00AC64EF" w:rsidRDefault="00AC64EF" w:rsidP="00AC64EF">
            <w:pPr>
              <w:spacing w:after="0" w:line="240" w:lineRule="auto"/>
              <w:jc w:val="center"/>
              <w:rPr>
                <w:rFonts w:ascii="Aptos Narrow" w:hAnsi="Aptos Narrow"/>
                <w:b/>
                <w:bCs/>
                <w:color w:val="000000"/>
                <w:sz w:val="24"/>
                <w:szCs w:val="24"/>
                <w:lang w:bidi="ar-SA"/>
              </w:rPr>
            </w:pPr>
            <w:r w:rsidRPr="00AC64EF">
              <w:rPr>
                <w:rFonts w:ascii="Aptos Narrow" w:hAnsi="Aptos Narrow"/>
                <w:b/>
                <w:bCs/>
                <w:color w:val="000000"/>
                <w:sz w:val="24"/>
                <w:szCs w:val="24"/>
                <w:lang w:bidi="ar-SA"/>
              </w:rPr>
              <w:t>HAND COUNT</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7D8397BC" w14:textId="77777777" w:rsidR="00AC64EF" w:rsidRPr="00AC64EF" w:rsidRDefault="00AC64EF" w:rsidP="00AC64EF">
            <w:pPr>
              <w:spacing w:after="0" w:line="240" w:lineRule="auto"/>
              <w:jc w:val="center"/>
              <w:rPr>
                <w:rFonts w:ascii="Aptos Narrow" w:hAnsi="Aptos Narrow"/>
                <w:b/>
                <w:bCs/>
                <w:color w:val="000000"/>
                <w:sz w:val="24"/>
                <w:szCs w:val="24"/>
                <w:lang w:bidi="ar-SA"/>
              </w:rPr>
            </w:pPr>
            <w:r w:rsidRPr="00AC64EF">
              <w:rPr>
                <w:rFonts w:ascii="Aptos Narrow" w:hAnsi="Aptos Narrow"/>
                <w:b/>
                <w:bCs/>
                <w:color w:val="000000"/>
                <w:sz w:val="24"/>
                <w:szCs w:val="24"/>
                <w:lang w:bidi="ar-SA"/>
              </w:rPr>
              <w:t>TOTAL VOTES</w:t>
            </w:r>
          </w:p>
        </w:tc>
        <w:tc>
          <w:tcPr>
            <w:tcW w:w="1096" w:type="dxa"/>
            <w:tcBorders>
              <w:top w:val="nil"/>
              <w:left w:val="nil"/>
              <w:bottom w:val="nil"/>
              <w:right w:val="nil"/>
            </w:tcBorders>
            <w:shd w:val="clear" w:color="auto" w:fill="auto"/>
            <w:noWrap/>
            <w:vAlign w:val="bottom"/>
            <w:hideMark/>
          </w:tcPr>
          <w:p w14:paraId="3C60FCA3" w14:textId="77777777" w:rsidR="00AC64EF" w:rsidRPr="00AC64EF" w:rsidRDefault="00AC64EF" w:rsidP="00AC64EF">
            <w:pPr>
              <w:spacing w:after="0" w:line="240" w:lineRule="auto"/>
              <w:rPr>
                <w:rFonts w:ascii="Times New Roman" w:hAnsi="Times New Roman"/>
                <w:sz w:val="20"/>
                <w:szCs w:val="20"/>
                <w:lang w:bidi="ar-SA"/>
              </w:rPr>
            </w:pPr>
          </w:p>
        </w:tc>
        <w:tc>
          <w:tcPr>
            <w:tcW w:w="1096" w:type="dxa"/>
            <w:tcBorders>
              <w:top w:val="nil"/>
              <w:left w:val="nil"/>
              <w:bottom w:val="nil"/>
              <w:right w:val="nil"/>
            </w:tcBorders>
            <w:shd w:val="clear" w:color="auto" w:fill="auto"/>
            <w:noWrap/>
            <w:vAlign w:val="bottom"/>
            <w:hideMark/>
          </w:tcPr>
          <w:p w14:paraId="6FC8BE12" w14:textId="77777777" w:rsidR="00AC64EF" w:rsidRPr="00AC64EF" w:rsidRDefault="00AC64EF" w:rsidP="00AC64EF">
            <w:pPr>
              <w:spacing w:after="0" w:line="240" w:lineRule="auto"/>
              <w:rPr>
                <w:rFonts w:ascii="Times New Roman" w:hAnsi="Times New Roman"/>
                <w:sz w:val="20"/>
                <w:szCs w:val="20"/>
                <w:lang w:bidi="ar-SA"/>
              </w:rPr>
            </w:pPr>
          </w:p>
        </w:tc>
      </w:tr>
      <w:tr w:rsidR="00AC64EF" w:rsidRPr="00AC64EF" w14:paraId="569609EF" w14:textId="77777777" w:rsidTr="00AC64EF">
        <w:trPr>
          <w:trHeight w:val="288"/>
        </w:trPr>
        <w:tc>
          <w:tcPr>
            <w:tcW w:w="2509" w:type="dxa"/>
            <w:vMerge/>
            <w:tcBorders>
              <w:top w:val="single" w:sz="4" w:space="0" w:color="auto"/>
              <w:left w:val="single" w:sz="4" w:space="0" w:color="auto"/>
              <w:bottom w:val="single" w:sz="4" w:space="0" w:color="000000"/>
              <w:right w:val="single" w:sz="4" w:space="0" w:color="auto"/>
            </w:tcBorders>
            <w:vAlign w:val="center"/>
            <w:hideMark/>
          </w:tcPr>
          <w:p w14:paraId="7EC1C7A0" w14:textId="77777777" w:rsidR="00AC64EF" w:rsidRPr="00AC64EF" w:rsidRDefault="00AC64EF" w:rsidP="00AC64EF">
            <w:pPr>
              <w:spacing w:after="0" w:line="240" w:lineRule="auto"/>
              <w:rPr>
                <w:rFonts w:ascii="Aptos Narrow" w:hAnsi="Aptos Narrow"/>
                <w:b/>
                <w:bCs/>
                <w:color w:val="000000"/>
                <w:sz w:val="24"/>
                <w:szCs w:val="24"/>
                <w:lang w:bidi="ar-SA"/>
              </w:rPr>
            </w:pPr>
          </w:p>
        </w:tc>
        <w:tc>
          <w:tcPr>
            <w:tcW w:w="738" w:type="dxa"/>
            <w:tcBorders>
              <w:top w:val="nil"/>
              <w:left w:val="nil"/>
              <w:bottom w:val="single" w:sz="4" w:space="0" w:color="auto"/>
              <w:right w:val="single" w:sz="4" w:space="0" w:color="auto"/>
            </w:tcBorders>
            <w:shd w:val="clear" w:color="auto" w:fill="auto"/>
            <w:noWrap/>
            <w:vAlign w:val="bottom"/>
            <w:hideMark/>
          </w:tcPr>
          <w:p w14:paraId="6B1451D7" w14:textId="77777777" w:rsidR="00AC64EF" w:rsidRPr="00AC64EF" w:rsidRDefault="00AC64EF" w:rsidP="00AC64EF">
            <w:pPr>
              <w:spacing w:after="0" w:line="240" w:lineRule="auto"/>
              <w:jc w:val="center"/>
              <w:rPr>
                <w:rFonts w:ascii="Aptos Narrow" w:hAnsi="Aptos Narrow"/>
                <w:b/>
                <w:bCs/>
                <w:color w:val="000000"/>
                <w:lang w:bidi="ar-SA"/>
              </w:rPr>
            </w:pPr>
            <w:r w:rsidRPr="00AC64EF">
              <w:rPr>
                <w:rFonts w:ascii="Aptos Narrow" w:hAnsi="Aptos Narrow"/>
                <w:b/>
                <w:bCs/>
                <w:color w:val="000000"/>
                <w:lang w:bidi="ar-SA"/>
              </w:rPr>
              <w:t>ICE 1</w:t>
            </w:r>
          </w:p>
        </w:tc>
        <w:tc>
          <w:tcPr>
            <w:tcW w:w="738" w:type="dxa"/>
            <w:tcBorders>
              <w:top w:val="nil"/>
              <w:left w:val="nil"/>
              <w:bottom w:val="single" w:sz="4" w:space="0" w:color="auto"/>
              <w:right w:val="single" w:sz="4" w:space="0" w:color="auto"/>
            </w:tcBorders>
            <w:shd w:val="clear" w:color="auto" w:fill="auto"/>
            <w:noWrap/>
            <w:vAlign w:val="bottom"/>
            <w:hideMark/>
          </w:tcPr>
          <w:p w14:paraId="05949AAC" w14:textId="77777777" w:rsidR="00AC64EF" w:rsidRPr="00AC64EF" w:rsidRDefault="00AC64EF" w:rsidP="00AC64EF">
            <w:pPr>
              <w:spacing w:after="0" w:line="240" w:lineRule="auto"/>
              <w:jc w:val="center"/>
              <w:rPr>
                <w:rFonts w:ascii="Aptos Narrow" w:hAnsi="Aptos Narrow"/>
                <w:b/>
                <w:bCs/>
                <w:color w:val="000000"/>
                <w:lang w:bidi="ar-SA"/>
              </w:rPr>
            </w:pPr>
            <w:r w:rsidRPr="00AC64EF">
              <w:rPr>
                <w:rFonts w:ascii="Aptos Narrow" w:hAnsi="Aptos Narrow"/>
                <w:b/>
                <w:bCs/>
                <w:color w:val="000000"/>
                <w:lang w:bidi="ar-SA"/>
              </w:rPr>
              <w:t>ICE 2</w:t>
            </w:r>
          </w:p>
        </w:tc>
        <w:tc>
          <w:tcPr>
            <w:tcW w:w="659" w:type="dxa"/>
            <w:tcBorders>
              <w:top w:val="nil"/>
              <w:left w:val="nil"/>
              <w:bottom w:val="single" w:sz="4" w:space="0" w:color="auto"/>
              <w:right w:val="single" w:sz="4" w:space="0" w:color="auto"/>
            </w:tcBorders>
            <w:shd w:val="clear" w:color="auto" w:fill="auto"/>
            <w:noWrap/>
            <w:vAlign w:val="bottom"/>
            <w:hideMark/>
          </w:tcPr>
          <w:p w14:paraId="30FE6BD0" w14:textId="77777777" w:rsidR="00AC64EF" w:rsidRPr="00AC64EF" w:rsidRDefault="00AC64EF" w:rsidP="00AC64EF">
            <w:pPr>
              <w:spacing w:after="0" w:line="240" w:lineRule="auto"/>
              <w:jc w:val="center"/>
              <w:rPr>
                <w:rFonts w:ascii="Aptos Narrow" w:hAnsi="Aptos Narrow"/>
                <w:b/>
                <w:bCs/>
                <w:color w:val="000000"/>
                <w:lang w:bidi="ar-SA"/>
              </w:rPr>
            </w:pPr>
            <w:r w:rsidRPr="00AC64EF">
              <w:rPr>
                <w:rFonts w:ascii="Aptos Narrow" w:hAnsi="Aptos Narrow"/>
                <w:b/>
                <w:bCs/>
                <w:color w:val="000000"/>
                <w:lang w:bidi="ar-SA"/>
              </w:rPr>
              <w:t>ICE</w:t>
            </w:r>
          </w:p>
        </w:tc>
        <w:tc>
          <w:tcPr>
            <w:tcW w:w="1112" w:type="dxa"/>
            <w:tcBorders>
              <w:top w:val="nil"/>
              <w:left w:val="nil"/>
              <w:bottom w:val="single" w:sz="4" w:space="0" w:color="auto"/>
              <w:right w:val="single" w:sz="4" w:space="0" w:color="auto"/>
            </w:tcBorders>
            <w:shd w:val="clear" w:color="auto" w:fill="auto"/>
            <w:noWrap/>
            <w:vAlign w:val="bottom"/>
            <w:hideMark/>
          </w:tcPr>
          <w:p w14:paraId="2B7ACE4D" w14:textId="77777777" w:rsidR="00AC64EF" w:rsidRPr="00AC64EF" w:rsidRDefault="00AC64EF" w:rsidP="00AC64EF">
            <w:pPr>
              <w:spacing w:after="0" w:line="240" w:lineRule="auto"/>
              <w:jc w:val="center"/>
              <w:rPr>
                <w:rFonts w:ascii="Aptos Narrow" w:hAnsi="Aptos Narrow"/>
                <w:b/>
                <w:bCs/>
                <w:color w:val="000000"/>
                <w:lang w:bidi="ar-SA"/>
              </w:rPr>
            </w:pPr>
            <w:r w:rsidRPr="00AC64EF">
              <w:rPr>
                <w:rFonts w:ascii="Aptos Narrow" w:hAnsi="Aptos Narrow"/>
                <w:b/>
                <w:bCs/>
                <w:color w:val="000000"/>
                <w:lang w:bidi="ar-SA"/>
              </w:rPr>
              <w:t> </w:t>
            </w:r>
          </w:p>
        </w:tc>
        <w:tc>
          <w:tcPr>
            <w:tcW w:w="1052" w:type="dxa"/>
            <w:vMerge/>
            <w:tcBorders>
              <w:top w:val="single" w:sz="4" w:space="0" w:color="auto"/>
              <w:left w:val="single" w:sz="4" w:space="0" w:color="auto"/>
              <w:bottom w:val="single" w:sz="4" w:space="0" w:color="000000"/>
              <w:right w:val="single" w:sz="4" w:space="0" w:color="auto"/>
            </w:tcBorders>
            <w:vAlign w:val="center"/>
            <w:hideMark/>
          </w:tcPr>
          <w:p w14:paraId="21491B3E" w14:textId="77777777" w:rsidR="00AC64EF" w:rsidRPr="00AC64EF" w:rsidRDefault="00AC64EF" w:rsidP="00AC64EF">
            <w:pPr>
              <w:spacing w:after="0" w:line="240" w:lineRule="auto"/>
              <w:rPr>
                <w:rFonts w:ascii="Aptos Narrow" w:hAnsi="Aptos Narrow"/>
                <w:b/>
                <w:bCs/>
                <w:color w:val="000000"/>
                <w:sz w:val="24"/>
                <w:szCs w:val="24"/>
                <w:lang w:bidi="ar-SA"/>
              </w:rPr>
            </w:pPr>
          </w:p>
        </w:tc>
        <w:tc>
          <w:tcPr>
            <w:tcW w:w="1096" w:type="dxa"/>
            <w:tcBorders>
              <w:top w:val="nil"/>
              <w:left w:val="nil"/>
              <w:bottom w:val="nil"/>
              <w:right w:val="nil"/>
            </w:tcBorders>
            <w:shd w:val="clear" w:color="auto" w:fill="auto"/>
            <w:noWrap/>
            <w:vAlign w:val="bottom"/>
            <w:hideMark/>
          </w:tcPr>
          <w:p w14:paraId="0CA6E701" w14:textId="77777777" w:rsidR="00AC64EF" w:rsidRPr="00AC64EF" w:rsidRDefault="00AC64EF" w:rsidP="00AC64EF">
            <w:pPr>
              <w:spacing w:after="0" w:line="240" w:lineRule="auto"/>
              <w:jc w:val="center"/>
              <w:rPr>
                <w:rFonts w:ascii="Aptos Narrow" w:hAnsi="Aptos Narrow"/>
                <w:color w:val="000000"/>
                <w:sz w:val="20"/>
                <w:szCs w:val="20"/>
                <w:lang w:bidi="ar-SA"/>
              </w:rPr>
            </w:pPr>
            <w:r w:rsidRPr="00AC64EF">
              <w:rPr>
                <w:rFonts w:ascii="Aptos Narrow" w:hAnsi="Aptos Narrow"/>
                <w:color w:val="000000"/>
                <w:sz w:val="18"/>
                <w:szCs w:val="18"/>
                <w:lang w:bidi="ar-SA"/>
              </w:rPr>
              <w:t>Overvotes</w:t>
            </w:r>
          </w:p>
        </w:tc>
        <w:tc>
          <w:tcPr>
            <w:tcW w:w="1096" w:type="dxa"/>
            <w:tcBorders>
              <w:top w:val="nil"/>
              <w:left w:val="nil"/>
              <w:bottom w:val="nil"/>
              <w:right w:val="nil"/>
            </w:tcBorders>
            <w:shd w:val="clear" w:color="auto" w:fill="auto"/>
            <w:noWrap/>
            <w:vAlign w:val="bottom"/>
            <w:hideMark/>
          </w:tcPr>
          <w:p w14:paraId="79F8BDCB" w14:textId="77777777" w:rsidR="00AC64EF" w:rsidRPr="00AC64EF" w:rsidRDefault="00AC64EF" w:rsidP="00AC64EF">
            <w:pPr>
              <w:spacing w:after="0" w:line="240" w:lineRule="auto"/>
              <w:jc w:val="center"/>
              <w:rPr>
                <w:rFonts w:ascii="Aptos Narrow" w:hAnsi="Aptos Narrow"/>
                <w:color w:val="000000"/>
                <w:sz w:val="20"/>
                <w:szCs w:val="20"/>
                <w:lang w:bidi="ar-SA"/>
              </w:rPr>
            </w:pPr>
            <w:r w:rsidRPr="00AC64EF">
              <w:rPr>
                <w:rFonts w:ascii="Aptos Narrow" w:hAnsi="Aptos Narrow"/>
                <w:color w:val="000000"/>
                <w:sz w:val="18"/>
                <w:szCs w:val="18"/>
                <w:lang w:bidi="ar-SA"/>
              </w:rPr>
              <w:t>Undervotes</w:t>
            </w:r>
          </w:p>
        </w:tc>
      </w:tr>
      <w:tr w:rsidR="00AC64EF" w:rsidRPr="00AC64EF" w14:paraId="32544D51" w14:textId="77777777" w:rsidTr="00AC64EF">
        <w:trPr>
          <w:trHeight w:val="288"/>
        </w:trPr>
        <w:tc>
          <w:tcPr>
            <w:tcW w:w="2509" w:type="dxa"/>
            <w:tcBorders>
              <w:top w:val="nil"/>
              <w:left w:val="single" w:sz="4" w:space="0" w:color="auto"/>
              <w:bottom w:val="single" w:sz="4" w:space="0" w:color="auto"/>
              <w:right w:val="single" w:sz="4" w:space="0" w:color="auto"/>
            </w:tcBorders>
            <w:shd w:val="clear" w:color="000000" w:fill="BFBFBF"/>
            <w:noWrap/>
            <w:vAlign w:val="center"/>
            <w:hideMark/>
          </w:tcPr>
          <w:p w14:paraId="5507F2F6" w14:textId="77777777" w:rsidR="00AC64EF" w:rsidRPr="00AC64EF" w:rsidRDefault="00AC64EF" w:rsidP="00AC64EF">
            <w:pPr>
              <w:spacing w:after="0" w:line="240" w:lineRule="auto"/>
              <w:rPr>
                <w:rFonts w:ascii="Aptos Narrow" w:hAnsi="Aptos Narrow"/>
                <w:b/>
                <w:bCs/>
                <w:color w:val="000000"/>
                <w:lang w:bidi="ar-SA"/>
              </w:rPr>
            </w:pPr>
            <w:r w:rsidRPr="00AC64EF">
              <w:rPr>
                <w:rFonts w:ascii="Aptos Narrow" w:hAnsi="Aptos Narrow"/>
                <w:b/>
                <w:bCs/>
                <w:color w:val="000000"/>
                <w:lang w:bidi="ar-SA"/>
              </w:rPr>
              <w:t>Mayor</w:t>
            </w:r>
          </w:p>
        </w:tc>
        <w:tc>
          <w:tcPr>
            <w:tcW w:w="738" w:type="dxa"/>
            <w:tcBorders>
              <w:top w:val="nil"/>
              <w:left w:val="nil"/>
              <w:bottom w:val="single" w:sz="4" w:space="0" w:color="auto"/>
              <w:right w:val="single" w:sz="4" w:space="0" w:color="auto"/>
            </w:tcBorders>
            <w:shd w:val="clear" w:color="000000" w:fill="BFBFBF"/>
            <w:noWrap/>
            <w:vAlign w:val="bottom"/>
            <w:hideMark/>
          </w:tcPr>
          <w:p w14:paraId="2D0098B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738" w:type="dxa"/>
            <w:tcBorders>
              <w:top w:val="nil"/>
              <w:left w:val="nil"/>
              <w:bottom w:val="single" w:sz="4" w:space="0" w:color="auto"/>
              <w:right w:val="single" w:sz="4" w:space="0" w:color="auto"/>
            </w:tcBorders>
            <w:shd w:val="clear" w:color="000000" w:fill="BFBFBF"/>
            <w:noWrap/>
            <w:vAlign w:val="bottom"/>
            <w:hideMark/>
          </w:tcPr>
          <w:p w14:paraId="0AF06E8B"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659" w:type="dxa"/>
            <w:tcBorders>
              <w:top w:val="nil"/>
              <w:left w:val="nil"/>
              <w:bottom w:val="single" w:sz="4" w:space="0" w:color="auto"/>
              <w:right w:val="single" w:sz="4" w:space="0" w:color="auto"/>
            </w:tcBorders>
            <w:shd w:val="clear" w:color="000000" w:fill="BFBFBF"/>
            <w:noWrap/>
            <w:vAlign w:val="bottom"/>
            <w:hideMark/>
          </w:tcPr>
          <w:p w14:paraId="44CD82D8"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112" w:type="dxa"/>
            <w:tcBorders>
              <w:top w:val="nil"/>
              <w:left w:val="nil"/>
              <w:bottom w:val="single" w:sz="4" w:space="0" w:color="auto"/>
              <w:right w:val="single" w:sz="4" w:space="0" w:color="auto"/>
            </w:tcBorders>
            <w:shd w:val="clear" w:color="000000" w:fill="BFBFBF"/>
            <w:noWrap/>
            <w:vAlign w:val="bottom"/>
            <w:hideMark/>
          </w:tcPr>
          <w:p w14:paraId="1B2162BA"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52" w:type="dxa"/>
            <w:tcBorders>
              <w:top w:val="nil"/>
              <w:left w:val="nil"/>
              <w:bottom w:val="single" w:sz="4" w:space="0" w:color="auto"/>
              <w:right w:val="single" w:sz="4" w:space="0" w:color="auto"/>
            </w:tcBorders>
            <w:shd w:val="clear" w:color="000000" w:fill="BFBFBF"/>
            <w:noWrap/>
            <w:vAlign w:val="bottom"/>
            <w:hideMark/>
          </w:tcPr>
          <w:p w14:paraId="6AD52D45"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96" w:type="dxa"/>
            <w:tcBorders>
              <w:top w:val="nil"/>
              <w:left w:val="nil"/>
              <w:bottom w:val="nil"/>
              <w:right w:val="nil"/>
            </w:tcBorders>
            <w:shd w:val="clear" w:color="auto" w:fill="auto"/>
            <w:noWrap/>
            <w:vAlign w:val="bottom"/>
            <w:hideMark/>
          </w:tcPr>
          <w:p w14:paraId="0F3696A6"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0</w:t>
            </w:r>
          </w:p>
        </w:tc>
        <w:tc>
          <w:tcPr>
            <w:tcW w:w="1096" w:type="dxa"/>
            <w:tcBorders>
              <w:top w:val="nil"/>
              <w:left w:val="nil"/>
              <w:bottom w:val="nil"/>
              <w:right w:val="nil"/>
            </w:tcBorders>
            <w:shd w:val="clear" w:color="auto" w:fill="auto"/>
            <w:noWrap/>
            <w:vAlign w:val="bottom"/>
            <w:hideMark/>
          </w:tcPr>
          <w:p w14:paraId="3C3E050B"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w:t>
            </w:r>
          </w:p>
        </w:tc>
      </w:tr>
      <w:tr w:rsidR="00AC64EF" w:rsidRPr="00AC64EF" w14:paraId="3A114F42"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6726D97E"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Joy Glanzer</w:t>
            </w:r>
          </w:p>
        </w:tc>
        <w:tc>
          <w:tcPr>
            <w:tcW w:w="738" w:type="dxa"/>
            <w:tcBorders>
              <w:top w:val="nil"/>
              <w:left w:val="nil"/>
              <w:bottom w:val="single" w:sz="4" w:space="0" w:color="auto"/>
              <w:right w:val="single" w:sz="4" w:space="0" w:color="auto"/>
            </w:tcBorders>
            <w:shd w:val="clear" w:color="auto" w:fill="auto"/>
            <w:noWrap/>
            <w:vAlign w:val="bottom"/>
            <w:hideMark/>
          </w:tcPr>
          <w:p w14:paraId="58729209"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354</w:t>
            </w:r>
          </w:p>
        </w:tc>
        <w:tc>
          <w:tcPr>
            <w:tcW w:w="738" w:type="dxa"/>
            <w:tcBorders>
              <w:top w:val="nil"/>
              <w:left w:val="nil"/>
              <w:bottom w:val="single" w:sz="4" w:space="0" w:color="auto"/>
              <w:right w:val="single" w:sz="4" w:space="0" w:color="auto"/>
            </w:tcBorders>
            <w:shd w:val="clear" w:color="auto" w:fill="auto"/>
            <w:noWrap/>
            <w:vAlign w:val="bottom"/>
            <w:hideMark/>
          </w:tcPr>
          <w:p w14:paraId="3E594640"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359</w:t>
            </w:r>
          </w:p>
        </w:tc>
        <w:tc>
          <w:tcPr>
            <w:tcW w:w="659" w:type="dxa"/>
            <w:tcBorders>
              <w:top w:val="nil"/>
              <w:left w:val="nil"/>
              <w:bottom w:val="single" w:sz="4" w:space="0" w:color="auto"/>
              <w:right w:val="single" w:sz="4" w:space="0" w:color="auto"/>
            </w:tcBorders>
            <w:shd w:val="clear" w:color="auto" w:fill="auto"/>
            <w:noWrap/>
            <w:vAlign w:val="bottom"/>
            <w:hideMark/>
          </w:tcPr>
          <w:p w14:paraId="01E8DD12"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73</w:t>
            </w:r>
          </w:p>
        </w:tc>
        <w:tc>
          <w:tcPr>
            <w:tcW w:w="1112" w:type="dxa"/>
            <w:tcBorders>
              <w:top w:val="nil"/>
              <w:left w:val="nil"/>
              <w:bottom w:val="single" w:sz="4" w:space="0" w:color="auto"/>
              <w:right w:val="single" w:sz="4" w:space="0" w:color="auto"/>
            </w:tcBorders>
            <w:shd w:val="clear" w:color="auto" w:fill="auto"/>
            <w:noWrap/>
            <w:vAlign w:val="bottom"/>
            <w:hideMark/>
          </w:tcPr>
          <w:p w14:paraId="5D75AA85"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w:t>
            </w:r>
          </w:p>
        </w:tc>
        <w:tc>
          <w:tcPr>
            <w:tcW w:w="1052" w:type="dxa"/>
            <w:tcBorders>
              <w:top w:val="nil"/>
              <w:left w:val="nil"/>
              <w:bottom w:val="single" w:sz="4" w:space="0" w:color="auto"/>
              <w:right w:val="single" w:sz="4" w:space="0" w:color="auto"/>
            </w:tcBorders>
            <w:shd w:val="clear" w:color="auto" w:fill="auto"/>
            <w:noWrap/>
            <w:vAlign w:val="bottom"/>
            <w:hideMark/>
          </w:tcPr>
          <w:p w14:paraId="061B85E4"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788</w:t>
            </w:r>
          </w:p>
        </w:tc>
        <w:tc>
          <w:tcPr>
            <w:tcW w:w="1096" w:type="dxa"/>
            <w:tcBorders>
              <w:top w:val="nil"/>
              <w:left w:val="nil"/>
              <w:bottom w:val="nil"/>
              <w:right w:val="nil"/>
            </w:tcBorders>
            <w:shd w:val="clear" w:color="auto" w:fill="auto"/>
            <w:noWrap/>
            <w:vAlign w:val="bottom"/>
            <w:hideMark/>
          </w:tcPr>
          <w:p w14:paraId="68EC3093"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481072CF" w14:textId="77777777" w:rsidR="00AC64EF" w:rsidRPr="00AC64EF" w:rsidRDefault="00AC64EF" w:rsidP="00AC64EF">
            <w:pPr>
              <w:spacing w:after="0" w:line="240" w:lineRule="auto"/>
              <w:jc w:val="center"/>
              <w:rPr>
                <w:rFonts w:ascii="Times New Roman" w:hAnsi="Times New Roman"/>
                <w:sz w:val="20"/>
                <w:szCs w:val="20"/>
                <w:lang w:bidi="ar-SA"/>
              </w:rPr>
            </w:pPr>
          </w:p>
        </w:tc>
      </w:tr>
      <w:tr w:rsidR="00AC64EF" w:rsidRPr="00AC64EF" w14:paraId="111E3A05"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451A6B92"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Tim Marden</w:t>
            </w:r>
          </w:p>
        </w:tc>
        <w:tc>
          <w:tcPr>
            <w:tcW w:w="738" w:type="dxa"/>
            <w:tcBorders>
              <w:top w:val="nil"/>
              <w:left w:val="nil"/>
              <w:bottom w:val="single" w:sz="4" w:space="0" w:color="auto"/>
              <w:right w:val="single" w:sz="4" w:space="0" w:color="auto"/>
            </w:tcBorders>
            <w:shd w:val="clear" w:color="auto" w:fill="auto"/>
            <w:noWrap/>
            <w:vAlign w:val="bottom"/>
            <w:hideMark/>
          </w:tcPr>
          <w:p w14:paraId="219D9CA7"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424</w:t>
            </w:r>
          </w:p>
        </w:tc>
        <w:tc>
          <w:tcPr>
            <w:tcW w:w="738" w:type="dxa"/>
            <w:tcBorders>
              <w:top w:val="nil"/>
              <w:left w:val="nil"/>
              <w:bottom w:val="single" w:sz="4" w:space="0" w:color="auto"/>
              <w:right w:val="single" w:sz="4" w:space="0" w:color="auto"/>
            </w:tcBorders>
            <w:shd w:val="clear" w:color="auto" w:fill="auto"/>
            <w:noWrap/>
            <w:vAlign w:val="bottom"/>
            <w:hideMark/>
          </w:tcPr>
          <w:p w14:paraId="368F79A0"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425</w:t>
            </w:r>
          </w:p>
        </w:tc>
        <w:tc>
          <w:tcPr>
            <w:tcW w:w="659" w:type="dxa"/>
            <w:tcBorders>
              <w:top w:val="nil"/>
              <w:left w:val="nil"/>
              <w:bottom w:val="single" w:sz="4" w:space="0" w:color="auto"/>
              <w:right w:val="single" w:sz="4" w:space="0" w:color="auto"/>
            </w:tcBorders>
            <w:shd w:val="clear" w:color="auto" w:fill="auto"/>
            <w:noWrap/>
            <w:vAlign w:val="bottom"/>
            <w:hideMark/>
          </w:tcPr>
          <w:p w14:paraId="3939C97D"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35</w:t>
            </w:r>
          </w:p>
        </w:tc>
        <w:tc>
          <w:tcPr>
            <w:tcW w:w="1112" w:type="dxa"/>
            <w:tcBorders>
              <w:top w:val="nil"/>
              <w:left w:val="nil"/>
              <w:bottom w:val="single" w:sz="4" w:space="0" w:color="auto"/>
              <w:right w:val="single" w:sz="4" w:space="0" w:color="auto"/>
            </w:tcBorders>
            <w:shd w:val="clear" w:color="auto" w:fill="auto"/>
            <w:noWrap/>
            <w:vAlign w:val="bottom"/>
            <w:hideMark/>
          </w:tcPr>
          <w:p w14:paraId="78F39C7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1</w:t>
            </w:r>
          </w:p>
        </w:tc>
        <w:tc>
          <w:tcPr>
            <w:tcW w:w="1052" w:type="dxa"/>
            <w:tcBorders>
              <w:top w:val="nil"/>
              <w:left w:val="nil"/>
              <w:bottom w:val="single" w:sz="4" w:space="0" w:color="auto"/>
              <w:right w:val="single" w:sz="4" w:space="0" w:color="auto"/>
            </w:tcBorders>
            <w:shd w:val="clear" w:color="auto" w:fill="auto"/>
            <w:noWrap/>
            <w:vAlign w:val="bottom"/>
            <w:hideMark/>
          </w:tcPr>
          <w:p w14:paraId="34C7970B"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885</w:t>
            </w:r>
          </w:p>
        </w:tc>
        <w:tc>
          <w:tcPr>
            <w:tcW w:w="1096" w:type="dxa"/>
            <w:tcBorders>
              <w:top w:val="nil"/>
              <w:left w:val="nil"/>
              <w:bottom w:val="nil"/>
              <w:right w:val="nil"/>
            </w:tcBorders>
            <w:shd w:val="clear" w:color="auto" w:fill="auto"/>
            <w:noWrap/>
            <w:vAlign w:val="bottom"/>
            <w:hideMark/>
          </w:tcPr>
          <w:p w14:paraId="67FA51D7"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0922A4F0" w14:textId="77777777" w:rsidR="00AC64EF" w:rsidRPr="00AC64EF" w:rsidRDefault="00AC64EF" w:rsidP="00AC64EF">
            <w:pPr>
              <w:spacing w:after="0" w:line="240" w:lineRule="auto"/>
              <w:jc w:val="center"/>
              <w:rPr>
                <w:rFonts w:ascii="Times New Roman" w:hAnsi="Times New Roman"/>
                <w:sz w:val="20"/>
                <w:szCs w:val="20"/>
                <w:lang w:bidi="ar-SA"/>
              </w:rPr>
            </w:pPr>
          </w:p>
        </w:tc>
      </w:tr>
      <w:tr w:rsidR="00AC64EF" w:rsidRPr="00AC64EF" w14:paraId="6B76DE18" w14:textId="77777777" w:rsidTr="00AC64EF">
        <w:trPr>
          <w:trHeight w:val="288"/>
        </w:trPr>
        <w:tc>
          <w:tcPr>
            <w:tcW w:w="2509" w:type="dxa"/>
            <w:tcBorders>
              <w:top w:val="nil"/>
              <w:left w:val="single" w:sz="4" w:space="0" w:color="auto"/>
              <w:bottom w:val="single" w:sz="4" w:space="0" w:color="auto"/>
              <w:right w:val="single" w:sz="4" w:space="0" w:color="auto"/>
            </w:tcBorders>
            <w:shd w:val="clear" w:color="000000" w:fill="BFBFBF"/>
            <w:noWrap/>
            <w:vAlign w:val="center"/>
            <w:hideMark/>
          </w:tcPr>
          <w:p w14:paraId="4FA49972" w14:textId="77777777" w:rsidR="00AC64EF" w:rsidRPr="00AC64EF" w:rsidRDefault="00AC64EF" w:rsidP="00AC64EF">
            <w:pPr>
              <w:spacing w:after="0" w:line="240" w:lineRule="auto"/>
              <w:rPr>
                <w:rFonts w:ascii="Aptos Narrow" w:hAnsi="Aptos Narrow"/>
                <w:b/>
                <w:bCs/>
                <w:color w:val="000000"/>
                <w:lang w:bidi="ar-SA"/>
              </w:rPr>
            </w:pPr>
            <w:r w:rsidRPr="00AC64EF">
              <w:rPr>
                <w:rFonts w:ascii="Aptos Narrow" w:hAnsi="Aptos Narrow"/>
                <w:b/>
                <w:bCs/>
                <w:color w:val="000000"/>
                <w:lang w:bidi="ar-SA"/>
              </w:rPr>
              <w:t>Commissioner Group IV</w:t>
            </w:r>
          </w:p>
        </w:tc>
        <w:tc>
          <w:tcPr>
            <w:tcW w:w="738" w:type="dxa"/>
            <w:tcBorders>
              <w:top w:val="nil"/>
              <w:left w:val="nil"/>
              <w:bottom w:val="single" w:sz="4" w:space="0" w:color="auto"/>
              <w:right w:val="single" w:sz="4" w:space="0" w:color="auto"/>
            </w:tcBorders>
            <w:shd w:val="clear" w:color="000000" w:fill="BFBFBF"/>
            <w:noWrap/>
            <w:vAlign w:val="bottom"/>
            <w:hideMark/>
          </w:tcPr>
          <w:p w14:paraId="789F9D20"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738" w:type="dxa"/>
            <w:tcBorders>
              <w:top w:val="nil"/>
              <w:left w:val="nil"/>
              <w:bottom w:val="single" w:sz="4" w:space="0" w:color="auto"/>
              <w:right w:val="single" w:sz="4" w:space="0" w:color="auto"/>
            </w:tcBorders>
            <w:shd w:val="clear" w:color="000000" w:fill="BFBFBF"/>
            <w:noWrap/>
            <w:vAlign w:val="bottom"/>
            <w:hideMark/>
          </w:tcPr>
          <w:p w14:paraId="1E5BD85A"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659" w:type="dxa"/>
            <w:tcBorders>
              <w:top w:val="nil"/>
              <w:left w:val="nil"/>
              <w:bottom w:val="single" w:sz="4" w:space="0" w:color="auto"/>
              <w:right w:val="single" w:sz="4" w:space="0" w:color="auto"/>
            </w:tcBorders>
            <w:shd w:val="clear" w:color="000000" w:fill="BFBFBF"/>
            <w:noWrap/>
            <w:vAlign w:val="bottom"/>
            <w:hideMark/>
          </w:tcPr>
          <w:p w14:paraId="4487B4C2"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112" w:type="dxa"/>
            <w:tcBorders>
              <w:top w:val="nil"/>
              <w:left w:val="nil"/>
              <w:bottom w:val="single" w:sz="4" w:space="0" w:color="auto"/>
              <w:right w:val="single" w:sz="4" w:space="0" w:color="auto"/>
            </w:tcBorders>
            <w:shd w:val="clear" w:color="000000" w:fill="BFBFBF"/>
            <w:noWrap/>
            <w:vAlign w:val="bottom"/>
            <w:hideMark/>
          </w:tcPr>
          <w:p w14:paraId="252E5BE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52" w:type="dxa"/>
            <w:tcBorders>
              <w:top w:val="nil"/>
              <w:left w:val="nil"/>
              <w:bottom w:val="single" w:sz="4" w:space="0" w:color="auto"/>
              <w:right w:val="single" w:sz="4" w:space="0" w:color="auto"/>
            </w:tcBorders>
            <w:shd w:val="clear" w:color="000000" w:fill="BFBFBF"/>
            <w:noWrap/>
            <w:vAlign w:val="bottom"/>
            <w:hideMark/>
          </w:tcPr>
          <w:p w14:paraId="7E89910C"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96" w:type="dxa"/>
            <w:tcBorders>
              <w:top w:val="nil"/>
              <w:left w:val="nil"/>
              <w:bottom w:val="nil"/>
              <w:right w:val="nil"/>
            </w:tcBorders>
            <w:shd w:val="clear" w:color="auto" w:fill="auto"/>
            <w:noWrap/>
            <w:vAlign w:val="bottom"/>
            <w:hideMark/>
          </w:tcPr>
          <w:p w14:paraId="7E8E8685"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0</w:t>
            </w:r>
          </w:p>
        </w:tc>
        <w:tc>
          <w:tcPr>
            <w:tcW w:w="1096" w:type="dxa"/>
            <w:tcBorders>
              <w:top w:val="nil"/>
              <w:left w:val="nil"/>
              <w:bottom w:val="nil"/>
              <w:right w:val="nil"/>
            </w:tcBorders>
            <w:shd w:val="clear" w:color="auto" w:fill="auto"/>
            <w:noWrap/>
            <w:vAlign w:val="bottom"/>
            <w:hideMark/>
          </w:tcPr>
          <w:p w14:paraId="3CCBA49D"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47</w:t>
            </w:r>
          </w:p>
        </w:tc>
      </w:tr>
      <w:tr w:rsidR="00AC64EF" w:rsidRPr="00AC64EF" w14:paraId="575B2F1D"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4A332E5D"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Donald Lewis Long</w:t>
            </w:r>
          </w:p>
        </w:tc>
        <w:tc>
          <w:tcPr>
            <w:tcW w:w="738" w:type="dxa"/>
            <w:tcBorders>
              <w:top w:val="nil"/>
              <w:left w:val="nil"/>
              <w:bottom w:val="single" w:sz="4" w:space="0" w:color="auto"/>
              <w:right w:val="single" w:sz="4" w:space="0" w:color="auto"/>
            </w:tcBorders>
            <w:shd w:val="clear" w:color="auto" w:fill="auto"/>
            <w:noWrap/>
            <w:vAlign w:val="bottom"/>
            <w:hideMark/>
          </w:tcPr>
          <w:p w14:paraId="28867224"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466</w:t>
            </w:r>
          </w:p>
        </w:tc>
        <w:tc>
          <w:tcPr>
            <w:tcW w:w="738" w:type="dxa"/>
            <w:tcBorders>
              <w:top w:val="nil"/>
              <w:left w:val="nil"/>
              <w:bottom w:val="single" w:sz="4" w:space="0" w:color="auto"/>
              <w:right w:val="single" w:sz="4" w:space="0" w:color="auto"/>
            </w:tcBorders>
            <w:shd w:val="clear" w:color="auto" w:fill="auto"/>
            <w:noWrap/>
            <w:vAlign w:val="bottom"/>
            <w:hideMark/>
          </w:tcPr>
          <w:p w14:paraId="48D58613"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501</w:t>
            </w:r>
          </w:p>
        </w:tc>
        <w:tc>
          <w:tcPr>
            <w:tcW w:w="659" w:type="dxa"/>
            <w:tcBorders>
              <w:top w:val="nil"/>
              <w:left w:val="nil"/>
              <w:bottom w:val="single" w:sz="4" w:space="0" w:color="auto"/>
              <w:right w:val="single" w:sz="4" w:space="0" w:color="auto"/>
            </w:tcBorders>
            <w:shd w:val="clear" w:color="auto" w:fill="auto"/>
            <w:noWrap/>
            <w:vAlign w:val="bottom"/>
            <w:hideMark/>
          </w:tcPr>
          <w:p w14:paraId="42856D2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50</w:t>
            </w:r>
          </w:p>
        </w:tc>
        <w:tc>
          <w:tcPr>
            <w:tcW w:w="1112" w:type="dxa"/>
            <w:tcBorders>
              <w:top w:val="nil"/>
              <w:left w:val="nil"/>
              <w:bottom w:val="single" w:sz="4" w:space="0" w:color="auto"/>
              <w:right w:val="single" w:sz="4" w:space="0" w:color="auto"/>
            </w:tcBorders>
            <w:shd w:val="clear" w:color="auto" w:fill="auto"/>
            <w:noWrap/>
            <w:vAlign w:val="bottom"/>
            <w:hideMark/>
          </w:tcPr>
          <w:p w14:paraId="13BA553B"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1</w:t>
            </w:r>
          </w:p>
        </w:tc>
        <w:tc>
          <w:tcPr>
            <w:tcW w:w="1052" w:type="dxa"/>
            <w:tcBorders>
              <w:top w:val="nil"/>
              <w:left w:val="nil"/>
              <w:bottom w:val="single" w:sz="4" w:space="0" w:color="auto"/>
              <w:right w:val="single" w:sz="4" w:space="0" w:color="auto"/>
            </w:tcBorders>
            <w:shd w:val="clear" w:color="auto" w:fill="auto"/>
            <w:noWrap/>
            <w:vAlign w:val="bottom"/>
            <w:hideMark/>
          </w:tcPr>
          <w:p w14:paraId="6E6471E7"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1018</w:t>
            </w:r>
          </w:p>
        </w:tc>
        <w:tc>
          <w:tcPr>
            <w:tcW w:w="1096" w:type="dxa"/>
            <w:tcBorders>
              <w:top w:val="nil"/>
              <w:left w:val="nil"/>
              <w:bottom w:val="nil"/>
              <w:right w:val="nil"/>
            </w:tcBorders>
            <w:shd w:val="clear" w:color="auto" w:fill="auto"/>
            <w:noWrap/>
            <w:vAlign w:val="bottom"/>
            <w:hideMark/>
          </w:tcPr>
          <w:p w14:paraId="1E7290F9"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2C306338" w14:textId="77777777" w:rsidR="00AC64EF" w:rsidRPr="00AC64EF" w:rsidRDefault="00AC64EF" w:rsidP="00AC64EF">
            <w:pPr>
              <w:spacing w:after="0" w:line="240" w:lineRule="auto"/>
              <w:jc w:val="center"/>
              <w:rPr>
                <w:rFonts w:ascii="Times New Roman" w:hAnsi="Times New Roman"/>
                <w:sz w:val="20"/>
                <w:szCs w:val="20"/>
                <w:lang w:bidi="ar-SA"/>
              </w:rPr>
            </w:pPr>
          </w:p>
        </w:tc>
      </w:tr>
      <w:tr w:rsidR="00AC64EF" w:rsidRPr="00AC64EF" w14:paraId="105AC507"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602B4838"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Steve Panaghi</w:t>
            </w:r>
          </w:p>
        </w:tc>
        <w:tc>
          <w:tcPr>
            <w:tcW w:w="738" w:type="dxa"/>
            <w:tcBorders>
              <w:top w:val="nil"/>
              <w:left w:val="nil"/>
              <w:bottom w:val="single" w:sz="4" w:space="0" w:color="auto"/>
              <w:right w:val="single" w:sz="4" w:space="0" w:color="auto"/>
            </w:tcBorders>
            <w:shd w:val="clear" w:color="auto" w:fill="auto"/>
            <w:noWrap/>
            <w:vAlign w:val="bottom"/>
            <w:hideMark/>
          </w:tcPr>
          <w:p w14:paraId="777E80A1"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288</w:t>
            </w:r>
          </w:p>
        </w:tc>
        <w:tc>
          <w:tcPr>
            <w:tcW w:w="738" w:type="dxa"/>
            <w:tcBorders>
              <w:top w:val="nil"/>
              <w:left w:val="nil"/>
              <w:bottom w:val="single" w:sz="4" w:space="0" w:color="auto"/>
              <w:right w:val="single" w:sz="4" w:space="0" w:color="auto"/>
            </w:tcBorders>
            <w:shd w:val="clear" w:color="auto" w:fill="auto"/>
            <w:noWrap/>
            <w:vAlign w:val="bottom"/>
            <w:hideMark/>
          </w:tcPr>
          <w:p w14:paraId="4B199D18"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265</w:t>
            </w:r>
          </w:p>
        </w:tc>
        <w:tc>
          <w:tcPr>
            <w:tcW w:w="659" w:type="dxa"/>
            <w:tcBorders>
              <w:top w:val="nil"/>
              <w:left w:val="nil"/>
              <w:bottom w:val="single" w:sz="4" w:space="0" w:color="auto"/>
              <w:right w:val="single" w:sz="4" w:space="0" w:color="auto"/>
            </w:tcBorders>
            <w:shd w:val="clear" w:color="auto" w:fill="auto"/>
            <w:noWrap/>
            <w:vAlign w:val="bottom"/>
            <w:hideMark/>
          </w:tcPr>
          <w:p w14:paraId="30AC7E42"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55</w:t>
            </w:r>
          </w:p>
        </w:tc>
        <w:tc>
          <w:tcPr>
            <w:tcW w:w="1112" w:type="dxa"/>
            <w:tcBorders>
              <w:top w:val="nil"/>
              <w:left w:val="nil"/>
              <w:bottom w:val="single" w:sz="4" w:space="0" w:color="auto"/>
              <w:right w:val="single" w:sz="4" w:space="0" w:color="auto"/>
            </w:tcBorders>
            <w:shd w:val="clear" w:color="auto" w:fill="auto"/>
            <w:noWrap/>
            <w:vAlign w:val="bottom"/>
            <w:hideMark/>
          </w:tcPr>
          <w:p w14:paraId="647469F7"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w:t>
            </w:r>
          </w:p>
        </w:tc>
        <w:tc>
          <w:tcPr>
            <w:tcW w:w="1052" w:type="dxa"/>
            <w:tcBorders>
              <w:top w:val="nil"/>
              <w:left w:val="nil"/>
              <w:bottom w:val="single" w:sz="4" w:space="0" w:color="auto"/>
              <w:right w:val="single" w:sz="4" w:space="0" w:color="auto"/>
            </w:tcBorders>
            <w:shd w:val="clear" w:color="auto" w:fill="auto"/>
            <w:noWrap/>
            <w:vAlign w:val="bottom"/>
            <w:hideMark/>
          </w:tcPr>
          <w:p w14:paraId="61120737"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610</w:t>
            </w:r>
          </w:p>
        </w:tc>
        <w:tc>
          <w:tcPr>
            <w:tcW w:w="1096" w:type="dxa"/>
            <w:tcBorders>
              <w:top w:val="nil"/>
              <w:left w:val="nil"/>
              <w:bottom w:val="nil"/>
              <w:right w:val="nil"/>
            </w:tcBorders>
            <w:shd w:val="clear" w:color="auto" w:fill="auto"/>
            <w:noWrap/>
            <w:vAlign w:val="bottom"/>
            <w:hideMark/>
          </w:tcPr>
          <w:p w14:paraId="0BABA4B2"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52DA00BA" w14:textId="77777777" w:rsidR="00AC64EF" w:rsidRPr="00AC64EF" w:rsidRDefault="00AC64EF" w:rsidP="00AC64EF">
            <w:pPr>
              <w:spacing w:after="0" w:line="240" w:lineRule="auto"/>
              <w:jc w:val="center"/>
              <w:rPr>
                <w:rFonts w:ascii="Times New Roman" w:hAnsi="Times New Roman"/>
                <w:sz w:val="20"/>
                <w:szCs w:val="20"/>
                <w:lang w:bidi="ar-SA"/>
              </w:rPr>
            </w:pPr>
          </w:p>
        </w:tc>
      </w:tr>
      <w:tr w:rsidR="00AC64EF" w:rsidRPr="00AC64EF" w14:paraId="25D90E23" w14:textId="77777777" w:rsidTr="00AC64EF">
        <w:trPr>
          <w:trHeight w:val="288"/>
        </w:trPr>
        <w:tc>
          <w:tcPr>
            <w:tcW w:w="2509" w:type="dxa"/>
            <w:tcBorders>
              <w:top w:val="nil"/>
              <w:left w:val="single" w:sz="4" w:space="0" w:color="auto"/>
              <w:bottom w:val="single" w:sz="4" w:space="0" w:color="auto"/>
              <w:right w:val="single" w:sz="4" w:space="0" w:color="auto"/>
            </w:tcBorders>
            <w:shd w:val="clear" w:color="000000" w:fill="BFBFBF"/>
            <w:noWrap/>
            <w:vAlign w:val="center"/>
            <w:hideMark/>
          </w:tcPr>
          <w:p w14:paraId="05454EC6" w14:textId="77777777" w:rsidR="00AC64EF" w:rsidRPr="00AC64EF" w:rsidRDefault="00AC64EF" w:rsidP="00AC64EF">
            <w:pPr>
              <w:spacing w:after="0" w:line="240" w:lineRule="auto"/>
              <w:rPr>
                <w:rFonts w:ascii="Aptos Narrow" w:hAnsi="Aptos Narrow"/>
                <w:b/>
                <w:bCs/>
                <w:color w:val="000000"/>
                <w:lang w:bidi="ar-SA"/>
              </w:rPr>
            </w:pPr>
            <w:r w:rsidRPr="00AC64EF">
              <w:rPr>
                <w:rFonts w:ascii="Aptos Narrow" w:hAnsi="Aptos Narrow"/>
                <w:b/>
                <w:bCs/>
                <w:color w:val="000000"/>
                <w:lang w:bidi="ar-SA"/>
              </w:rPr>
              <w:t>Commissioner Group V</w:t>
            </w:r>
          </w:p>
        </w:tc>
        <w:tc>
          <w:tcPr>
            <w:tcW w:w="738" w:type="dxa"/>
            <w:tcBorders>
              <w:top w:val="nil"/>
              <w:left w:val="nil"/>
              <w:bottom w:val="single" w:sz="4" w:space="0" w:color="auto"/>
              <w:right w:val="single" w:sz="4" w:space="0" w:color="auto"/>
            </w:tcBorders>
            <w:shd w:val="clear" w:color="000000" w:fill="BFBFBF"/>
            <w:noWrap/>
            <w:vAlign w:val="bottom"/>
            <w:hideMark/>
          </w:tcPr>
          <w:p w14:paraId="4EEBC25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738" w:type="dxa"/>
            <w:tcBorders>
              <w:top w:val="nil"/>
              <w:left w:val="nil"/>
              <w:bottom w:val="single" w:sz="4" w:space="0" w:color="auto"/>
              <w:right w:val="single" w:sz="4" w:space="0" w:color="auto"/>
            </w:tcBorders>
            <w:shd w:val="clear" w:color="000000" w:fill="BFBFBF"/>
            <w:noWrap/>
            <w:vAlign w:val="bottom"/>
            <w:hideMark/>
          </w:tcPr>
          <w:p w14:paraId="458C7214"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659" w:type="dxa"/>
            <w:tcBorders>
              <w:top w:val="nil"/>
              <w:left w:val="nil"/>
              <w:bottom w:val="single" w:sz="4" w:space="0" w:color="auto"/>
              <w:right w:val="single" w:sz="4" w:space="0" w:color="auto"/>
            </w:tcBorders>
            <w:shd w:val="clear" w:color="000000" w:fill="BFBFBF"/>
            <w:noWrap/>
            <w:vAlign w:val="bottom"/>
            <w:hideMark/>
          </w:tcPr>
          <w:p w14:paraId="3801529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112" w:type="dxa"/>
            <w:tcBorders>
              <w:top w:val="nil"/>
              <w:left w:val="nil"/>
              <w:bottom w:val="single" w:sz="4" w:space="0" w:color="auto"/>
              <w:right w:val="single" w:sz="4" w:space="0" w:color="auto"/>
            </w:tcBorders>
            <w:shd w:val="clear" w:color="000000" w:fill="BFBFBF"/>
            <w:noWrap/>
            <w:vAlign w:val="bottom"/>
            <w:hideMark/>
          </w:tcPr>
          <w:p w14:paraId="25CB39B6"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52" w:type="dxa"/>
            <w:tcBorders>
              <w:top w:val="nil"/>
              <w:left w:val="nil"/>
              <w:bottom w:val="single" w:sz="4" w:space="0" w:color="auto"/>
              <w:right w:val="single" w:sz="4" w:space="0" w:color="auto"/>
            </w:tcBorders>
            <w:shd w:val="clear" w:color="000000" w:fill="BFBFBF"/>
            <w:noWrap/>
            <w:vAlign w:val="bottom"/>
            <w:hideMark/>
          </w:tcPr>
          <w:p w14:paraId="0071CB72"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 </w:t>
            </w:r>
          </w:p>
        </w:tc>
        <w:tc>
          <w:tcPr>
            <w:tcW w:w="1096" w:type="dxa"/>
            <w:tcBorders>
              <w:top w:val="nil"/>
              <w:left w:val="nil"/>
              <w:bottom w:val="nil"/>
              <w:right w:val="nil"/>
            </w:tcBorders>
            <w:shd w:val="clear" w:color="auto" w:fill="auto"/>
            <w:noWrap/>
            <w:vAlign w:val="bottom"/>
            <w:hideMark/>
          </w:tcPr>
          <w:p w14:paraId="28967D1A"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0</w:t>
            </w:r>
          </w:p>
        </w:tc>
        <w:tc>
          <w:tcPr>
            <w:tcW w:w="1096" w:type="dxa"/>
            <w:tcBorders>
              <w:top w:val="nil"/>
              <w:left w:val="nil"/>
              <w:bottom w:val="nil"/>
              <w:right w:val="nil"/>
            </w:tcBorders>
            <w:shd w:val="clear" w:color="auto" w:fill="auto"/>
            <w:noWrap/>
            <w:vAlign w:val="bottom"/>
            <w:hideMark/>
          </w:tcPr>
          <w:p w14:paraId="304A1A20"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21</w:t>
            </w:r>
          </w:p>
        </w:tc>
      </w:tr>
      <w:tr w:rsidR="00AC64EF" w:rsidRPr="00AC64EF" w14:paraId="7C55EC46"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13002202"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Rosa Marie Campbell</w:t>
            </w:r>
          </w:p>
        </w:tc>
        <w:tc>
          <w:tcPr>
            <w:tcW w:w="738" w:type="dxa"/>
            <w:tcBorders>
              <w:top w:val="nil"/>
              <w:left w:val="nil"/>
              <w:bottom w:val="single" w:sz="4" w:space="0" w:color="auto"/>
              <w:right w:val="single" w:sz="4" w:space="0" w:color="auto"/>
            </w:tcBorders>
            <w:shd w:val="clear" w:color="auto" w:fill="auto"/>
            <w:noWrap/>
            <w:vAlign w:val="bottom"/>
            <w:hideMark/>
          </w:tcPr>
          <w:p w14:paraId="072554EC"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227</w:t>
            </w:r>
          </w:p>
        </w:tc>
        <w:tc>
          <w:tcPr>
            <w:tcW w:w="738" w:type="dxa"/>
            <w:tcBorders>
              <w:top w:val="nil"/>
              <w:left w:val="nil"/>
              <w:bottom w:val="single" w:sz="4" w:space="0" w:color="auto"/>
              <w:right w:val="single" w:sz="4" w:space="0" w:color="auto"/>
            </w:tcBorders>
            <w:shd w:val="clear" w:color="auto" w:fill="auto"/>
            <w:noWrap/>
            <w:vAlign w:val="bottom"/>
            <w:hideMark/>
          </w:tcPr>
          <w:p w14:paraId="3E37A7AE"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219</w:t>
            </w:r>
          </w:p>
        </w:tc>
        <w:tc>
          <w:tcPr>
            <w:tcW w:w="659" w:type="dxa"/>
            <w:tcBorders>
              <w:top w:val="nil"/>
              <w:left w:val="nil"/>
              <w:bottom w:val="single" w:sz="4" w:space="0" w:color="auto"/>
              <w:right w:val="single" w:sz="4" w:space="0" w:color="auto"/>
            </w:tcBorders>
            <w:shd w:val="clear" w:color="auto" w:fill="auto"/>
            <w:noWrap/>
            <w:vAlign w:val="bottom"/>
            <w:hideMark/>
          </w:tcPr>
          <w:p w14:paraId="78289A68"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62</w:t>
            </w:r>
          </w:p>
        </w:tc>
        <w:tc>
          <w:tcPr>
            <w:tcW w:w="1112" w:type="dxa"/>
            <w:tcBorders>
              <w:top w:val="nil"/>
              <w:left w:val="nil"/>
              <w:bottom w:val="single" w:sz="4" w:space="0" w:color="auto"/>
              <w:right w:val="single" w:sz="4" w:space="0" w:color="auto"/>
            </w:tcBorders>
            <w:shd w:val="clear" w:color="auto" w:fill="auto"/>
            <w:noWrap/>
            <w:vAlign w:val="bottom"/>
            <w:hideMark/>
          </w:tcPr>
          <w:p w14:paraId="48B8885C"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2</w:t>
            </w:r>
          </w:p>
        </w:tc>
        <w:tc>
          <w:tcPr>
            <w:tcW w:w="1052" w:type="dxa"/>
            <w:tcBorders>
              <w:top w:val="nil"/>
              <w:left w:val="nil"/>
              <w:bottom w:val="single" w:sz="4" w:space="0" w:color="auto"/>
              <w:right w:val="single" w:sz="4" w:space="0" w:color="auto"/>
            </w:tcBorders>
            <w:shd w:val="clear" w:color="auto" w:fill="auto"/>
            <w:noWrap/>
            <w:vAlign w:val="bottom"/>
            <w:hideMark/>
          </w:tcPr>
          <w:p w14:paraId="6A53FF92"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510</w:t>
            </w:r>
          </w:p>
        </w:tc>
        <w:tc>
          <w:tcPr>
            <w:tcW w:w="1096" w:type="dxa"/>
            <w:tcBorders>
              <w:top w:val="nil"/>
              <w:left w:val="nil"/>
              <w:bottom w:val="nil"/>
              <w:right w:val="nil"/>
            </w:tcBorders>
            <w:shd w:val="clear" w:color="auto" w:fill="auto"/>
            <w:noWrap/>
            <w:vAlign w:val="bottom"/>
            <w:hideMark/>
          </w:tcPr>
          <w:p w14:paraId="33806F30"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61365489" w14:textId="77777777" w:rsidR="00AC64EF" w:rsidRPr="00AC64EF" w:rsidRDefault="00AC64EF" w:rsidP="00AC64EF">
            <w:pPr>
              <w:spacing w:after="0" w:line="240" w:lineRule="auto"/>
              <w:jc w:val="center"/>
              <w:rPr>
                <w:rFonts w:ascii="Times New Roman" w:hAnsi="Times New Roman"/>
                <w:sz w:val="20"/>
                <w:szCs w:val="20"/>
                <w:lang w:bidi="ar-SA"/>
              </w:rPr>
            </w:pPr>
          </w:p>
        </w:tc>
      </w:tr>
      <w:tr w:rsidR="00AC64EF" w:rsidRPr="00AC64EF" w14:paraId="7591D514" w14:textId="77777777" w:rsidTr="00AC64EF">
        <w:trPr>
          <w:trHeight w:val="288"/>
        </w:trPr>
        <w:tc>
          <w:tcPr>
            <w:tcW w:w="2509" w:type="dxa"/>
            <w:tcBorders>
              <w:top w:val="nil"/>
              <w:left w:val="single" w:sz="4" w:space="0" w:color="auto"/>
              <w:bottom w:val="single" w:sz="4" w:space="0" w:color="auto"/>
              <w:right w:val="single" w:sz="4" w:space="0" w:color="auto"/>
            </w:tcBorders>
            <w:shd w:val="clear" w:color="auto" w:fill="auto"/>
            <w:noWrap/>
            <w:vAlign w:val="center"/>
            <w:hideMark/>
          </w:tcPr>
          <w:p w14:paraId="075637D6" w14:textId="77777777" w:rsidR="00AC64EF" w:rsidRPr="00AC64EF" w:rsidRDefault="00AC64EF" w:rsidP="00AC64EF">
            <w:pPr>
              <w:spacing w:after="0" w:line="240" w:lineRule="auto"/>
              <w:rPr>
                <w:rFonts w:ascii="Aptos Narrow" w:hAnsi="Aptos Narrow"/>
                <w:color w:val="000000"/>
                <w:lang w:bidi="ar-SA"/>
              </w:rPr>
            </w:pPr>
            <w:r w:rsidRPr="00AC64EF">
              <w:rPr>
                <w:rFonts w:ascii="Aptos Narrow" w:hAnsi="Aptos Narrow"/>
                <w:color w:val="000000"/>
                <w:lang w:bidi="ar-SA"/>
              </w:rPr>
              <w:t>Tony Mazon</w:t>
            </w:r>
          </w:p>
        </w:tc>
        <w:tc>
          <w:tcPr>
            <w:tcW w:w="738" w:type="dxa"/>
            <w:tcBorders>
              <w:top w:val="nil"/>
              <w:left w:val="nil"/>
              <w:bottom w:val="single" w:sz="4" w:space="0" w:color="auto"/>
              <w:right w:val="single" w:sz="4" w:space="0" w:color="auto"/>
            </w:tcBorders>
            <w:shd w:val="clear" w:color="auto" w:fill="auto"/>
            <w:noWrap/>
            <w:vAlign w:val="bottom"/>
            <w:hideMark/>
          </w:tcPr>
          <w:p w14:paraId="11A8D0B5"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536</w:t>
            </w:r>
          </w:p>
        </w:tc>
        <w:tc>
          <w:tcPr>
            <w:tcW w:w="738" w:type="dxa"/>
            <w:tcBorders>
              <w:top w:val="nil"/>
              <w:left w:val="nil"/>
              <w:bottom w:val="single" w:sz="4" w:space="0" w:color="auto"/>
              <w:right w:val="single" w:sz="4" w:space="0" w:color="auto"/>
            </w:tcBorders>
            <w:shd w:val="clear" w:color="auto" w:fill="auto"/>
            <w:noWrap/>
            <w:vAlign w:val="bottom"/>
            <w:hideMark/>
          </w:tcPr>
          <w:p w14:paraId="145B5991"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561</w:t>
            </w:r>
          </w:p>
        </w:tc>
        <w:tc>
          <w:tcPr>
            <w:tcW w:w="659" w:type="dxa"/>
            <w:tcBorders>
              <w:top w:val="nil"/>
              <w:left w:val="nil"/>
              <w:bottom w:val="single" w:sz="4" w:space="0" w:color="auto"/>
              <w:right w:val="single" w:sz="4" w:space="0" w:color="auto"/>
            </w:tcBorders>
            <w:shd w:val="clear" w:color="auto" w:fill="auto"/>
            <w:noWrap/>
            <w:vAlign w:val="bottom"/>
            <w:hideMark/>
          </w:tcPr>
          <w:p w14:paraId="0F87D0CB"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46</w:t>
            </w:r>
          </w:p>
        </w:tc>
        <w:tc>
          <w:tcPr>
            <w:tcW w:w="1112" w:type="dxa"/>
            <w:tcBorders>
              <w:top w:val="nil"/>
              <w:left w:val="nil"/>
              <w:bottom w:val="single" w:sz="4" w:space="0" w:color="auto"/>
              <w:right w:val="single" w:sz="4" w:space="0" w:color="auto"/>
            </w:tcBorders>
            <w:shd w:val="clear" w:color="auto" w:fill="auto"/>
            <w:noWrap/>
            <w:vAlign w:val="bottom"/>
            <w:hideMark/>
          </w:tcPr>
          <w:p w14:paraId="6861A94D"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1</w:t>
            </w:r>
          </w:p>
        </w:tc>
        <w:tc>
          <w:tcPr>
            <w:tcW w:w="1052" w:type="dxa"/>
            <w:tcBorders>
              <w:top w:val="nil"/>
              <w:left w:val="nil"/>
              <w:bottom w:val="single" w:sz="4" w:space="0" w:color="auto"/>
              <w:right w:val="single" w:sz="4" w:space="0" w:color="auto"/>
            </w:tcBorders>
            <w:shd w:val="clear" w:color="auto" w:fill="auto"/>
            <w:noWrap/>
            <w:vAlign w:val="bottom"/>
            <w:hideMark/>
          </w:tcPr>
          <w:p w14:paraId="05A8D999" w14:textId="77777777" w:rsidR="00AC64EF" w:rsidRPr="00AC64EF" w:rsidRDefault="00AC64EF" w:rsidP="00AC64EF">
            <w:pPr>
              <w:spacing w:after="0" w:line="240" w:lineRule="auto"/>
              <w:jc w:val="center"/>
              <w:rPr>
                <w:rFonts w:ascii="Aptos Narrow" w:hAnsi="Aptos Narrow"/>
                <w:color w:val="000000"/>
                <w:lang w:bidi="ar-SA"/>
              </w:rPr>
            </w:pPr>
            <w:r w:rsidRPr="00AC64EF">
              <w:rPr>
                <w:rFonts w:ascii="Aptos Narrow" w:hAnsi="Aptos Narrow"/>
                <w:color w:val="000000"/>
                <w:lang w:bidi="ar-SA"/>
              </w:rPr>
              <w:t>1144</w:t>
            </w:r>
          </w:p>
        </w:tc>
        <w:tc>
          <w:tcPr>
            <w:tcW w:w="1096" w:type="dxa"/>
            <w:tcBorders>
              <w:top w:val="nil"/>
              <w:left w:val="nil"/>
              <w:bottom w:val="nil"/>
              <w:right w:val="nil"/>
            </w:tcBorders>
            <w:shd w:val="clear" w:color="auto" w:fill="auto"/>
            <w:noWrap/>
            <w:vAlign w:val="bottom"/>
            <w:hideMark/>
          </w:tcPr>
          <w:p w14:paraId="39B08844" w14:textId="77777777" w:rsidR="00AC64EF" w:rsidRPr="00AC64EF" w:rsidRDefault="00AC64EF" w:rsidP="00AC64EF">
            <w:pPr>
              <w:spacing w:after="0" w:line="240" w:lineRule="auto"/>
              <w:jc w:val="center"/>
              <w:rPr>
                <w:rFonts w:ascii="Aptos Narrow" w:hAnsi="Aptos Narrow"/>
                <w:color w:val="000000"/>
                <w:lang w:bidi="ar-SA"/>
              </w:rPr>
            </w:pPr>
          </w:p>
        </w:tc>
        <w:tc>
          <w:tcPr>
            <w:tcW w:w="1096" w:type="dxa"/>
            <w:tcBorders>
              <w:top w:val="nil"/>
              <w:left w:val="nil"/>
              <w:bottom w:val="nil"/>
              <w:right w:val="nil"/>
            </w:tcBorders>
            <w:shd w:val="clear" w:color="auto" w:fill="auto"/>
            <w:noWrap/>
            <w:vAlign w:val="bottom"/>
            <w:hideMark/>
          </w:tcPr>
          <w:p w14:paraId="44686FB2" w14:textId="77777777" w:rsidR="00AC64EF" w:rsidRPr="00AC64EF" w:rsidRDefault="00AC64EF" w:rsidP="00AC64EF">
            <w:pPr>
              <w:spacing w:after="0" w:line="240" w:lineRule="auto"/>
              <w:jc w:val="center"/>
              <w:rPr>
                <w:rFonts w:ascii="Times New Roman" w:hAnsi="Times New Roman"/>
                <w:sz w:val="20"/>
                <w:szCs w:val="20"/>
                <w:lang w:bidi="ar-SA"/>
              </w:rPr>
            </w:pPr>
          </w:p>
        </w:tc>
      </w:tr>
    </w:tbl>
    <w:p w14:paraId="5DFE1D2D" w14:textId="77777777" w:rsidR="007A55FF" w:rsidRDefault="007A55FF" w:rsidP="00AC64EF">
      <w:pPr>
        <w:spacing w:after="120" w:line="240" w:lineRule="auto"/>
        <w:ind w:left="432" w:right="-180"/>
        <w:rPr>
          <w:rFonts w:eastAsia="Calibri" w:cs="Calibri"/>
          <w:sz w:val="24"/>
          <w:szCs w:val="24"/>
          <w:lang w:bidi="ar-SA"/>
        </w:rPr>
      </w:pPr>
    </w:p>
    <w:p w14:paraId="4E27B010" w14:textId="65AD2500" w:rsidR="00BC1C97" w:rsidRPr="007A55FF" w:rsidRDefault="007A55FF" w:rsidP="007A55FF">
      <w:pPr>
        <w:spacing w:after="120" w:line="240" w:lineRule="auto"/>
        <w:ind w:left="432"/>
        <w:rPr>
          <w:rFonts w:eastAsia="Calibri" w:cs="Calibri"/>
          <w:sz w:val="24"/>
          <w:szCs w:val="24"/>
          <w:lang w:bidi="ar-SA"/>
        </w:rPr>
      </w:pPr>
      <w:r w:rsidRPr="007A55FF">
        <w:rPr>
          <w:rFonts w:eastAsia="Calibri" w:cs="Calibri"/>
          <w:sz w:val="24"/>
          <w:szCs w:val="24"/>
          <w:lang w:bidi="ar-SA"/>
        </w:rPr>
        <w:t xml:space="preserve">Chair Clark </w:t>
      </w:r>
      <w:r>
        <w:rPr>
          <w:rFonts w:eastAsia="Calibri" w:cs="Calibri"/>
          <w:sz w:val="24"/>
          <w:szCs w:val="24"/>
          <w:lang w:bidi="ar-SA"/>
        </w:rPr>
        <w:t xml:space="preserve">announced the </w:t>
      </w:r>
      <w:r w:rsidR="00BC1C97">
        <w:rPr>
          <w:rFonts w:eastAsia="Calibri" w:cs="Calibri"/>
          <w:sz w:val="24"/>
          <w:szCs w:val="24"/>
          <w:lang w:bidi="ar-SA"/>
        </w:rPr>
        <w:t>deadline for a voter to cure their vote-by-mail is 5 PM, Thursday, April 10</w:t>
      </w:r>
      <w:r w:rsidR="00BC1C97" w:rsidRPr="007A55FF">
        <w:rPr>
          <w:rFonts w:eastAsia="Calibri" w:cs="Calibri"/>
          <w:sz w:val="24"/>
          <w:szCs w:val="24"/>
          <w:lang w:bidi="ar-SA"/>
        </w:rPr>
        <w:t>th</w:t>
      </w:r>
      <w:r w:rsidR="00BC1C97">
        <w:rPr>
          <w:rFonts w:eastAsia="Calibri" w:cs="Calibri"/>
          <w:sz w:val="24"/>
          <w:szCs w:val="24"/>
          <w:lang w:bidi="ar-SA"/>
        </w:rPr>
        <w:t xml:space="preserve">, 2025. The City Clerk’s office </w:t>
      </w:r>
      <w:r>
        <w:rPr>
          <w:rFonts w:eastAsia="Calibri" w:cs="Calibri"/>
          <w:sz w:val="24"/>
          <w:szCs w:val="24"/>
          <w:lang w:bidi="ar-SA"/>
        </w:rPr>
        <w:t>has</w:t>
      </w:r>
      <w:r w:rsidR="00BC1C97">
        <w:rPr>
          <w:rFonts w:eastAsia="Calibri" w:cs="Calibri"/>
          <w:sz w:val="24"/>
          <w:szCs w:val="24"/>
          <w:lang w:bidi="ar-SA"/>
        </w:rPr>
        <w:t xml:space="preserve"> sen</w:t>
      </w:r>
      <w:r>
        <w:rPr>
          <w:rFonts w:eastAsia="Calibri" w:cs="Calibri"/>
          <w:sz w:val="24"/>
          <w:szCs w:val="24"/>
          <w:lang w:bidi="ar-SA"/>
        </w:rPr>
        <w:t>t</w:t>
      </w:r>
      <w:r w:rsidR="00BC1C97">
        <w:rPr>
          <w:rFonts w:eastAsia="Calibri" w:cs="Calibri"/>
          <w:sz w:val="24"/>
          <w:szCs w:val="24"/>
          <w:lang w:bidi="ar-SA"/>
        </w:rPr>
        <w:t xml:space="preserve"> notification to th</w:t>
      </w:r>
      <w:r>
        <w:rPr>
          <w:rFonts w:eastAsia="Calibri" w:cs="Calibri"/>
          <w:sz w:val="24"/>
          <w:szCs w:val="24"/>
          <w:lang w:bidi="ar-SA"/>
        </w:rPr>
        <w:t>is</w:t>
      </w:r>
      <w:r w:rsidR="00BC1C97">
        <w:rPr>
          <w:rFonts w:eastAsia="Calibri" w:cs="Calibri"/>
          <w:sz w:val="24"/>
          <w:szCs w:val="24"/>
          <w:lang w:bidi="ar-SA"/>
        </w:rPr>
        <w:t xml:space="preserve"> </w:t>
      </w:r>
      <w:proofErr w:type="gramStart"/>
      <w:r w:rsidR="00BC1C97">
        <w:rPr>
          <w:rFonts w:eastAsia="Calibri" w:cs="Calibri"/>
          <w:sz w:val="24"/>
          <w:szCs w:val="24"/>
          <w:lang w:bidi="ar-SA"/>
        </w:rPr>
        <w:t>voter</w:t>
      </w:r>
      <w:proofErr w:type="gramEnd"/>
      <w:r w:rsidR="00BC1C97">
        <w:rPr>
          <w:rFonts w:eastAsia="Calibri" w:cs="Calibri"/>
          <w:sz w:val="24"/>
          <w:szCs w:val="24"/>
          <w:lang w:bidi="ar-SA"/>
        </w:rPr>
        <w:t xml:space="preserve">, in accordance with Florida Statutes. </w:t>
      </w:r>
    </w:p>
    <w:p w14:paraId="1F083005" w14:textId="2552CB2C" w:rsidR="00E613CB" w:rsidRPr="00F90CA2" w:rsidRDefault="006A49FB" w:rsidP="00794B4E">
      <w:pPr>
        <w:spacing w:before="240" w:after="120" w:line="240" w:lineRule="auto"/>
        <w:rPr>
          <w:rFonts w:eastAsia="Calibri" w:cs="Calibri"/>
          <w:b/>
          <w:bCs/>
          <w:sz w:val="24"/>
          <w:szCs w:val="24"/>
          <w:lang w:bidi="ar-SA"/>
        </w:rPr>
      </w:pPr>
      <w:r w:rsidRPr="00F90CA2">
        <w:rPr>
          <w:rFonts w:eastAsia="Calibri" w:cs="Calibri"/>
          <w:b/>
          <w:bCs/>
          <w:sz w:val="24"/>
          <w:szCs w:val="24"/>
          <w:lang w:bidi="ar-SA"/>
        </w:rPr>
        <w:t xml:space="preserve">PUBLIC </w:t>
      </w:r>
      <w:r w:rsidR="007F2F79">
        <w:rPr>
          <w:rFonts w:eastAsia="Calibri" w:cs="Calibri"/>
          <w:b/>
          <w:bCs/>
          <w:sz w:val="24"/>
          <w:szCs w:val="24"/>
          <w:lang w:bidi="ar-SA"/>
        </w:rPr>
        <w:t>COMMENT</w:t>
      </w:r>
    </w:p>
    <w:p w14:paraId="338BC8F1" w14:textId="2A0AC6CE" w:rsidR="00F7733A" w:rsidRPr="005C6A1A" w:rsidRDefault="00F7733A" w:rsidP="00F7733A">
      <w:pPr>
        <w:spacing w:after="120" w:line="240" w:lineRule="auto"/>
        <w:ind w:left="432"/>
        <w:rPr>
          <w:rFonts w:eastAsia="Calibri" w:cs="Calibri"/>
          <w:sz w:val="24"/>
          <w:szCs w:val="24"/>
          <w:lang w:bidi="ar-SA"/>
        </w:rPr>
      </w:pPr>
      <w:r>
        <w:rPr>
          <w:rFonts w:eastAsia="Calibri" w:cs="Calibri"/>
          <w:sz w:val="24"/>
          <w:szCs w:val="24"/>
          <w:lang w:bidi="ar-SA"/>
        </w:rPr>
        <w:t xml:space="preserve">Rosa Marie Campbell made comments. </w:t>
      </w:r>
    </w:p>
    <w:p w14:paraId="68645FB5" w14:textId="15265F03" w:rsidR="00E613CB" w:rsidRPr="00F90CA2" w:rsidRDefault="006A49FB" w:rsidP="00F7733A">
      <w:pPr>
        <w:spacing w:before="240" w:after="120" w:line="240" w:lineRule="auto"/>
        <w:rPr>
          <w:rFonts w:eastAsia="Calibri" w:cs="Calibri"/>
          <w:b/>
          <w:bCs/>
          <w:sz w:val="24"/>
          <w:szCs w:val="24"/>
          <w:lang w:bidi="ar-SA"/>
        </w:rPr>
      </w:pPr>
      <w:r w:rsidRPr="00F90CA2">
        <w:rPr>
          <w:rFonts w:eastAsia="Calibri" w:cs="Calibri"/>
          <w:b/>
          <w:bCs/>
          <w:sz w:val="24"/>
          <w:szCs w:val="24"/>
          <w:lang w:bidi="ar-SA"/>
        </w:rPr>
        <w:t>COMMENTS</w:t>
      </w:r>
    </w:p>
    <w:p w14:paraId="1B86A98C" w14:textId="264A1BE2" w:rsidR="00E613CB" w:rsidRDefault="008A4718" w:rsidP="00DC64DF">
      <w:pPr>
        <w:spacing w:after="0" w:line="240" w:lineRule="auto"/>
        <w:ind w:left="432"/>
        <w:rPr>
          <w:rFonts w:eastAsia="Calibri" w:cs="Calibri"/>
          <w:sz w:val="24"/>
          <w:szCs w:val="24"/>
          <w:lang w:bidi="ar-SA"/>
        </w:rPr>
      </w:pPr>
      <w:r w:rsidRPr="007A55FF">
        <w:rPr>
          <w:rFonts w:eastAsia="Calibri" w:cs="Calibri"/>
          <w:sz w:val="24"/>
          <w:szCs w:val="24"/>
          <w:lang w:bidi="ar-SA"/>
        </w:rPr>
        <w:t xml:space="preserve">Chair Clark </w:t>
      </w:r>
      <w:r>
        <w:rPr>
          <w:rFonts w:eastAsia="Calibri" w:cs="Calibri"/>
          <w:sz w:val="24"/>
          <w:szCs w:val="24"/>
          <w:lang w:bidi="ar-SA"/>
        </w:rPr>
        <w:t xml:space="preserve">announced </w:t>
      </w:r>
      <w:r w:rsidR="00DC64DF">
        <w:rPr>
          <w:rFonts w:eastAsia="Calibri" w:cs="Calibri"/>
          <w:sz w:val="24"/>
          <w:szCs w:val="24"/>
          <w:lang w:bidi="ar-SA"/>
        </w:rPr>
        <w:t>t</w:t>
      </w:r>
      <w:r w:rsidR="00DC64DF" w:rsidRPr="00DC64DF">
        <w:rPr>
          <w:rFonts w:eastAsia="Calibri" w:cs="Calibri"/>
          <w:sz w:val="24"/>
          <w:szCs w:val="24"/>
          <w:lang w:bidi="ar-SA"/>
        </w:rPr>
        <w:t xml:space="preserve">he Board of Canvassers shall meet on </w:t>
      </w:r>
      <w:r w:rsidR="00B4075F">
        <w:rPr>
          <w:rFonts w:eastAsia="Calibri" w:cs="Calibri"/>
          <w:sz w:val="24"/>
          <w:szCs w:val="24"/>
          <w:lang w:bidi="ar-SA"/>
        </w:rPr>
        <w:t>Thursday</w:t>
      </w:r>
      <w:r w:rsidR="00DC64DF" w:rsidRPr="00DC64DF">
        <w:rPr>
          <w:rFonts w:eastAsia="Calibri" w:cs="Calibri"/>
          <w:sz w:val="24"/>
          <w:szCs w:val="24"/>
          <w:lang w:bidi="ar-SA"/>
        </w:rPr>
        <w:t xml:space="preserve">, April </w:t>
      </w:r>
      <w:r w:rsidR="00B4075F">
        <w:rPr>
          <w:rFonts w:eastAsia="Calibri" w:cs="Calibri"/>
          <w:sz w:val="24"/>
          <w:szCs w:val="24"/>
          <w:lang w:bidi="ar-SA"/>
        </w:rPr>
        <w:t>10</w:t>
      </w:r>
      <w:r w:rsidR="00DC64DF" w:rsidRPr="00DC64DF">
        <w:rPr>
          <w:rFonts w:eastAsia="Calibri" w:cs="Calibri"/>
          <w:sz w:val="24"/>
          <w:szCs w:val="24"/>
          <w:vertAlign w:val="superscript"/>
          <w:lang w:bidi="ar-SA"/>
        </w:rPr>
        <w:t>th</w:t>
      </w:r>
      <w:r w:rsidR="00DC64DF">
        <w:rPr>
          <w:rFonts w:eastAsia="Calibri" w:cs="Calibri"/>
          <w:sz w:val="24"/>
          <w:szCs w:val="24"/>
          <w:lang w:bidi="ar-SA"/>
        </w:rPr>
        <w:t xml:space="preserve">, </w:t>
      </w:r>
      <w:proofErr w:type="gramStart"/>
      <w:r w:rsidR="00DC64DF">
        <w:rPr>
          <w:rFonts w:eastAsia="Calibri" w:cs="Calibri"/>
          <w:sz w:val="24"/>
          <w:szCs w:val="24"/>
          <w:lang w:bidi="ar-SA"/>
        </w:rPr>
        <w:t>2025</w:t>
      </w:r>
      <w:proofErr w:type="gramEnd"/>
      <w:r w:rsidR="00DC64DF" w:rsidRPr="00DC64DF">
        <w:rPr>
          <w:rFonts w:eastAsia="Calibri" w:cs="Calibri"/>
          <w:sz w:val="24"/>
          <w:szCs w:val="24"/>
          <w:lang w:bidi="ar-SA"/>
        </w:rPr>
        <w:t xml:space="preserve"> in the Mentholee Norfleet Municipal Building (Precinct 6) located at 25420 W Newberry Road, Newberry, Florida; at </w:t>
      </w:r>
      <w:r w:rsidR="00111F04">
        <w:rPr>
          <w:rFonts w:eastAsia="Calibri" w:cs="Calibri"/>
          <w:sz w:val="24"/>
          <w:szCs w:val="24"/>
          <w:lang w:bidi="ar-SA"/>
        </w:rPr>
        <w:t>4</w:t>
      </w:r>
      <w:r w:rsidR="00DC64DF" w:rsidRPr="008A4718">
        <w:rPr>
          <w:rFonts w:eastAsia="Calibri" w:cs="Calibri"/>
          <w:sz w:val="24"/>
          <w:szCs w:val="24"/>
          <w:lang w:bidi="ar-SA"/>
        </w:rPr>
        <w:t xml:space="preserve"> PM </w:t>
      </w:r>
      <w:r w:rsidR="00DC64DF" w:rsidRPr="00244745">
        <w:rPr>
          <w:rFonts w:eastAsia="Calibri" w:cs="Calibri"/>
          <w:sz w:val="24"/>
          <w:szCs w:val="24"/>
          <w:lang w:bidi="ar-SA"/>
        </w:rPr>
        <w:t>to canvass the 2025 City of Newberry Municipal Election Vote-By-Mail Ballots. T</w:t>
      </w:r>
      <w:r w:rsidR="00DC64DF" w:rsidRPr="00DC64DF">
        <w:rPr>
          <w:rFonts w:eastAsia="Calibri" w:cs="Calibri"/>
          <w:sz w:val="24"/>
          <w:szCs w:val="24"/>
          <w:lang w:bidi="ar-SA"/>
        </w:rPr>
        <w:t>he public is invited and encouraged to attend.</w:t>
      </w:r>
    </w:p>
    <w:bookmarkEnd w:id="3"/>
    <w:p w14:paraId="2004F98F" w14:textId="77777777" w:rsidR="007F2359" w:rsidRPr="00F90CA2" w:rsidRDefault="007F2359" w:rsidP="007F2359">
      <w:pPr>
        <w:spacing w:before="120" w:after="0" w:line="240" w:lineRule="auto"/>
        <w:rPr>
          <w:rFonts w:eastAsia="Calibri" w:cs="Calibri"/>
          <w:b/>
          <w:bCs/>
          <w:sz w:val="24"/>
          <w:szCs w:val="24"/>
          <w:lang w:bidi="ar-SA"/>
        </w:rPr>
      </w:pPr>
      <w:r w:rsidRPr="00F90CA2">
        <w:rPr>
          <w:rFonts w:eastAsia="Calibri" w:cs="Calibri"/>
          <w:b/>
          <w:bCs/>
          <w:sz w:val="24"/>
          <w:szCs w:val="24"/>
          <w:lang w:bidi="ar-SA"/>
        </w:rPr>
        <w:t>MEETING ADJOURNMENT</w:t>
      </w:r>
    </w:p>
    <w:p w14:paraId="79E6B2BF" w14:textId="6BC93A07" w:rsidR="007F2359" w:rsidRDefault="007F2359" w:rsidP="007F2359">
      <w:pPr>
        <w:spacing w:after="120" w:line="240" w:lineRule="auto"/>
        <w:rPr>
          <w:rFonts w:eastAsia="Calibri" w:cs="Calibri"/>
          <w:sz w:val="24"/>
          <w:szCs w:val="24"/>
          <w:lang w:bidi="ar-SA"/>
        </w:rPr>
      </w:pPr>
      <w:r w:rsidRPr="00ED3E64">
        <w:rPr>
          <w:rFonts w:eastAsia="Calibri" w:cs="Calibri"/>
          <w:sz w:val="24"/>
          <w:szCs w:val="24"/>
          <w:lang w:bidi="ar-SA"/>
        </w:rPr>
        <w:t xml:space="preserve">Chair Clark </w:t>
      </w:r>
      <w:r>
        <w:rPr>
          <w:rFonts w:eastAsia="Calibri" w:cs="Calibri"/>
          <w:sz w:val="24"/>
          <w:szCs w:val="24"/>
          <w:lang w:bidi="ar-SA"/>
        </w:rPr>
        <w:t xml:space="preserve">declared </w:t>
      </w:r>
      <w:r w:rsidRPr="00B0046A">
        <w:rPr>
          <w:rFonts w:eastAsia="Calibri" w:cs="Calibri"/>
          <w:sz w:val="24"/>
          <w:szCs w:val="24"/>
          <w:lang w:bidi="ar-SA"/>
        </w:rPr>
        <w:t>th</w:t>
      </w:r>
      <w:r>
        <w:rPr>
          <w:rFonts w:eastAsia="Calibri" w:cs="Calibri"/>
          <w:sz w:val="24"/>
          <w:szCs w:val="24"/>
          <w:lang w:bidi="ar-SA"/>
        </w:rPr>
        <w:t>e</w:t>
      </w:r>
      <w:r w:rsidRPr="00B0046A">
        <w:rPr>
          <w:rFonts w:eastAsia="Calibri" w:cs="Calibri"/>
          <w:sz w:val="24"/>
          <w:szCs w:val="24"/>
          <w:lang w:bidi="ar-SA"/>
        </w:rPr>
        <w:t xml:space="preserve"> Canvassing Board Meeting adjourned at </w:t>
      </w:r>
      <w:r>
        <w:rPr>
          <w:rFonts w:eastAsia="Calibri" w:cs="Calibri"/>
          <w:sz w:val="24"/>
          <w:szCs w:val="24"/>
          <w:lang w:bidi="ar-SA"/>
        </w:rPr>
        <w:t>9:44</w:t>
      </w:r>
      <w:r w:rsidRPr="00B0046A">
        <w:rPr>
          <w:rFonts w:eastAsia="Calibri" w:cs="Calibri"/>
          <w:sz w:val="24"/>
          <w:szCs w:val="24"/>
          <w:lang w:bidi="ar-SA"/>
        </w:rPr>
        <w:t xml:space="preserve"> PM</w:t>
      </w:r>
      <w:r w:rsidRPr="005273C3">
        <w:rPr>
          <w:rFonts w:eastAsia="Calibri" w:cs="Calibri"/>
          <w:sz w:val="24"/>
          <w:szCs w:val="24"/>
          <w:lang w:bidi="ar-SA"/>
        </w:rPr>
        <w:t>.</w:t>
      </w:r>
    </w:p>
    <w:p w14:paraId="22643463" w14:textId="77777777" w:rsidR="007F2359" w:rsidRDefault="007F2359" w:rsidP="007F2359">
      <w:pPr>
        <w:tabs>
          <w:tab w:val="right" w:pos="360"/>
          <w:tab w:val="left" w:pos="720"/>
          <w:tab w:val="left" w:pos="4140"/>
        </w:tabs>
        <w:spacing w:after="0" w:line="240" w:lineRule="auto"/>
        <w:jc w:val="both"/>
        <w:rPr>
          <w:rFonts w:asciiTheme="minorHAnsi" w:hAnsiTheme="minorHAnsi" w:cs="Arial"/>
          <w:sz w:val="24"/>
          <w:szCs w:val="24"/>
        </w:rPr>
      </w:pPr>
    </w:p>
    <w:p w14:paraId="793A7C20" w14:textId="77777777" w:rsidR="007F2359" w:rsidRDefault="007F2359" w:rsidP="007F2359">
      <w:pPr>
        <w:tabs>
          <w:tab w:val="right" w:pos="360"/>
          <w:tab w:val="left" w:pos="720"/>
          <w:tab w:val="left" w:pos="4140"/>
        </w:tabs>
        <w:spacing w:after="0" w:line="240" w:lineRule="auto"/>
        <w:jc w:val="both"/>
        <w:rPr>
          <w:rFonts w:asciiTheme="minorHAnsi" w:hAnsiTheme="minorHAnsi" w:cs="Arial"/>
          <w:sz w:val="24"/>
          <w:szCs w:val="24"/>
        </w:rPr>
      </w:pPr>
    </w:p>
    <w:p w14:paraId="53B8C060" w14:textId="0601221D" w:rsidR="007F2359" w:rsidRDefault="007F2359" w:rsidP="007F2359">
      <w:pPr>
        <w:tabs>
          <w:tab w:val="right" w:pos="360"/>
          <w:tab w:val="left" w:pos="720"/>
          <w:tab w:val="left" w:pos="4140"/>
        </w:tabs>
        <w:spacing w:after="0" w:line="240" w:lineRule="auto"/>
        <w:jc w:val="both"/>
        <w:rPr>
          <w:rFonts w:asciiTheme="minorHAnsi" w:hAnsiTheme="minorHAnsi" w:cs="Arial"/>
          <w:sz w:val="24"/>
          <w:szCs w:val="24"/>
        </w:rPr>
      </w:pPr>
      <w:r>
        <w:rPr>
          <w:rFonts w:asciiTheme="minorHAnsi" w:hAnsiTheme="minorHAnsi" w:cs="Arial"/>
          <w:sz w:val="24"/>
          <w:szCs w:val="24"/>
        </w:rPr>
        <w:t>Signed and approved on this 10th day of April 2025.</w:t>
      </w:r>
    </w:p>
    <w:p w14:paraId="71B8FA50" w14:textId="77777777" w:rsidR="007F2359" w:rsidRPr="001A1866" w:rsidRDefault="007F2359" w:rsidP="007F2359">
      <w:pPr>
        <w:tabs>
          <w:tab w:val="right" w:pos="360"/>
          <w:tab w:val="left" w:pos="720"/>
          <w:tab w:val="left" w:pos="4140"/>
        </w:tabs>
        <w:spacing w:after="0" w:line="240" w:lineRule="auto"/>
        <w:jc w:val="both"/>
        <w:rPr>
          <w:rFonts w:asciiTheme="minorHAnsi" w:hAnsiTheme="minorHAnsi" w:cs="Arial"/>
          <w:sz w:val="56"/>
          <w:szCs w:val="56"/>
        </w:rPr>
      </w:pPr>
    </w:p>
    <w:p w14:paraId="6067CE4A" w14:textId="77777777" w:rsidR="007F2359" w:rsidRDefault="007F2359" w:rsidP="007F2359">
      <w:pPr>
        <w:tabs>
          <w:tab w:val="right" w:pos="360"/>
          <w:tab w:val="left" w:pos="720"/>
          <w:tab w:val="left" w:pos="4140"/>
        </w:tabs>
        <w:spacing w:after="0" w:line="240" w:lineRule="auto"/>
        <w:jc w:val="both"/>
        <w:rPr>
          <w:rFonts w:asciiTheme="minorHAnsi" w:hAnsiTheme="minorHAnsi" w:cs="Arial"/>
          <w:sz w:val="24"/>
          <w:szCs w:val="24"/>
        </w:rPr>
      </w:pPr>
      <w:r>
        <w:rPr>
          <w:rFonts w:asciiTheme="minorHAnsi" w:hAnsiTheme="minorHAnsi" w:cs="Arial"/>
          <w:sz w:val="24"/>
          <w:szCs w:val="24"/>
        </w:rPr>
        <w:t>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Pr>
          <w:rFonts w:asciiTheme="minorHAnsi" w:hAnsiTheme="minorHAnsi" w:cs="Arial"/>
          <w:sz w:val="24"/>
          <w:szCs w:val="24"/>
        </w:rPr>
        <w:tab/>
        <w:t>_______________________</w:t>
      </w:r>
    </w:p>
    <w:p w14:paraId="0961D736" w14:textId="77777777" w:rsidR="007F2359" w:rsidRDefault="007F2359" w:rsidP="007F2359">
      <w:pPr>
        <w:tabs>
          <w:tab w:val="left" w:pos="360"/>
          <w:tab w:val="left" w:pos="720"/>
        </w:tabs>
        <w:spacing w:after="0" w:line="240" w:lineRule="auto"/>
        <w:jc w:val="both"/>
        <w:rPr>
          <w:rFonts w:asciiTheme="minorHAnsi" w:hAnsiTheme="minorHAnsi" w:cs="Arial"/>
          <w:sz w:val="24"/>
          <w:szCs w:val="24"/>
        </w:rPr>
      </w:pPr>
      <w:r>
        <w:rPr>
          <w:rFonts w:asciiTheme="minorHAnsi" w:hAnsiTheme="minorHAnsi" w:cs="Arial"/>
          <w:sz w:val="24"/>
          <w:szCs w:val="24"/>
        </w:rPr>
        <w:t>Mark Clark, Chair</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Judy S. Rice, City Clerk</w:t>
      </w:r>
    </w:p>
    <w:sectPr w:rsidR="007F2359" w:rsidSect="00D1072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080" w:right="1440" w:bottom="990" w:left="1440" w:header="576" w:footer="144"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3BAB9" w14:textId="77777777" w:rsidR="006A49FB" w:rsidRDefault="006A49FB">
      <w:pPr>
        <w:spacing w:after="0" w:line="240" w:lineRule="auto"/>
      </w:pPr>
      <w:r>
        <w:separator/>
      </w:r>
    </w:p>
  </w:endnote>
  <w:endnote w:type="continuationSeparator" w:id="0">
    <w:p w14:paraId="61E9154B" w14:textId="77777777" w:rsidR="006A49FB" w:rsidRDefault="006A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0AD30" w14:textId="2CE0A0E6" w:rsidR="00E613CB" w:rsidRDefault="006A49FB">
    <w:pPr>
      <w:pStyle w:val="Footer"/>
      <w:framePr w:dropCap="none" w:lines="1"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7A33">
      <w:rPr>
        <w:rStyle w:val="PageNumber"/>
        <w:noProof/>
      </w:rPr>
      <w:t>1</w:t>
    </w:r>
    <w:r>
      <w:rPr>
        <w:rStyle w:val="PageNumber"/>
      </w:rPr>
      <w:fldChar w:fldCharType="end"/>
    </w:r>
  </w:p>
  <w:p w14:paraId="3140CBED" w14:textId="77777777" w:rsidR="00E613CB" w:rsidRDefault="00E613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596419"/>
      <w:docPartObj>
        <w:docPartGallery w:val="Page Numbers (Bottom of Page)"/>
        <w:docPartUnique/>
      </w:docPartObj>
    </w:sdtPr>
    <w:sdtEndPr>
      <w:rPr>
        <w:color w:val="7F7F7F"/>
        <w:spacing w:val="60"/>
      </w:rPr>
    </w:sdtEndPr>
    <w:sdtContent>
      <w:p w14:paraId="1EE4C528" w14:textId="77777777" w:rsidR="00E613CB" w:rsidRDefault="006A49FB">
        <w:pPr>
          <w:pStyle w:val="Footer"/>
          <w:pBdr>
            <w:top w:val="single" w:sz="4" w:space="1" w:color="D9D9D9"/>
          </w:pBdr>
          <w:rPr>
            <w:b/>
            <w:bCs/>
          </w:rPr>
        </w:pPr>
        <w:r>
          <w:fldChar w:fldCharType="begin"/>
        </w:r>
        <w:r>
          <w:instrText xml:space="preserve"> PAGE   \* MERGEFORMAT </w:instrText>
        </w:r>
        <w:r>
          <w:fldChar w:fldCharType="separate"/>
        </w:r>
        <w:r>
          <w:t>1</w:t>
        </w:r>
        <w:r>
          <w:fldChar w:fldCharType="end"/>
        </w:r>
        <w:r>
          <w:t xml:space="preserve"> | </w:t>
        </w:r>
        <w:r>
          <w:rPr>
            <w:color w:val="7F7F7F"/>
            <w:spacing w:val="60"/>
          </w:rPr>
          <w:t>Page</w:t>
        </w:r>
        <w:r>
          <w:rPr>
            <w:color w:val="7F7F7F"/>
            <w:spacing w:val="60"/>
          </w:rPr>
          <w:tab/>
        </w:r>
        <w:r>
          <w:rPr>
            <w:color w:val="7F7F7F"/>
            <w:spacing w:val="60"/>
          </w:rPr>
          <w:tab/>
        </w:r>
        <w:bookmarkStart w:id="6" w:name="apMeetingDate3"/>
        <w:r>
          <w:rPr>
            <w:color w:val="7F7F7F"/>
            <w:spacing w:val="60"/>
          </w:rPr>
          <w:t>March 24, 2025</w:t>
        </w:r>
      </w:p>
      <w:bookmarkEnd w:id="6"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33174"/>
      <w:docPartObj>
        <w:docPartGallery w:val="Page Numbers (Bottom of Page)"/>
        <w:docPartUnique/>
      </w:docPartObj>
    </w:sdtPr>
    <w:sdtEndPr>
      <w:rPr>
        <w:color w:val="7F7F7F"/>
        <w:spacing w:val="60"/>
      </w:rPr>
    </w:sdtEndPr>
    <w:sdtContent>
      <w:p w14:paraId="303580C9" w14:textId="77777777" w:rsidR="00E613CB" w:rsidRDefault="006A49FB">
        <w:pPr>
          <w:pStyle w:val="Footer"/>
          <w:pBdr>
            <w:top w:val="single" w:sz="4" w:space="1" w:color="D9D9D9"/>
          </w:pBdr>
          <w:rPr>
            <w:color w:val="7F7F7F"/>
            <w:spacing w:val="60"/>
          </w:rPr>
        </w:pPr>
        <w:r>
          <w:fldChar w:fldCharType="begin"/>
        </w:r>
        <w:r>
          <w:instrText xml:space="preserve"> PAGE   \* MERGEFORMAT </w:instrText>
        </w:r>
        <w:r>
          <w:fldChar w:fldCharType="separate"/>
        </w:r>
        <w:r>
          <w:t>1</w:t>
        </w:r>
        <w:r>
          <w:fldChar w:fldCharType="end"/>
        </w:r>
        <w:r>
          <w:t xml:space="preserve"> | </w:t>
        </w:r>
        <w:r>
          <w:rPr>
            <w:color w:val="7F7F7F"/>
            <w:spacing w:val="60"/>
          </w:rPr>
          <w:t>Page</w:t>
        </w:r>
        <w:r>
          <w:rPr>
            <w:color w:val="7F7F7F"/>
            <w:spacing w:val="60"/>
          </w:rPr>
          <w:tab/>
        </w:r>
        <w:r>
          <w:rPr>
            <w:color w:val="7F7F7F"/>
            <w:spacing w:val="60"/>
          </w:rPr>
          <w:tab/>
        </w:r>
        <w:bookmarkStart w:id="8" w:name="apMeetingDate2"/>
        <w:r>
          <w:rPr>
            <w:color w:val="7F7F7F"/>
            <w:spacing w:val="60"/>
          </w:rPr>
          <w:t>March 24, 2025</w:t>
        </w:r>
      </w:p>
      <w:bookmarkEnd w:id="8"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6100B" w14:textId="77777777" w:rsidR="006A49FB" w:rsidRDefault="006A49FB">
      <w:pPr>
        <w:spacing w:after="0" w:line="240" w:lineRule="auto"/>
      </w:pPr>
      <w:r>
        <w:separator/>
      </w:r>
    </w:p>
  </w:footnote>
  <w:footnote w:type="continuationSeparator" w:id="0">
    <w:p w14:paraId="1E145511" w14:textId="77777777" w:rsidR="006A49FB" w:rsidRDefault="006A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8E14" w14:textId="253753EF" w:rsidR="00092CDC" w:rsidRDefault="00092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33A3" w14:textId="569BCE71" w:rsidR="00092CDC" w:rsidRDefault="00092C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0FC" w14:textId="0DF5AE95" w:rsidR="00E613CB" w:rsidRPr="00EE233E" w:rsidRDefault="006A49FB" w:rsidP="006A49FB">
    <w:pPr>
      <w:pStyle w:val="Title"/>
      <w:pBdr>
        <w:bottom w:val="none" w:sz="0" w:space="0" w:color="auto"/>
      </w:pBdr>
      <w:ind w:left="1080" w:right="1350" w:hanging="990"/>
      <w:rPr>
        <w:sz w:val="44"/>
        <w:szCs w:val="44"/>
      </w:rPr>
    </w:pPr>
    <w:r w:rsidRPr="00B276C2">
      <w:rPr>
        <w:noProof/>
        <w:sz w:val="48"/>
        <w:szCs w:val="48"/>
        <w:lang w:bidi="ar-SA"/>
      </w:rPr>
      <w:drawing>
        <wp:anchor distT="0" distB="0" distL="114300" distR="114300" simplePos="0" relativeHeight="251659264" behindDoc="1" locked="0" layoutInCell="1" allowOverlap="1" wp14:anchorId="6E744C0F" wp14:editId="7E96DA73">
          <wp:simplePos x="0" y="0"/>
          <wp:positionH relativeFrom="column">
            <wp:posOffset>-57150</wp:posOffset>
          </wp:positionH>
          <wp:positionV relativeFrom="page">
            <wp:posOffset>257175</wp:posOffset>
          </wp:positionV>
          <wp:extent cx="890905" cy="890905"/>
          <wp:effectExtent l="0" t="0" r="4445" b="4445"/>
          <wp:wrapTight wrapText="bothSides">
            <wp:wrapPolygon edited="0">
              <wp:start x="0" y="0"/>
              <wp:lineTo x="0" y="21246"/>
              <wp:lineTo x="21246" y="21246"/>
              <wp:lineTo x="21246" y="0"/>
              <wp:lineTo x="0" y="0"/>
            </wp:wrapPolygon>
          </wp:wrapTight>
          <wp:docPr id="1521944902" name="Picture 4" descr="City of Newber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pic:spPr>
              </pic:pic>
            </a:graphicData>
          </a:graphic>
        </wp:anchor>
      </w:drawing>
    </w:r>
    <w:bookmarkStart w:id="7" w:name="apMeetingName"/>
    <w:r w:rsidR="00B276C2" w:rsidRPr="00B276C2">
      <w:rPr>
        <w:rStyle w:val="Heading2Char"/>
        <w:b w:val="0"/>
        <w:bCs w:val="0"/>
        <w:sz w:val="56"/>
        <w:szCs w:val="56"/>
      </w:rPr>
      <w:t>Canvassing Board</w:t>
    </w:r>
    <w:r w:rsidRPr="00B276C2">
      <w:rPr>
        <w:rStyle w:val="Heading2Char"/>
        <w:b w:val="0"/>
        <w:bCs w:val="0"/>
        <w:sz w:val="56"/>
        <w:szCs w:val="56"/>
      </w:rPr>
      <w:t xml:space="preserve"> Meeting</w:t>
    </w:r>
    <w:bookmarkEnd w:id="7"/>
    <w:r w:rsidR="00B276C2">
      <w:rPr>
        <w:rStyle w:val="Heading2Char"/>
        <w:b w:val="0"/>
        <w:bCs w:val="0"/>
        <w:sz w:val="56"/>
        <w:szCs w:val="56"/>
      </w:rPr>
      <w:br/>
    </w:r>
    <w:r w:rsidR="00EE233E" w:rsidRPr="00EE233E">
      <w:rPr>
        <w:sz w:val="44"/>
        <w:szCs w:val="44"/>
      </w:rPr>
      <w:t>Vote-By-Mail &amp; Unofficial Results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AC4"/>
    <w:multiLevelType w:val="multilevel"/>
    <w:tmpl w:val="4E987194"/>
    <w:lvl w:ilvl="0">
      <w:start w:val="1"/>
      <w:numFmt w:val="upperRoman"/>
      <w:lvlText w:val="%1."/>
      <w:lvlJc w:val="right"/>
      <w:pPr>
        <w:ind w:left="720" w:hanging="360"/>
      </w:pPr>
      <w:rPr>
        <w:sz w:val="22"/>
        <w:szCs w:val="22"/>
      </w:rPr>
    </w:lvl>
    <w:lvl w:ilvl="1">
      <w:start w:val="1"/>
      <w:numFmt w:val="upperLetter"/>
      <w:lvlText w:val="%2."/>
      <w:lvlJc w:val="left"/>
      <w:pPr>
        <w:ind w:left="1440" w:hanging="360"/>
      </w:pPr>
      <w:rPr>
        <w:rFonts w:asciiTheme="minorHAnsi" w:hAnsiTheme="minorHAnsi" w:cstheme="minorHAnsi" w:hint="default"/>
        <w:b w:val="0"/>
        <w:caps w:val="0"/>
        <w:strike w:val="0"/>
        <w:dstrike w:val="0"/>
        <w:vanish w:val="0"/>
        <w:sz w:val="24"/>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86DEB"/>
    <w:multiLevelType w:val="multilevel"/>
    <w:tmpl w:val="3AAE7768"/>
    <w:lvl w:ilvl="0">
      <w:start w:val="1"/>
      <w:numFmt w:val="upperLetter"/>
      <w:lvlText w:val="%1."/>
      <w:lvlJc w:val="left"/>
      <w:pPr>
        <w:ind w:left="1080" w:hanging="360"/>
      </w:pPr>
    </w:lvl>
    <w:lvl w:ilvl="1">
      <w:start w:val="1"/>
      <w:numFmt w:val="decimal"/>
      <w:lvlText w:val="%2."/>
      <w:lvlJc w:val="left"/>
      <w:pPr>
        <w:ind w:left="1530" w:hanging="360"/>
      </w:pPr>
      <w:rPr>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0C6BF8"/>
    <w:multiLevelType w:val="hybridMultilevel"/>
    <w:tmpl w:val="B134B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8709C"/>
    <w:multiLevelType w:val="multilevel"/>
    <w:tmpl w:val="BECE692A"/>
    <w:lvl w:ilvl="0">
      <w:start w:val="6"/>
      <w:numFmt w:val="upperLetter"/>
      <w:lvlText w:val="%1."/>
      <w:lvlJc w:val="left"/>
      <w:pPr>
        <w:ind w:left="1080" w:hanging="360"/>
      </w:pPr>
      <w:rPr>
        <w:rFonts w:hint="default"/>
      </w:rPr>
    </w:lvl>
    <w:lvl w:ilvl="1">
      <w:start w:val="7"/>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7C41F2"/>
    <w:multiLevelType w:val="multilevel"/>
    <w:tmpl w:val="9A229F8E"/>
    <w:lvl w:ilvl="0">
      <w:start w:val="1"/>
      <w:numFmt w:val="upperLetter"/>
      <w:lvlText w:val="%1."/>
      <w:lvlJc w:val="left"/>
      <w:pPr>
        <w:ind w:left="1440" w:hanging="360"/>
      </w:p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72D3FA5"/>
    <w:multiLevelType w:val="multilevel"/>
    <w:tmpl w:val="72F469A4"/>
    <w:lvl w:ilvl="0">
      <w:start w:val="9"/>
      <w:numFmt w:val="upperLetter"/>
      <w:lvlText w:val="%1."/>
      <w:lvlJc w:val="left"/>
      <w:pPr>
        <w:ind w:left="153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07379"/>
    <w:multiLevelType w:val="multilevel"/>
    <w:tmpl w:val="F51E1272"/>
    <w:lvl w:ilvl="0">
      <w:start w:val="1"/>
      <w:numFmt w:val="upperRoman"/>
      <w:lvlText w:val="%1."/>
      <w:lvlJc w:val="right"/>
      <w:pPr>
        <w:ind w:left="1080" w:hanging="360"/>
      </w:pPr>
    </w:lvl>
    <w:lvl w:ilvl="1">
      <w:start w:val="1"/>
      <w:numFmt w:val="upperLetter"/>
      <w:lvlText w:val="%2."/>
      <w:lvlJc w:val="left"/>
      <w:pPr>
        <w:ind w:left="1530" w:hanging="360"/>
      </w:pPr>
      <w:rPr>
        <w:rFonts w:hint="default"/>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4D94683"/>
    <w:multiLevelType w:val="hybridMultilevel"/>
    <w:tmpl w:val="A0B6CFB6"/>
    <w:lvl w:ilvl="0" w:tplc="04090003">
      <w:start w:val="1"/>
      <w:numFmt w:val="bullet"/>
      <w:lvlText w:val="o"/>
      <w:lvlJc w:val="left"/>
      <w:pPr>
        <w:ind w:left="360" w:hanging="360"/>
      </w:pPr>
      <w:rPr>
        <w:rFonts w:ascii="Courier New" w:hAnsi="Courier New" w:cs="Courier New" w:hint="default"/>
      </w:rPr>
    </w:lvl>
    <w:lvl w:ilvl="1" w:tplc="F6F48B76">
      <w:numFmt w:val="bullet"/>
      <w:lvlText w:val="•"/>
      <w:lvlJc w:val="left"/>
      <w:pPr>
        <w:ind w:left="1080" w:hanging="36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0C5809"/>
    <w:multiLevelType w:val="multilevel"/>
    <w:tmpl w:val="034839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CFC0D3D"/>
    <w:multiLevelType w:val="multilevel"/>
    <w:tmpl w:val="94F02766"/>
    <w:lvl w:ilvl="0">
      <w:start w:val="1"/>
      <w:numFmt w:val="upperLetter"/>
      <w:lvlText w:val="%1."/>
      <w:lvlJc w:val="left"/>
      <w:pPr>
        <w:ind w:left="1080" w:hanging="360"/>
      </w:pPr>
      <w:rPr>
        <w:rFonts w:hint="default"/>
      </w:rPr>
    </w:lvl>
    <w:lvl w:ilvl="1">
      <w:start w:val="1"/>
      <w:numFmt w:val="upperLetter"/>
      <w:lvlText w:val="%2."/>
      <w:lvlJc w:val="left"/>
      <w:pPr>
        <w:ind w:left="1530" w:hanging="360"/>
      </w:pPr>
      <w:rPr>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D6A7E0F"/>
    <w:multiLevelType w:val="multilevel"/>
    <w:tmpl w:val="69A8DBD0"/>
    <w:lvl w:ilvl="0">
      <w:start w:val="1"/>
      <w:numFmt w:val="upperLetter"/>
      <w:lvlText w:val="%1."/>
      <w:lvlJc w:val="left"/>
      <w:pPr>
        <w:ind w:left="1080" w:hanging="360"/>
      </w:pPr>
      <w:rPr>
        <w:rFonts w:hint="default"/>
      </w:rPr>
    </w:lvl>
    <w:lvl w:ilvl="1">
      <w:start w:val="1"/>
      <w:numFmt w:val="upperLetter"/>
      <w:lvlText w:val="%2."/>
      <w:lvlJc w:val="left"/>
      <w:pPr>
        <w:ind w:left="1530" w:hanging="360"/>
      </w:pPr>
      <w:rPr>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70758EA"/>
    <w:multiLevelType w:val="multilevel"/>
    <w:tmpl w:val="74B23D48"/>
    <w:lvl w:ilvl="0">
      <w:start w:val="1"/>
      <w:numFmt w:val="upperLetter"/>
      <w:lvlText w:val="%1."/>
      <w:lvlJc w:val="left"/>
      <w:pPr>
        <w:ind w:left="1080" w:hanging="360"/>
      </w:pPr>
      <w:rPr>
        <w:rFonts w:hint="default"/>
      </w:rPr>
    </w:lvl>
    <w:lvl w:ilvl="1">
      <w:start w:val="1"/>
      <w:numFmt w:val="upperLetter"/>
      <w:lvlText w:val="%2."/>
      <w:lvlJc w:val="left"/>
      <w:pPr>
        <w:ind w:left="1530" w:hanging="360"/>
      </w:pPr>
      <w:rPr>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A654357"/>
    <w:multiLevelType w:val="multilevel"/>
    <w:tmpl w:val="034A9BCE"/>
    <w:lvl w:ilvl="0">
      <w:start w:val="6"/>
      <w:numFmt w:val="upperLetter"/>
      <w:lvlText w:val="%1."/>
      <w:lvlJc w:val="left"/>
      <w:pPr>
        <w:ind w:left="108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3" w15:restartNumberingAfterBreak="0">
    <w:nsid w:val="5B587C9B"/>
    <w:multiLevelType w:val="multilevel"/>
    <w:tmpl w:val="DEA4BC44"/>
    <w:lvl w:ilvl="0">
      <w:start w:val="7"/>
      <w:numFmt w:val="upperLetter"/>
      <w:lvlText w:val="%1."/>
      <w:lvlJc w:val="left"/>
      <w:pPr>
        <w:ind w:left="153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5F2DF8"/>
    <w:multiLevelType w:val="multilevel"/>
    <w:tmpl w:val="4C025008"/>
    <w:lvl w:ilvl="0">
      <w:start w:val="1"/>
      <w:numFmt w:val="upperLetter"/>
      <w:lvlText w:val="%1."/>
      <w:lvlJc w:val="left"/>
      <w:pPr>
        <w:ind w:left="1080" w:hanging="360"/>
      </w:pPr>
      <w:rPr>
        <w:rFonts w:hint="default"/>
      </w:rPr>
    </w:lvl>
    <w:lvl w:ilvl="1">
      <w:start w:val="1"/>
      <w:numFmt w:val="upperLetter"/>
      <w:lvlText w:val="%2."/>
      <w:lvlJc w:val="left"/>
      <w:pPr>
        <w:ind w:left="1530" w:hanging="360"/>
      </w:pPr>
      <w:rPr>
        <w:i w:val="0"/>
      </w:rPr>
    </w:lvl>
    <w:lvl w:ilvl="2">
      <w:start w:val="1"/>
      <w:numFmt w:val="upperLetter"/>
      <w:lvlText w:val="%3."/>
      <w:lvlJc w:val="left"/>
      <w:pPr>
        <w:ind w:left="3096" w:hanging="756"/>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27D6D33"/>
    <w:multiLevelType w:val="multilevel"/>
    <w:tmpl w:val="4F84E2F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8483EE1"/>
    <w:multiLevelType w:val="multilevel"/>
    <w:tmpl w:val="8E90C654"/>
    <w:lvl w:ilvl="0">
      <w:start w:val="8"/>
      <w:numFmt w:val="upp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313B05"/>
    <w:multiLevelType w:val="multilevel"/>
    <w:tmpl w:val="831C290E"/>
    <w:lvl w:ilvl="0">
      <w:start w:val="1"/>
      <w:numFmt w:val="upperLetter"/>
      <w:lvlText w:val="%1."/>
      <w:lvlJc w:val="left"/>
      <w:pPr>
        <w:ind w:left="108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120923753">
    <w:abstractNumId w:val="0"/>
  </w:num>
  <w:num w:numId="2" w16cid:durableId="842014964">
    <w:abstractNumId w:val="1"/>
  </w:num>
  <w:num w:numId="3" w16cid:durableId="80101724">
    <w:abstractNumId w:val="3"/>
  </w:num>
  <w:num w:numId="4" w16cid:durableId="1032221854">
    <w:abstractNumId w:val="4"/>
  </w:num>
  <w:num w:numId="5" w16cid:durableId="886720055">
    <w:abstractNumId w:val="5"/>
  </w:num>
  <w:num w:numId="6" w16cid:durableId="922881293">
    <w:abstractNumId w:val="6"/>
  </w:num>
  <w:num w:numId="7" w16cid:durableId="986711933">
    <w:abstractNumId w:val="8"/>
  </w:num>
  <w:num w:numId="8" w16cid:durableId="329867800">
    <w:abstractNumId w:val="9"/>
  </w:num>
  <w:num w:numId="9" w16cid:durableId="2091390013">
    <w:abstractNumId w:val="10"/>
  </w:num>
  <w:num w:numId="10" w16cid:durableId="1465078539">
    <w:abstractNumId w:val="11"/>
  </w:num>
  <w:num w:numId="11" w16cid:durableId="676925693">
    <w:abstractNumId w:val="12"/>
  </w:num>
  <w:num w:numId="12" w16cid:durableId="333798630">
    <w:abstractNumId w:val="13"/>
  </w:num>
  <w:num w:numId="13" w16cid:durableId="102266365">
    <w:abstractNumId w:val="14"/>
  </w:num>
  <w:num w:numId="14" w16cid:durableId="1425228834">
    <w:abstractNumId w:val="15"/>
  </w:num>
  <w:num w:numId="15" w16cid:durableId="380908242">
    <w:abstractNumId w:val="16"/>
  </w:num>
  <w:num w:numId="16" w16cid:durableId="1442992264">
    <w:abstractNumId w:val="17"/>
  </w:num>
  <w:num w:numId="17" w16cid:durableId="1836917103">
    <w:abstractNumId w:val="2"/>
  </w:num>
  <w:num w:numId="18" w16cid:durableId="1990135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2"/>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AzNTY1MzcxNzEwNjFR0lEKTi0uzszPAykwrQUA880fTSwAAAA="/>
  </w:docVars>
  <w:rsids>
    <w:rsidRoot w:val="00E613CB"/>
    <w:rsid w:val="00026269"/>
    <w:rsid w:val="000341C6"/>
    <w:rsid w:val="00044907"/>
    <w:rsid w:val="000922F8"/>
    <w:rsid w:val="00092CDC"/>
    <w:rsid w:val="000A61B4"/>
    <w:rsid w:val="000C4B71"/>
    <w:rsid w:val="00105CFB"/>
    <w:rsid w:val="00111F04"/>
    <w:rsid w:val="0011748D"/>
    <w:rsid w:val="00156508"/>
    <w:rsid w:val="001609B4"/>
    <w:rsid w:val="00187048"/>
    <w:rsid w:val="00195577"/>
    <w:rsid w:val="001979E6"/>
    <w:rsid w:val="001A00F4"/>
    <w:rsid w:val="001A60FE"/>
    <w:rsid w:val="001B12D4"/>
    <w:rsid w:val="001E5DB1"/>
    <w:rsid w:val="001F44B0"/>
    <w:rsid w:val="002006BB"/>
    <w:rsid w:val="00237C43"/>
    <w:rsid w:val="00244745"/>
    <w:rsid w:val="00292CF1"/>
    <w:rsid w:val="002B1F16"/>
    <w:rsid w:val="002B76D8"/>
    <w:rsid w:val="002E0B91"/>
    <w:rsid w:val="0030037E"/>
    <w:rsid w:val="00301942"/>
    <w:rsid w:val="00316300"/>
    <w:rsid w:val="0032030A"/>
    <w:rsid w:val="00331F3C"/>
    <w:rsid w:val="003678A5"/>
    <w:rsid w:val="0038683A"/>
    <w:rsid w:val="003A41AB"/>
    <w:rsid w:val="003E3FE1"/>
    <w:rsid w:val="003E51DD"/>
    <w:rsid w:val="003F456A"/>
    <w:rsid w:val="0042486A"/>
    <w:rsid w:val="00432B0C"/>
    <w:rsid w:val="00442FE5"/>
    <w:rsid w:val="004459A5"/>
    <w:rsid w:val="00466FF7"/>
    <w:rsid w:val="00480E2F"/>
    <w:rsid w:val="00495401"/>
    <w:rsid w:val="004B4639"/>
    <w:rsid w:val="004B7A33"/>
    <w:rsid w:val="005273C3"/>
    <w:rsid w:val="00527D72"/>
    <w:rsid w:val="00553F7E"/>
    <w:rsid w:val="005623EF"/>
    <w:rsid w:val="00562F28"/>
    <w:rsid w:val="005736E6"/>
    <w:rsid w:val="0057474D"/>
    <w:rsid w:val="005A430F"/>
    <w:rsid w:val="005B4314"/>
    <w:rsid w:val="005C7FD0"/>
    <w:rsid w:val="005E42DA"/>
    <w:rsid w:val="00635EF4"/>
    <w:rsid w:val="00666874"/>
    <w:rsid w:val="0067174D"/>
    <w:rsid w:val="00673EDF"/>
    <w:rsid w:val="006A49FB"/>
    <w:rsid w:val="006C439A"/>
    <w:rsid w:val="006D7FA3"/>
    <w:rsid w:val="006F48FE"/>
    <w:rsid w:val="007218AD"/>
    <w:rsid w:val="0072420B"/>
    <w:rsid w:val="00782365"/>
    <w:rsid w:val="00792DE6"/>
    <w:rsid w:val="00794B4E"/>
    <w:rsid w:val="007A55FF"/>
    <w:rsid w:val="007E3B52"/>
    <w:rsid w:val="007E478E"/>
    <w:rsid w:val="007E4828"/>
    <w:rsid w:val="007F2359"/>
    <w:rsid w:val="007F2F79"/>
    <w:rsid w:val="007F5400"/>
    <w:rsid w:val="00826D69"/>
    <w:rsid w:val="008511C3"/>
    <w:rsid w:val="0085391E"/>
    <w:rsid w:val="00873852"/>
    <w:rsid w:val="008A4718"/>
    <w:rsid w:val="009103A7"/>
    <w:rsid w:val="0098382D"/>
    <w:rsid w:val="00992A2B"/>
    <w:rsid w:val="009947A9"/>
    <w:rsid w:val="009E5C58"/>
    <w:rsid w:val="009F23B7"/>
    <w:rsid w:val="00A02720"/>
    <w:rsid w:val="00A25D29"/>
    <w:rsid w:val="00A330A1"/>
    <w:rsid w:val="00A332F9"/>
    <w:rsid w:val="00A50692"/>
    <w:rsid w:val="00A72AF3"/>
    <w:rsid w:val="00AC64EF"/>
    <w:rsid w:val="00AD38B9"/>
    <w:rsid w:val="00AF7D4F"/>
    <w:rsid w:val="00B12563"/>
    <w:rsid w:val="00B13522"/>
    <w:rsid w:val="00B20DCD"/>
    <w:rsid w:val="00B276C2"/>
    <w:rsid w:val="00B379CE"/>
    <w:rsid w:val="00B4068D"/>
    <w:rsid w:val="00B4075F"/>
    <w:rsid w:val="00B424E0"/>
    <w:rsid w:val="00B56783"/>
    <w:rsid w:val="00B8251B"/>
    <w:rsid w:val="00BA2D5E"/>
    <w:rsid w:val="00BC1C97"/>
    <w:rsid w:val="00BC2325"/>
    <w:rsid w:val="00BC2637"/>
    <w:rsid w:val="00BE52CA"/>
    <w:rsid w:val="00C1540A"/>
    <w:rsid w:val="00C36208"/>
    <w:rsid w:val="00C404E9"/>
    <w:rsid w:val="00C409F0"/>
    <w:rsid w:val="00C948EE"/>
    <w:rsid w:val="00CC2AFC"/>
    <w:rsid w:val="00CD4C95"/>
    <w:rsid w:val="00CE0627"/>
    <w:rsid w:val="00CF55FB"/>
    <w:rsid w:val="00D1072D"/>
    <w:rsid w:val="00D36DED"/>
    <w:rsid w:val="00D410EC"/>
    <w:rsid w:val="00D4469F"/>
    <w:rsid w:val="00D8241C"/>
    <w:rsid w:val="00D918DB"/>
    <w:rsid w:val="00D93B33"/>
    <w:rsid w:val="00DC3BEA"/>
    <w:rsid w:val="00DC64DF"/>
    <w:rsid w:val="00DF2B78"/>
    <w:rsid w:val="00DF7F56"/>
    <w:rsid w:val="00E613CB"/>
    <w:rsid w:val="00E627DC"/>
    <w:rsid w:val="00E72CAF"/>
    <w:rsid w:val="00E801BB"/>
    <w:rsid w:val="00E817FC"/>
    <w:rsid w:val="00EE233E"/>
    <w:rsid w:val="00F04495"/>
    <w:rsid w:val="00F27D6E"/>
    <w:rsid w:val="00F6009D"/>
    <w:rsid w:val="00F66798"/>
    <w:rsid w:val="00F67F1A"/>
    <w:rsid w:val="00F7733A"/>
    <w:rsid w:val="00F90CA2"/>
    <w:rsid w:val="00FA1214"/>
    <w:rsid w:val="00FB404C"/>
    <w:rsid w:val="00FC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A68FB0"/>
  <w15:docId w15:val="{6D4B23BE-1F8E-4050-80FE-88A9AFC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uiPriority="11" w:qFormat="1"/>
    <w:lsdException w:name="Block Text"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33A"/>
    <w:pPr>
      <w:spacing w:after="200" w:line="276" w:lineRule="auto"/>
    </w:pPr>
    <w:rPr>
      <w:sz w:val="22"/>
      <w:szCs w:val="22"/>
      <w:lang w:bidi="en-US"/>
    </w:rPr>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pPr>
      <w:spacing w:before="200" w:after="0"/>
      <w:outlineLvl w:val="3"/>
    </w:pPr>
    <w:rPr>
      <w:rFonts w:ascii="Cambria" w:hAnsi="Cambria"/>
      <w:b/>
      <w:bCs/>
      <w:i/>
      <w:iCs/>
    </w:rPr>
  </w:style>
  <w:style w:type="paragraph" w:styleId="Heading5">
    <w:name w:val="heading 5"/>
    <w:basedOn w:val="Normal"/>
    <w:next w:val="Normal"/>
    <w:link w:val="Heading5Char"/>
    <w:uiPriority w:val="9"/>
    <w:qFormat/>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pPr>
      <w:spacing w:after="0"/>
      <w:outlineLvl w:val="6"/>
    </w:pPr>
    <w:rPr>
      <w:rFonts w:ascii="Cambria" w:hAnsi="Cambria"/>
      <w:i/>
      <w:iCs/>
    </w:rPr>
  </w:style>
  <w:style w:type="paragraph" w:styleId="Heading8">
    <w:name w:val="heading 8"/>
    <w:basedOn w:val="Normal"/>
    <w:next w:val="Normal"/>
    <w:link w:val="Heading8Char"/>
    <w:uiPriority w:val="9"/>
    <w:qFormat/>
    <w:pPr>
      <w:spacing w:after="0"/>
      <w:outlineLvl w:val="7"/>
    </w:pPr>
    <w:rPr>
      <w:rFonts w:ascii="Cambria" w:hAnsi="Cambria"/>
      <w:sz w:val="20"/>
      <w:szCs w:val="20"/>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Normal"/>
    <w:link w:val="TitleChar"/>
    <w:qFormat/>
    <w:pPr>
      <w:pBdr>
        <w:bottom w:val="single" w:sz="4" w:space="1" w:color="auto"/>
      </w:pBdr>
      <w:spacing w:line="240" w:lineRule="auto"/>
      <w:contextualSpacing/>
    </w:pPr>
    <w:rPr>
      <w:rFonts w:ascii="Cambria" w:hAnsi="Cambria"/>
      <w:spacing w:val="5"/>
      <w:sz w:val="52"/>
      <w:szCs w:val="52"/>
    </w:rPr>
  </w:style>
  <w:style w:type="paragraph" w:styleId="BodyText">
    <w:name w:val="Body Text"/>
    <w:basedOn w:val="Normal"/>
    <w:link w:val="BodyTextChar"/>
    <w:rPr>
      <w:sz w:val="28"/>
      <w:szCs w:val="24"/>
    </w:r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99"/>
    <w:pPr>
      <w:snapToGrid w:val="0"/>
      <w:spacing w:after="120"/>
      <w:ind w:left="1440" w:right="1440"/>
    </w:pPr>
  </w:style>
  <w:style w:type="paragraph" w:customStyle="1" w:styleId="BOLD">
    <w:name w:val="BOLD"/>
    <w:basedOn w:val="Normal"/>
    <w:next w:val="BlockText"/>
    <w:pPr>
      <w:snapToGrid w:val="0"/>
    </w:pPr>
    <w:rPr>
      <w:rFonts w:ascii="Arial Black" w:hAnsi="Arial Black"/>
      <w:b/>
    </w:rPr>
  </w:style>
  <w:style w:type="paragraph" w:styleId="BodyText3">
    <w:name w:val="Body Text 3"/>
    <w:basedOn w:val="Normal"/>
    <w:pPr>
      <w:spacing w:after="120"/>
    </w:pPr>
    <w:rPr>
      <w:sz w:val="16"/>
      <w:szCs w:val="16"/>
    </w:rPr>
  </w:style>
  <w:style w:type="paragraph" w:styleId="FootnoteText">
    <w:name w:val="footnote text"/>
    <w:basedOn w:val="Normal"/>
    <w:semiHidden/>
    <w:rPr>
      <w:b/>
      <w:sz w:val="20"/>
      <w:szCs w:val="20"/>
    </w:rPr>
  </w:style>
  <w:style w:type="paragraph" w:customStyle="1" w:styleId="PAParaText">
    <w:name w:val="PA_ParaText"/>
    <w:basedOn w:val="Normal"/>
    <w:pPr>
      <w:spacing w:after="120"/>
      <w:jc w:val="both"/>
    </w:pPr>
    <w:rPr>
      <w:rFonts w:ascii="Arial" w:eastAsia="SimSun" w:hAnsi="Arial"/>
      <w:b/>
      <w:sz w:val="20"/>
      <w:szCs w:val="20"/>
      <w:lang w:eastAsia="zh-CN"/>
    </w:rPr>
  </w:style>
  <w:style w:type="paragraph" w:styleId="BodyTextIndent">
    <w:name w:val="Body Text Indent"/>
    <w:basedOn w:val="Normal"/>
    <w:pPr>
      <w:spacing w:after="120"/>
      <w:ind w:left="360"/>
    </w:pPr>
  </w:style>
  <w:style w:type="paragraph" w:styleId="NormalWeb">
    <w:name w:val="Normal (Web)"/>
    <w:basedOn w:val="Normal"/>
    <w:uiPriority w:val="99"/>
    <w:pPr>
      <w:spacing w:before="100" w:beforeAutospacing="1" w:after="100" w:afterAutospacing="1"/>
    </w:pPr>
    <w:rPr>
      <w: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customStyle="1" w:styleId="TxBrp13">
    <w:name w:val="TxBr_p13"/>
    <w:basedOn w:val="Normal"/>
    <w:pPr>
      <w:tabs>
        <w:tab w:val="left" w:pos="204"/>
      </w:tabs>
      <w:autoSpaceDE w:val="0"/>
      <w:autoSpaceDN w:val="0"/>
      <w:adjustRightInd w:val="0"/>
      <w:spacing w:line="277" w:lineRule="atLeast"/>
      <w:jc w:val="both"/>
    </w:pPr>
    <w:rPr>
      <w:b/>
    </w:rPr>
  </w:style>
  <w:style w:type="character" w:customStyle="1" w:styleId="Heading1Char">
    <w:name w:val="Heading 1 Char"/>
    <w:basedOn w:val="DefaultParagraphFont"/>
    <w:link w:val="Heading1"/>
    <w:uiPriority w:val="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Pr>
      <w:rFonts w:ascii="Cambria" w:eastAsia="Times New Roman" w:hAnsi="Cambria" w:cs="Times New Roman"/>
      <w:b/>
      <w:bCs/>
    </w:rPr>
  </w:style>
  <w:style w:type="character" w:customStyle="1" w:styleId="Heading4Char">
    <w:name w:val="Heading 4 Char"/>
    <w:basedOn w:val="DefaultParagraphFont"/>
    <w:link w:val="Heading4"/>
    <w:uiPriority w:val="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Pr>
      <w:rFonts w:ascii="Cambria" w:eastAsia="Times New Roman" w:hAnsi="Cambria" w:cs="Times New Roman"/>
      <w:i/>
      <w:iCs/>
    </w:rPr>
  </w:style>
  <w:style w:type="character" w:customStyle="1" w:styleId="Heading8Char">
    <w:name w:val="Heading 8 Char"/>
    <w:basedOn w:val="DefaultParagraphFont"/>
    <w:link w:val="Heading8"/>
    <w:uiPriority w:val="9"/>
    <w:semiHidden/>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Pr>
      <w:rFonts w:ascii="Cambria" w:eastAsia="Times New Roman" w:hAnsi="Cambria" w:cs="Times New Roman"/>
      <w:i/>
      <w:iCs/>
      <w:spacing w:val="5"/>
      <w:sz w:val="20"/>
      <w:szCs w:val="20"/>
    </w:rPr>
  </w:style>
  <w:style w:type="character" w:customStyle="1" w:styleId="TitleChar">
    <w:name w:val="Title Char"/>
    <w:basedOn w:val="DefaultParagraphFont"/>
    <w:link w:val="Titl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Pr>
      <w:rFonts w:ascii="Cambria" w:eastAsia="Times New Roman" w:hAnsi="Cambria" w:cs="Times New Roman"/>
      <w:i/>
      <w:iCs/>
      <w:spacing w:val="13"/>
      <w:sz w:val="24"/>
      <w:szCs w:val="24"/>
    </w:rPr>
  </w:style>
  <w:style w:type="character" w:styleId="Emphasis">
    <w:name w:val="Emphasis"/>
    <w:basedOn w:val="DefaultParagraphFont"/>
    <w:uiPriority w:val="20"/>
    <w:qFormat/>
    <w:rPr>
      <w:b/>
      <w:bCs/>
      <w:i/>
      <w:iCs/>
      <w:spacing w:val="10"/>
      <w:bdr w:val="none" w:sz="0" w:space="0" w:color="auto"/>
      <w:shd w:val="clear" w:color="auto" w:fill="auto"/>
    </w:rPr>
  </w:style>
  <w:style w:type="paragraph" w:customStyle="1" w:styleId="NoSpacing1">
    <w:name w:val="No Spacing1"/>
    <w:basedOn w:val="Normal"/>
    <w:uiPriority w:val="1"/>
    <w:qFormat/>
    <w:pPr>
      <w:spacing w:after="0" w:line="240" w:lineRule="auto"/>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customStyle="1" w:styleId="IntenseQuote1">
    <w:name w:val="Intense Quote1"/>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1"/>
    <w:uiPriority w:val="30"/>
    <w:rPr>
      <w:b/>
      <w:bCs/>
      <w:i/>
      <w:iCs/>
    </w:rPr>
  </w:style>
  <w:style w:type="character" w:customStyle="1" w:styleId="SubtleEmphasis1">
    <w:name w:val="Subtle Emphasis1"/>
    <w:basedOn w:val="DefaultParagraphFont"/>
    <w:uiPriority w:val="19"/>
    <w:qFormat/>
    <w:rPr>
      <w:i/>
      <w:iCs/>
    </w:rPr>
  </w:style>
  <w:style w:type="character" w:customStyle="1" w:styleId="IntenseEmphasis1">
    <w:name w:val="Intense Emphasis1"/>
    <w:basedOn w:val="DefaultParagraphFont"/>
    <w:uiPriority w:val="21"/>
    <w:qFormat/>
    <w:rPr>
      <w:b/>
      <w:bCs/>
    </w:rPr>
  </w:style>
  <w:style w:type="character" w:customStyle="1" w:styleId="SubtleReference1">
    <w:name w:val="Subtle Reference1"/>
    <w:basedOn w:val="DefaultParagraphFont"/>
    <w:uiPriority w:val="31"/>
    <w:qFormat/>
    <w:rPr>
      <w:smallCaps/>
    </w:rPr>
  </w:style>
  <w:style w:type="character" w:customStyle="1" w:styleId="IntenseReference1">
    <w:name w:val="Intense Reference1"/>
    <w:basedOn w:val="DefaultParagraphFont"/>
    <w:uiPriority w:val="32"/>
    <w:qFormat/>
    <w:rPr>
      <w:smallCaps/>
      <w:spacing w:val="5"/>
      <w:u w:val="single"/>
    </w:rPr>
  </w:style>
  <w:style w:type="character" w:customStyle="1" w:styleId="BookTitle1">
    <w:name w:val="Book Title1"/>
    <w:basedOn w:val="DefaultParagraphFont"/>
    <w:uiPriority w:val="33"/>
    <w:qFormat/>
    <w:rPr>
      <w:i/>
      <w:iCs/>
      <w:smallCaps/>
      <w:spacing w:val="5"/>
    </w:rPr>
  </w:style>
  <w:style w:type="paragraph" w:customStyle="1" w:styleId="TOCHeading1">
    <w:name w:val="TOC Heading1"/>
    <w:basedOn w:val="Heading1"/>
    <w:next w:val="Normal"/>
    <w:uiPriority w:val="39"/>
    <w:qFormat/>
  </w:style>
  <w:style w:type="character" w:customStyle="1" w:styleId="spelle">
    <w:name w:val="spelle"/>
    <w:basedOn w:val="DefaultParagraphFont"/>
  </w:style>
  <w:style w:type="paragraph" w:styleId="PlainText">
    <w:name w:val="Plain Text"/>
    <w:basedOn w:val="Normal"/>
    <w:link w:val="PlainTextChar"/>
    <w:uiPriority w:val="99"/>
    <w:unhideWhenUsed/>
    <w:pPr>
      <w:spacing w:after="0" w:line="240" w:lineRule="auto"/>
    </w:pPr>
    <w:rPr>
      <w:rFonts w:eastAsia="Calibri" w:cs="Consolas"/>
      <w:szCs w:val="21"/>
      <w:lang w:bidi="ar-SA"/>
    </w:rPr>
  </w:style>
  <w:style w:type="character" w:customStyle="1" w:styleId="PlainTextChar">
    <w:name w:val="Plain Text Char"/>
    <w:basedOn w:val="DefaultParagraphFont"/>
    <w:link w:val="PlainText"/>
    <w:uiPriority w:val="99"/>
    <w:rPr>
      <w:rFonts w:eastAsia="Calibri" w:cs="Consolas"/>
      <w:sz w:val="22"/>
      <w:szCs w:val="21"/>
    </w:rPr>
  </w:style>
  <w:style w:type="character" w:customStyle="1" w:styleId="ft">
    <w:name w:val="ft"/>
    <w:basedOn w:val="DefaultParagraphFont"/>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szCs w:val="22"/>
      <w:lang w:bidi="en-US"/>
    </w:rPr>
  </w:style>
  <w:style w:type="character" w:customStyle="1" w:styleId="BodyTextChar">
    <w:name w:val="Body Text Char"/>
    <w:basedOn w:val="DefaultParagraphFont"/>
    <w:link w:val="BodyText"/>
    <w:rPr>
      <w:sz w:val="28"/>
      <w:szCs w:val="24"/>
      <w:lang w:bidi="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FooterChar">
    <w:name w:val="Footer Char"/>
    <w:basedOn w:val="DefaultParagraphFont"/>
    <w:link w:val="Footer"/>
    <w:uiPriority w:val="99"/>
    <w:rPr>
      <w:sz w:val="22"/>
      <w:szCs w:val="22"/>
      <w:lang w:bidi="en-US"/>
    </w:rPr>
  </w:style>
  <w:style w:type="character" w:customStyle="1" w:styleId="CommentReference1">
    <w:name w:val="Comment Reference1"/>
    <w:basedOn w:val="DefaultParagraphFont"/>
    <w:rPr>
      <w:sz w:val="16"/>
      <w:szCs w:val="16"/>
    </w:rPr>
  </w:style>
  <w:style w:type="paragraph" w:customStyle="1" w:styleId="CommentText1">
    <w:name w:val="Comment Text1"/>
    <w:basedOn w:val="Normal"/>
    <w:link w:val="CommentTextChar"/>
    <w:rPr>
      <w:sz w:val="20"/>
      <w:szCs w:val="20"/>
    </w:rPr>
  </w:style>
  <w:style w:type="character" w:customStyle="1" w:styleId="CommentTextChar">
    <w:name w:val="Comment Text Char"/>
    <w:basedOn w:val="DefaultParagraphFont"/>
    <w:link w:val="CommentText1"/>
    <w:rPr>
      <w:lang w:bidi="en-US"/>
    </w:rPr>
  </w:style>
  <w:style w:type="paragraph" w:customStyle="1" w:styleId="CommentSubject1">
    <w:name w:val="Comment Subject1"/>
    <w:basedOn w:val="CommentText1"/>
    <w:next w:val="CommentText1"/>
    <w:link w:val="CommentSubjectChar"/>
    <w:rPr>
      <w:b/>
      <w:bCs/>
    </w:rPr>
  </w:style>
  <w:style w:type="character" w:customStyle="1" w:styleId="CommentSubjectChar">
    <w:name w:val="Comment Subject Char"/>
    <w:basedOn w:val="DefaultParagraphFont"/>
    <w:link w:val="CommentSubject1"/>
    <w:rPr>
      <w:b/>
      <w:bCs/>
      <w:lang w:bidi="en-US"/>
    </w:rPr>
  </w:style>
  <w:style w:type="paragraph" w:customStyle="1" w:styleId="CM21">
    <w:name w:val="CM21"/>
    <w:basedOn w:val="Normal"/>
    <w:next w:val="Normal"/>
    <w:uiPriority w:val="99"/>
    <w:pPr>
      <w:widowControl w:val="0"/>
      <w:autoSpaceDE w:val="0"/>
      <w:autoSpaceDN w:val="0"/>
      <w:adjustRightInd w:val="0"/>
      <w:spacing w:after="0" w:line="240" w:lineRule="auto"/>
    </w:pPr>
    <w:rPr>
      <w:rFonts w:ascii="Times New Roman" w:hAnsi="Times New Roman"/>
      <w:sz w:val="24"/>
      <w:szCs w:val="24"/>
      <w:lang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60461">
      <w:bodyDiv w:val="1"/>
      <w:marLeft w:val="0"/>
      <w:marRight w:val="0"/>
      <w:marTop w:val="0"/>
      <w:marBottom w:val="0"/>
      <w:divBdr>
        <w:top w:val="none" w:sz="0" w:space="0" w:color="auto"/>
        <w:left w:val="none" w:sz="0" w:space="0" w:color="auto"/>
        <w:bottom w:val="none" w:sz="0" w:space="0" w:color="auto"/>
        <w:right w:val="none" w:sz="0" w:space="0" w:color="auto"/>
      </w:divBdr>
    </w:div>
    <w:div w:id="287512352">
      <w:bodyDiv w:val="1"/>
      <w:marLeft w:val="0"/>
      <w:marRight w:val="0"/>
      <w:marTop w:val="0"/>
      <w:marBottom w:val="0"/>
      <w:divBdr>
        <w:top w:val="none" w:sz="0" w:space="0" w:color="auto"/>
        <w:left w:val="none" w:sz="0" w:space="0" w:color="auto"/>
        <w:bottom w:val="none" w:sz="0" w:space="0" w:color="auto"/>
        <w:right w:val="none" w:sz="0" w:space="0" w:color="auto"/>
      </w:divBdr>
    </w:div>
    <w:div w:id="436170531">
      <w:bodyDiv w:val="1"/>
      <w:marLeft w:val="0"/>
      <w:marRight w:val="0"/>
      <w:marTop w:val="0"/>
      <w:marBottom w:val="0"/>
      <w:divBdr>
        <w:top w:val="none" w:sz="0" w:space="0" w:color="auto"/>
        <w:left w:val="none" w:sz="0" w:space="0" w:color="auto"/>
        <w:bottom w:val="none" w:sz="0" w:space="0" w:color="auto"/>
        <w:right w:val="none" w:sz="0" w:space="0" w:color="auto"/>
      </w:divBdr>
    </w:div>
    <w:div w:id="870994581">
      <w:bodyDiv w:val="1"/>
      <w:marLeft w:val="0"/>
      <w:marRight w:val="0"/>
      <w:marTop w:val="0"/>
      <w:marBottom w:val="0"/>
      <w:divBdr>
        <w:top w:val="none" w:sz="0" w:space="0" w:color="auto"/>
        <w:left w:val="none" w:sz="0" w:space="0" w:color="auto"/>
        <w:bottom w:val="none" w:sz="0" w:space="0" w:color="auto"/>
        <w:right w:val="none" w:sz="0" w:space="0" w:color="auto"/>
      </w:divBdr>
    </w:div>
    <w:div w:id="1100643572">
      <w:bodyDiv w:val="1"/>
      <w:marLeft w:val="0"/>
      <w:marRight w:val="0"/>
      <w:marTop w:val="0"/>
      <w:marBottom w:val="0"/>
      <w:divBdr>
        <w:top w:val="none" w:sz="0" w:space="0" w:color="auto"/>
        <w:left w:val="none" w:sz="0" w:space="0" w:color="auto"/>
        <w:bottom w:val="none" w:sz="0" w:space="0" w:color="auto"/>
        <w:right w:val="none" w:sz="0" w:space="0" w:color="auto"/>
      </w:divBdr>
    </w:div>
    <w:div w:id="1214540184">
      <w:bodyDiv w:val="1"/>
      <w:marLeft w:val="0"/>
      <w:marRight w:val="0"/>
      <w:marTop w:val="0"/>
      <w:marBottom w:val="0"/>
      <w:divBdr>
        <w:top w:val="none" w:sz="0" w:space="0" w:color="auto"/>
        <w:left w:val="none" w:sz="0" w:space="0" w:color="auto"/>
        <w:bottom w:val="none" w:sz="0" w:space="0" w:color="auto"/>
        <w:right w:val="none" w:sz="0" w:space="0" w:color="auto"/>
      </w:divBdr>
    </w:div>
    <w:div w:id="1852835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28829-C515-4D6B-BD33-B1072A1E79D3}">
  <ds:schemaRefs>
    <ds:schemaRef ds:uri="http://schemas.openxmlformats.org/officeDocument/2006/bibliography"/>
  </ds:schemaRefs>
</ds:datastoreItem>
</file>

<file path=customXml/itemProps2.xml><?xml version="1.0" encoding="utf-8"?>
<ds:datastoreItem xmlns:ds="http://schemas.openxmlformats.org/officeDocument/2006/customXml" ds:itemID="{734C2696-AFBD-4972-947A-FDB17D636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78987-F94D-4ED0-8CCD-6E943DB46A43}">
  <ds:schemaRefs>
    <ds:schemaRef ds:uri="http://schemas.microsoft.com/sharepoint/v3/contenttype/forms"/>
  </ds:schemaRefs>
</ds:datastoreItem>
</file>

<file path=customXml/itemProps4.xml><?xml version="1.0" encoding="utf-8"?>
<ds:datastoreItem xmlns:ds="http://schemas.openxmlformats.org/officeDocument/2006/customXml" ds:itemID="{2381ECF3-34BD-43C1-92D4-59300EC12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931</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City of Newberry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adalusio</dc:creator>
  <cp:keywords/>
  <cp:lastModifiedBy>Jeannene Mironack</cp:lastModifiedBy>
  <cp:revision>5</cp:revision>
  <cp:lastPrinted>2025-03-24T21:11:00Z</cp:lastPrinted>
  <dcterms:created xsi:type="dcterms:W3CDTF">2025-04-09T19:41:00Z</dcterms:created>
  <dcterms:modified xsi:type="dcterms:W3CDTF">2025-04-10T18:19:00Z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ies>
</file>