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7684" w14:textId="6B8C8E26" w:rsidR="000716DE" w:rsidRPr="00634A32" w:rsidRDefault="00296C42" w:rsidP="002F25EB">
      <w:pPr>
        <w:ind w:left="720" w:right="720"/>
        <w:jc w:val="center"/>
      </w:pPr>
      <w:r w:rsidRPr="00634A32">
        <w:t xml:space="preserve">ORDINANCE </w:t>
      </w:r>
      <w:r w:rsidR="002F25EB" w:rsidRPr="00634A32">
        <w:t>2023-</w:t>
      </w:r>
      <w:r w:rsidR="00F12FC7">
        <w:t>37</w:t>
      </w:r>
    </w:p>
    <w:p w14:paraId="3F007685" w14:textId="77777777" w:rsidR="000716DE" w:rsidRPr="00634A32" w:rsidRDefault="000716DE" w:rsidP="002F25EB">
      <w:pPr>
        <w:ind w:left="720" w:right="720"/>
        <w:jc w:val="both"/>
      </w:pPr>
    </w:p>
    <w:p w14:paraId="3F007686" w14:textId="5F2C6053" w:rsidR="000716DE" w:rsidRPr="00634A32" w:rsidRDefault="000716DE" w:rsidP="002F25EB">
      <w:pPr>
        <w:ind w:left="720" w:right="720"/>
        <w:jc w:val="both"/>
      </w:pPr>
      <w:r w:rsidRPr="00634A32">
        <w:t>AN ORDINANCE OF THE CITY OF NEWBERRY</w:t>
      </w:r>
      <w:r w:rsidR="004113EC" w:rsidRPr="00634A32">
        <w:t>,</w:t>
      </w:r>
      <w:r w:rsidRPr="00634A32">
        <w:t xml:space="preserve"> </w:t>
      </w:r>
      <w:r w:rsidR="001D78A9" w:rsidRPr="00634A32">
        <w:t>FLORIDA ADOPTING THE MOST RECENT FLORIDA BUILDING CODE AS PUBLISHED BY THE STATE OF FLORIDA</w:t>
      </w:r>
      <w:r w:rsidRPr="00634A32">
        <w:t>; AMENDING CITY OF NEWBERRY CODE OF ORDINANCES PART II, CHAPTER</w:t>
      </w:r>
      <w:r w:rsidR="001D78A9" w:rsidRPr="00634A32">
        <w:t xml:space="preserve"> 14</w:t>
      </w:r>
      <w:r w:rsidRPr="00634A32">
        <w:t xml:space="preserve">, ARTICLE </w:t>
      </w:r>
      <w:r w:rsidR="001D78A9" w:rsidRPr="00634A32">
        <w:t>II, SECTION</w:t>
      </w:r>
      <w:r w:rsidR="00F26A25">
        <w:t>S</w:t>
      </w:r>
      <w:r w:rsidR="001D78A9" w:rsidRPr="00634A32">
        <w:t xml:space="preserve"> 14-35</w:t>
      </w:r>
      <w:r w:rsidR="00F26A25">
        <w:t xml:space="preserve"> AND 14-36</w:t>
      </w:r>
      <w:r w:rsidR="00811B6F" w:rsidRPr="00634A32">
        <w:t xml:space="preserve">; </w:t>
      </w:r>
      <w:r w:rsidRPr="00634A32">
        <w:t xml:space="preserve">REPEALING ALL ORDINANCES </w:t>
      </w:r>
      <w:r w:rsidR="00D35A68" w:rsidRPr="00634A32">
        <w:t>IN</w:t>
      </w:r>
      <w:r w:rsidRPr="00634A32">
        <w:t xml:space="preserve"> CONFLICT AND PROVIDING AN EFFECTIVE DATE.</w:t>
      </w:r>
    </w:p>
    <w:p w14:paraId="3F007687" w14:textId="77777777" w:rsidR="000716DE" w:rsidRPr="00634A32" w:rsidRDefault="000716DE" w:rsidP="000716DE">
      <w:pPr>
        <w:ind w:left="1440" w:right="720"/>
        <w:jc w:val="both"/>
      </w:pPr>
    </w:p>
    <w:p w14:paraId="3F007688" w14:textId="77777777" w:rsidR="000716DE" w:rsidRPr="00634A32" w:rsidRDefault="000716DE" w:rsidP="00573939">
      <w:pPr>
        <w:tabs>
          <w:tab w:val="left" w:pos="9360"/>
        </w:tabs>
        <w:ind w:firstLine="1080"/>
        <w:jc w:val="both"/>
      </w:pPr>
      <w:proofErr w:type="gramStart"/>
      <w:r w:rsidRPr="00634A32">
        <w:t>WHEREAS,</w:t>
      </w:r>
      <w:proofErr w:type="gramEnd"/>
      <w:r w:rsidRPr="00634A32">
        <w:t xml:space="preserve"> </w:t>
      </w:r>
      <w:r w:rsidRPr="00634A32">
        <w:rPr>
          <w:b w:val="0"/>
        </w:rPr>
        <w:t>the City of Newberry desire</w:t>
      </w:r>
      <w:r w:rsidR="004113EC" w:rsidRPr="00634A32">
        <w:rPr>
          <w:b w:val="0"/>
        </w:rPr>
        <w:t>s</w:t>
      </w:r>
      <w:r w:rsidR="001D78A9" w:rsidRPr="00634A32">
        <w:rPr>
          <w:b w:val="0"/>
        </w:rPr>
        <w:t xml:space="preserve"> to adopt and incorporate into the City of Newberry Code the Florida Building Code</w:t>
      </w:r>
      <w:r w:rsidRPr="00634A32">
        <w:rPr>
          <w:b w:val="0"/>
        </w:rPr>
        <w:t xml:space="preserve">; and </w:t>
      </w:r>
      <w:r w:rsidRPr="00634A32">
        <w:t xml:space="preserve"> </w:t>
      </w:r>
    </w:p>
    <w:p w14:paraId="3F007689" w14:textId="77777777" w:rsidR="000716DE" w:rsidRPr="00634A32" w:rsidRDefault="000716DE" w:rsidP="00573939">
      <w:pPr>
        <w:tabs>
          <w:tab w:val="left" w:pos="9360"/>
        </w:tabs>
        <w:ind w:left="540" w:firstLine="900"/>
        <w:jc w:val="both"/>
      </w:pPr>
    </w:p>
    <w:p w14:paraId="3F00768A" w14:textId="1A8CBA85" w:rsidR="000716DE" w:rsidRPr="00634A32" w:rsidRDefault="000716DE" w:rsidP="00573939">
      <w:pPr>
        <w:tabs>
          <w:tab w:val="left" w:pos="9360"/>
        </w:tabs>
        <w:ind w:firstLine="1080"/>
        <w:jc w:val="both"/>
        <w:rPr>
          <w:b w:val="0"/>
        </w:rPr>
      </w:pPr>
      <w:proofErr w:type="gramStart"/>
      <w:r w:rsidRPr="00634A32">
        <w:t>WHEREAS,</w:t>
      </w:r>
      <w:proofErr w:type="gramEnd"/>
      <w:r w:rsidRPr="00634A32">
        <w:t xml:space="preserve"> </w:t>
      </w:r>
      <w:r w:rsidRPr="00634A32">
        <w:rPr>
          <w:b w:val="0"/>
        </w:rPr>
        <w:t xml:space="preserve">the City of Newberry desires to amend </w:t>
      </w:r>
      <w:r w:rsidR="00D24BA9" w:rsidRPr="00634A32">
        <w:rPr>
          <w:b w:val="0"/>
        </w:rPr>
        <w:t>section</w:t>
      </w:r>
      <w:r w:rsidR="00F26A25">
        <w:rPr>
          <w:b w:val="0"/>
        </w:rPr>
        <w:t>s</w:t>
      </w:r>
      <w:r w:rsidR="00D24BA9" w:rsidRPr="00634A32">
        <w:rPr>
          <w:b w:val="0"/>
        </w:rPr>
        <w:t xml:space="preserve"> 14-35</w:t>
      </w:r>
      <w:r w:rsidR="00F26A25">
        <w:rPr>
          <w:b w:val="0"/>
        </w:rPr>
        <w:t xml:space="preserve"> and 14-36</w:t>
      </w:r>
      <w:r w:rsidR="00D24BA9" w:rsidRPr="00634A32">
        <w:rPr>
          <w:b w:val="0"/>
        </w:rPr>
        <w:t xml:space="preserve"> </w:t>
      </w:r>
      <w:r w:rsidR="00811B6F" w:rsidRPr="00634A32">
        <w:rPr>
          <w:b w:val="0"/>
        </w:rPr>
        <w:t xml:space="preserve">of the Code of Ordinances of the City of Newberry, Florida to adopt the </w:t>
      </w:r>
      <w:r w:rsidR="001D78A9" w:rsidRPr="00634A32">
        <w:rPr>
          <w:b w:val="0"/>
        </w:rPr>
        <w:t>Florida Building Code</w:t>
      </w:r>
      <w:r w:rsidRPr="00634A32">
        <w:rPr>
          <w:b w:val="0"/>
        </w:rPr>
        <w:t>; and</w:t>
      </w:r>
    </w:p>
    <w:p w14:paraId="3F00768B" w14:textId="77777777" w:rsidR="00296C42" w:rsidRPr="00634A32" w:rsidRDefault="00296C42" w:rsidP="00573939">
      <w:pPr>
        <w:tabs>
          <w:tab w:val="left" w:pos="9360"/>
        </w:tabs>
        <w:ind w:firstLine="1080"/>
        <w:jc w:val="both"/>
        <w:rPr>
          <w:b w:val="0"/>
        </w:rPr>
      </w:pPr>
    </w:p>
    <w:p w14:paraId="3F00768C" w14:textId="77777777" w:rsidR="00296C42" w:rsidRPr="00634A32" w:rsidRDefault="00296C42" w:rsidP="00573939">
      <w:pPr>
        <w:ind w:firstLine="1080"/>
        <w:jc w:val="both"/>
        <w:rPr>
          <w:b w:val="0"/>
        </w:rPr>
      </w:pPr>
      <w:proofErr w:type="gramStart"/>
      <w:r w:rsidRPr="00634A32">
        <w:rPr>
          <w:bCs/>
        </w:rPr>
        <w:t>WHEREAS</w:t>
      </w:r>
      <w:r w:rsidRPr="00634A32">
        <w:rPr>
          <w:b w:val="0"/>
          <w:bCs/>
        </w:rPr>
        <w:t>,</w:t>
      </w:r>
      <w:proofErr w:type="gramEnd"/>
      <w:r w:rsidRPr="00634A32">
        <w:rPr>
          <w:b w:val="0"/>
          <w:bCs/>
        </w:rPr>
        <w:t xml:space="preserve"> </w:t>
      </w:r>
      <w:r w:rsidRPr="00634A32">
        <w:rPr>
          <w:b w:val="0"/>
        </w:rPr>
        <w:t>the Florida Building Code Act of 1998 directed the Florida Building Commission to establish a statewide uniform building code known as the Florida Building Code; and</w:t>
      </w:r>
    </w:p>
    <w:p w14:paraId="3F00768D" w14:textId="77777777" w:rsidR="00296C42" w:rsidRPr="00634A32" w:rsidRDefault="00296C42" w:rsidP="00573939">
      <w:pPr>
        <w:ind w:firstLine="1080"/>
        <w:jc w:val="both"/>
        <w:rPr>
          <w:b w:val="0"/>
        </w:rPr>
      </w:pPr>
      <w:proofErr w:type="gramStart"/>
      <w:r w:rsidRPr="00634A32">
        <w:t>WHEREAS,</w:t>
      </w:r>
      <w:proofErr w:type="gramEnd"/>
      <w:r w:rsidRPr="00634A32">
        <w:t xml:space="preserve"> </w:t>
      </w:r>
      <w:r w:rsidRPr="00634A32">
        <w:rPr>
          <w:b w:val="0"/>
        </w:rPr>
        <w:t xml:space="preserve">the enforcement of the Florida Building Code is the responsibility of local government; and </w:t>
      </w:r>
    </w:p>
    <w:p w14:paraId="3F00768E" w14:textId="77777777" w:rsidR="00296C42" w:rsidRPr="00634A32" w:rsidRDefault="00296C42" w:rsidP="00573939">
      <w:pPr>
        <w:ind w:firstLine="1080"/>
        <w:jc w:val="both"/>
        <w:rPr>
          <w:b w:val="0"/>
        </w:rPr>
      </w:pPr>
    </w:p>
    <w:p w14:paraId="3F00768F" w14:textId="77777777" w:rsidR="00296C42" w:rsidRPr="00634A32" w:rsidRDefault="00296C42" w:rsidP="00573939">
      <w:pPr>
        <w:ind w:firstLine="1080"/>
        <w:jc w:val="both"/>
        <w:rPr>
          <w:b w:val="0"/>
        </w:rPr>
      </w:pPr>
      <w:proofErr w:type="gramStart"/>
      <w:r w:rsidRPr="00634A32">
        <w:t>WHEREAS,</w:t>
      </w:r>
      <w:proofErr w:type="gramEnd"/>
      <w:r w:rsidRPr="00634A32">
        <w:t xml:space="preserve"> </w:t>
      </w:r>
      <w:r w:rsidRPr="00634A32">
        <w:rPr>
          <w:b w:val="0"/>
        </w:rPr>
        <w:t>the City of Newberry actively participates in the enforcement of building construction regulation for the benefit of the public safety of its citizens; and</w:t>
      </w:r>
    </w:p>
    <w:p w14:paraId="3F007690" w14:textId="77777777" w:rsidR="00296C42" w:rsidRPr="00634A32" w:rsidRDefault="00296C42" w:rsidP="00573939">
      <w:pPr>
        <w:ind w:firstLine="1080"/>
        <w:jc w:val="both"/>
        <w:rPr>
          <w:b w:val="0"/>
        </w:rPr>
      </w:pPr>
    </w:p>
    <w:p w14:paraId="3F007691" w14:textId="4A8C6EB3" w:rsidR="00296C42" w:rsidRPr="00634A32" w:rsidRDefault="00296C42" w:rsidP="00573939">
      <w:pPr>
        <w:ind w:firstLine="1080"/>
        <w:jc w:val="both"/>
        <w:rPr>
          <w:b w:val="0"/>
        </w:rPr>
      </w:pPr>
      <w:proofErr w:type="gramStart"/>
      <w:r w:rsidRPr="00634A32">
        <w:t>WHEREAS,</w:t>
      </w:r>
      <w:proofErr w:type="gramEnd"/>
      <w:r w:rsidRPr="00634A32">
        <w:t xml:space="preserve"> </w:t>
      </w:r>
      <w:r w:rsidRPr="00634A32">
        <w:rPr>
          <w:b w:val="0"/>
        </w:rPr>
        <w:t xml:space="preserve">the City of Newberry </w:t>
      </w:r>
      <w:proofErr w:type="gramStart"/>
      <w:r w:rsidRPr="00634A32">
        <w:rPr>
          <w:b w:val="0"/>
        </w:rPr>
        <w:t>desire</w:t>
      </w:r>
      <w:proofErr w:type="gramEnd"/>
      <w:r w:rsidRPr="00634A32">
        <w:rPr>
          <w:b w:val="0"/>
        </w:rPr>
        <w:t xml:space="preserve"> to facilitate the enforcement of the Florida Building Code by enacting administrative</w:t>
      </w:r>
      <w:r w:rsidR="0055218A" w:rsidRPr="00634A32">
        <w:rPr>
          <w:b w:val="0"/>
        </w:rPr>
        <w:t>.</w:t>
      </w:r>
    </w:p>
    <w:p w14:paraId="3F007692" w14:textId="77777777" w:rsidR="00296C42" w:rsidRPr="00634A32" w:rsidRDefault="00296C42" w:rsidP="00573939">
      <w:pPr>
        <w:tabs>
          <w:tab w:val="left" w:pos="9360"/>
        </w:tabs>
        <w:ind w:firstLine="1080"/>
        <w:jc w:val="both"/>
        <w:rPr>
          <w:b w:val="0"/>
        </w:rPr>
      </w:pPr>
    </w:p>
    <w:p w14:paraId="3F007694" w14:textId="77777777" w:rsidR="000716DE" w:rsidRPr="00634A32" w:rsidRDefault="000716DE" w:rsidP="00573939">
      <w:pPr>
        <w:tabs>
          <w:tab w:val="left" w:pos="9360"/>
        </w:tabs>
        <w:ind w:left="540" w:firstLine="900"/>
        <w:jc w:val="both"/>
        <w:rPr>
          <w:b w:val="0"/>
        </w:rPr>
      </w:pPr>
      <w:r w:rsidRPr="00634A32">
        <w:t xml:space="preserve">NOW THEREFORE BE IT ORDAINED BY THE PEOPLE OF THE CITY OF NEWBERRY, FLORIDA </w:t>
      </w:r>
      <w:r w:rsidRPr="00634A32">
        <w:rPr>
          <w:b w:val="0"/>
        </w:rPr>
        <w:t>as the following:</w:t>
      </w:r>
    </w:p>
    <w:p w14:paraId="3F007695" w14:textId="77777777" w:rsidR="000716DE" w:rsidRPr="00634A32" w:rsidRDefault="000716DE" w:rsidP="00573939">
      <w:pPr>
        <w:tabs>
          <w:tab w:val="left" w:pos="9360"/>
        </w:tabs>
        <w:ind w:left="540" w:firstLine="900"/>
        <w:jc w:val="both"/>
      </w:pPr>
    </w:p>
    <w:p w14:paraId="3F007696" w14:textId="7413BAD7" w:rsidR="000716DE" w:rsidRPr="00634A32" w:rsidRDefault="0019166A" w:rsidP="00573939">
      <w:pPr>
        <w:tabs>
          <w:tab w:val="left" w:pos="9360"/>
        </w:tabs>
        <w:jc w:val="both"/>
        <w:rPr>
          <w:b w:val="0"/>
        </w:rPr>
      </w:pPr>
      <w:r w:rsidRPr="00634A32">
        <w:t>Section 1.</w:t>
      </w:r>
      <w:r w:rsidR="001D78A9" w:rsidRPr="00634A32">
        <w:rPr>
          <w:b w:val="0"/>
        </w:rPr>
        <w:t xml:space="preserve">  Section 14-35</w:t>
      </w:r>
      <w:r w:rsidR="000716DE" w:rsidRPr="00634A32">
        <w:rPr>
          <w:b w:val="0"/>
        </w:rPr>
        <w:t xml:space="preserve"> </w:t>
      </w:r>
      <w:r w:rsidR="00D27F80" w:rsidRPr="00634A32">
        <w:rPr>
          <w:b w:val="0"/>
        </w:rPr>
        <w:t>and Section 14-3</w:t>
      </w:r>
      <w:r w:rsidR="008A38E2">
        <w:rPr>
          <w:b w:val="0"/>
        </w:rPr>
        <w:t>6</w:t>
      </w:r>
      <w:r w:rsidR="00D27F80" w:rsidRPr="00634A32">
        <w:rPr>
          <w:b w:val="0"/>
        </w:rPr>
        <w:t xml:space="preserve"> </w:t>
      </w:r>
      <w:r w:rsidR="000716DE" w:rsidRPr="00634A32">
        <w:rPr>
          <w:b w:val="0"/>
        </w:rPr>
        <w:t>of the City of Newberry Code of Ordinances is amended as follows (additions are underlined</w:t>
      </w:r>
      <w:r w:rsidR="001D78A9" w:rsidRPr="00634A32">
        <w:rPr>
          <w:b w:val="0"/>
        </w:rPr>
        <w:t xml:space="preserve"> and deletions are stuck through</w:t>
      </w:r>
      <w:r w:rsidR="000716DE" w:rsidRPr="00634A32">
        <w:rPr>
          <w:b w:val="0"/>
        </w:rPr>
        <w:t>):</w:t>
      </w:r>
    </w:p>
    <w:p w14:paraId="3F007697" w14:textId="77777777" w:rsidR="0019166A" w:rsidRPr="00634A32" w:rsidRDefault="0019166A" w:rsidP="00573939">
      <w:pPr>
        <w:tabs>
          <w:tab w:val="left" w:pos="9360"/>
        </w:tabs>
        <w:ind w:firstLine="1440"/>
        <w:jc w:val="both"/>
        <w:rPr>
          <w:b w:val="0"/>
        </w:rPr>
      </w:pPr>
    </w:p>
    <w:p w14:paraId="3F007698" w14:textId="77777777" w:rsidR="0019166A" w:rsidRPr="00634A32" w:rsidRDefault="0019166A" w:rsidP="00573939">
      <w:pPr>
        <w:tabs>
          <w:tab w:val="left" w:pos="9360"/>
        </w:tabs>
        <w:ind w:firstLine="1440"/>
        <w:jc w:val="both"/>
        <w:rPr>
          <w:b w:val="0"/>
        </w:rPr>
      </w:pPr>
      <w:r w:rsidRPr="00634A32">
        <w:rPr>
          <w:b w:val="0"/>
        </w:rPr>
        <w:t>Sectio</w:t>
      </w:r>
      <w:r w:rsidR="0081145C" w:rsidRPr="00634A32">
        <w:rPr>
          <w:b w:val="0"/>
        </w:rPr>
        <w:t>n 14-35</w:t>
      </w:r>
      <w:r w:rsidR="001D78A9" w:rsidRPr="00634A32">
        <w:rPr>
          <w:b w:val="0"/>
        </w:rPr>
        <w:t>.  Florida Building Code-Adopted.</w:t>
      </w:r>
    </w:p>
    <w:p w14:paraId="3F007699" w14:textId="77777777" w:rsidR="001D78A9" w:rsidRPr="00634A32" w:rsidRDefault="001D78A9" w:rsidP="00573939">
      <w:pPr>
        <w:tabs>
          <w:tab w:val="left" w:pos="9360"/>
        </w:tabs>
        <w:ind w:firstLine="1440"/>
        <w:jc w:val="both"/>
        <w:rPr>
          <w:b w:val="0"/>
        </w:rPr>
      </w:pPr>
    </w:p>
    <w:p w14:paraId="3F00769A" w14:textId="77777777" w:rsidR="001D78A9" w:rsidRPr="00634A32" w:rsidRDefault="001D78A9" w:rsidP="00573939">
      <w:pPr>
        <w:tabs>
          <w:tab w:val="left" w:pos="9360"/>
        </w:tabs>
        <w:ind w:firstLine="720"/>
        <w:jc w:val="both"/>
        <w:rPr>
          <w:b w:val="0"/>
          <w:strike/>
        </w:rPr>
      </w:pPr>
      <w:r w:rsidRPr="00634A32">
        <w:rPr>
          <w:b w:val="0"/>
          <w:strike/>
        </w:rPr>
        <w:t>The following codes are hereby adopted and incorporated as fully as if set out at length herein, as provided by F.S. §163.295:</w:t>
      </w:r>
    </w:p>
    <w:p w14:paraId="3F00769B" w14:textId="77777777" w:rsidR="001D78A9" w:rsidRPr="00634A32" w:rsidRDefault="001D78A9" w:rsidP="00573939">
      <w:pPr>
        <w:tabs>
          <w:tab w:val="left" w:pos="9360"/>
        </w:tabs>
        <w:ind w:firstLine="720"/>
        <w:jc w:val="both"/>
        <w:rPr>
          <w:b w:val="0"/>
          <w:strike/>
        </w:rPr>
      </w:pPr>
    </w:p>
    <w:p w14:paraId="3F00769C" w14:textId="77777777" w:rsidR="001D78A9" w:rsidRPr="00634A32" w:rsidRDefault="001D78A9" w:rsidP="00573939">
      <w:pPr>
        <w:tabs>
          <w:tab w:val="left" w:pos="9360"/>
        </w:tabs>
        <w:ind w:firstLine="720"/>
        <w:jc w:val="both"/>
        <w:rPr>
          <w:b w:val="0"/>
          <w:strike/>
        </w:rPr>
      </w:pPr>
      <w:r w:rsidRPr="00634A32">
        <w:rPr>
          <w:b w:val="0"/>
          <w:strike/>
        </w:rPr>
        <w:t xml:space="preserve">The Florida Building Code as published by the State of Florida, Department of Community Affairs, </w:t>
      </w:r>
      <w:r w:rsidR="005D2B3D" w:rsidRPr="00634A32">
        <w:rPr>
          <w:b w:val="0"/>
          <w:strike/>
        </w:rPr>
        <w:t>2004 Edition.</w:t>
      </w:r>
      <w:r w:rsidRPr="00634A32">
        <w:rPr>
          <w:b w:val="0"/>
          <w:strike/>
        </w:rPr>
        <w:t xml:space="preserve"> </w:t>
      </w:r>
    </w:p>
    <w:p w14:paraId="3F00769D" w14:textId="77777777" w:rsidR="0019166A" w:rsidRPr="00634A32" w:rsidRDefault="0019166A" w:rsidP="00573939">
      <w:pPr>
        <w:tabs>
          <w:tab w:val="left" w:pos="9360"/>
        </w:tabs>
        <w:ind w:firstLine="1440"/>
        <w:jc w:val="both"/>
        <w:rPr>
          <w:b w:val="0"/>
        </w:rPr>
      </w:pPr>
    </w:p>
    <w:p w14:paraId="3F00769E" w14:textId="453099B0" w:rsidR="000716DE" w:rsidRPr="00634A32" w:rsidRDefault="005D2B3D" w:rsidP="00573939">
      <w:pPr>
        <w:tabs>
          <w:tab w:val="left" w:pos="9360"/>
        </w:tabs>
        <w:jc w:val="both"/>
        <w:rPr>
          <w:b w:val="0"/>
          <w:color w:val="000000" w:themeColor="text1"/>
          <w:u w:val="single"/>
        </w:rPr>
      </w:pPr>
      <w:r w:rsidRPr="00634A32">
        <w:rPr>
          <w:b w:val="0"/>
        </w:rPr>
        <w:t xml:space="preserve">             </w:t>
      </w:r>
      <w:r w:rsidR="00E215F5" w:rsidRPr="00634A32">
        <w:rPr>
          <w:b w:val="0"/>
          <w:color w:val="000000" w:themeColor="text1"/>
          <w:u w:val="single"/>
        </w:rPr>
        <w:t xml:space="preserve">The Florida Building Code promulgated pursuant to F.S. </w:t>
      </w:r>
      <w:proofErr w:type="spellStart"/>
      <w:r w:rsidR="00E215F5" w:rsidRPr="00634A32">
        <w:rPr>
          <w:b w:val="0"/>
          <w:color w:val="000000" w:themeColor="text1"/>
          <w:u w:val="single"/>
        </w:rPr>
        <w:t>ch.</w:t>
      </w:r>
      <w:proofErr w:type="spellEnd"/>
      <w:r w:rsidR="00E215F5" w:rsidRPr="00634A32">
        <w:rPr>
          <w:b w:val="0"/>
          <w:color w:val="000000" w:themeColor="text1"/>
          <w:u w:val="single"/>
        </w:rPr>
        <w:t xml:space="preserve"> 553</w:t>
      </w:r>
      <w:r w:rsidR="00900207" w:rsidRPr="00634A32">
        <w:rPr>
          <w:b w:val="0"/>
          <w:color w:val="000000" w:themeColor="text1"/>
          <w:u w:val="single"/>
        </w:rPr>
        <w:t xml:space="preserve">, pt. VII ( F.S. </w:t>
      </w:r>
      <w:r w:rsidR="00900207" w:rsidRPr="00634A32">
        <w:rPr>
          <w:b w:val="0"/>
          <w:bCs/>
          <w:color w:val="000000" w:themeColor="text1"/>
          <w:u w:val="single"/>
          <w:bdr w:val="none" w:sz="0" w:space="0" w:color="auto" w:frame="1"/>
          <w:shd w:val="clear" w:color="auto" w:fill="FFFFFF"/>
        </w:rPr>
        <w:t xml:space="preserve">§ 553.70 et seq.), as amended </w:t>
      </w:r>
      <w:r w:rsidR="00D85D3A" w:rsidRPr="00634A32">
        <w:rPr>
          <w:b w:val="0"/>
          <w:bCs/>
          <w:color w:val="000000" w:themeColor="text1"/>
          <w:u w:val="single"/>
          <w:bdr w:val="none" w:sz="0" w:space="0" w:color="auto" w:frame="1"/>
          <w:shd w:val="clear" w:color="auto" w:fill="FFFFFF"/>
        </w:rPr>
        <w:t>is adopted by reference.</w:t>
      </w:r>
    </w:p>
    <w:p w14:paraId="3F00769F" w14:textId="77777777" w:rsidR="005D2B3D" w:rsidRPr="00634A32" w:rsidRDefault="005D2B3D" w:rsidP="00573939">
      <w:pPr>
        <w:tabs>
          <w:tab w:val="left" w:pos="9360"/>
        </w:tabs>
        <w:jc w:val="both"/>
        <w:rPr>
          <w:b w:val="0"/>
          <w:u w:val="single"/>
        </w:rPr>
      </w:pPr>
    </w:p>
    <w:p w14:paraId="2B837120" w14:textId="032BBB3F" w:rsidR="00D27F80" w:rsidRPr="00634A32" w:rsidRDefault="00D27F80" w:rsidP="00D27F80">
      <w:pPr>
        <w:tabs>
          <w:tab w:val="left" w:pos="1440"/>
        </w:tabs>
        <w:jc w:val="both"/>
        <w:rPr>
          <w:b w:val="0"/>
        </w:rPr>
      </w:pPr>
      <w:r w:rsidRPr="00634A32">
        <w:rPr>
          <w:b w:val="0"/>
        </w:rPr>
        <w:tab/>
        <w:t xml:space="preserve">Section 14-36. </w:t>
      </w:r>
      <w:r w:rsidR="00F603C2">
        <w:rPr>
          <w:b w:val="0"/>
        </w:rPr>
        <w:t>– Amendments.</w:t>
      </w:r>
    </w:p>
    <w:p w14:paraId="1FC0FA93" w14:textId="77777777" w:rsidR="00634A32" w:rsidRPr="00721874" w:rsidRDefault="00634A32" w:rsidP="00634A32">
      <w:pPr>
        <w:pStyle w:val="Paragraph1"/>
        <w:rPr>
          <w:rFonts w:ascii="Times New Roman" w:hAnsi="Times New Roman" w:cs="Times New Roman"/>
          <w:sz w:val="24"/>
        </w:rPr>
      </w:pPr>
      <w:r w:rsidRPr="00721874">
        <w:rPr>
          <w:rFonts w:ascii="Times New Roman" w:hAnsi="Times New Roman" w:cs="Times New Roman"/>
          <w:sz w:val="24"/>
        </w:rPr>
        <w:t xml:space="preserve">The Florida Building Code as adopted is amended in the following respects: </w:t>
      </w:r>
    </w:p>
    <w:p w14:paraId="49599F4F" w14:textId="77777777" w:rsidR="00634A32" w:rsidRPr="00634A32" w:rsidRDefault="00634A32" w:rsidP="00634A32">
      <w:pPr>
        <w:pStyle w:val="Block1"/>
        <w:rPr>
          <w:rFonts w:ascii="Times New Roman" w:hAnsi="Times New Roman" w:cs="Times New Roman"/>
          <w:strike/>
          <w:sz w:val="24"/>
        </w:rPr>
      </w:pPr>
      <w:r w:rsidRPr="00634A32">
        <w:rPr>
          <w:rFonts w:ascii="Times New Roman" w:hAnsi="Times New Roman" w:cs="Times New Roman"/>
          <w:strike/>
          <w:sz w:val="24"/>
        </w:rPr>
        <w:t xml:space="preserve">SECTION 101. GENERAL. </w:t>
      </w:r>
    </w:p>
    <w:p w14:paraId="0E418599" w14:textId="77777777" w:rsidR="00634A32" w:rsidRPr="00634A32" w:rsidRDefault="00634A32" w:rsidP="00634A32">
      <w:pPr>
        <w:pStyle w:val="Paragraph1"/>
        <w:rPr>
          <w:rFonts w:ascii="Times New Roman" w:hAnsi="Times New Roman" w:cs="Times New Roman"/>
          <w:strike/>
          <w:sz w:val="24"/>
        </w:rPr>
      </w:pPr>
      <w:r w:rsidRPr="00634A32">
        <w:rPr>
          <w:rFonts w:ascii="Times New Roman" w:hAnsi="Times New Roman" w:cs="Times New Roman"/>
          <w:i/>
          <w:strike/>
          <w:sz w:val="24"/>
        </w:rPr>
        <w:lastRenderedPageBreak/>
        <w:t>101.1 Title.</w:t>
      </w:r>
      <w:r w:rsidRPr="00634A32">
        <w:rPr>
          <w:rFonts w:ascii="Times New Roman" w:hAnsi="Times New Roman" w:cs="Times New Roman"/>
          <w:strike/>
          <w:sz w:val="24"/>
        </w:rPr>
        <w:t xml:space="preserve"> These regulations shall be known as the </w:t>
      </w:r>
      <w:r w:rsidRPr="00634A32">
        <w:rPr>
          <w:rFonts w:ascii="Times New Roman" w:hAnsi="Times New Roman" w:cs="Times New Roman"/>
          <w:i/>
          <w:strike/>
          <w:sz w:val="24"/>
        </w:rPr>
        <w:t>Florida Building Code,</w:t>
      </w:r>
      <w:r w:rsidRPr="00634A32">
        <w:rPr>
          <w:rFonts w:ascii="Times New Roman" w:hAnsi="Times New Roman" w:cs="Times New Roman"/>
          <w:strike/>
          <w:sz w:val="24"/>
        </w:rPr>
        <w:t xml:space="preserve"> hereinafter referred to as "this code." </w:t>
      </w:r>
    </w:p>
    <w:p w14:paraId="02AF07A4" w14:textId="77777777" w:rsidR="00634A32" w:rsidRPr="00634A32" w:rsidRDefault="00634A32" w:rsidP="00634A32">
      <w:pPr>
        <w:rPr>
          <w:b w:val="0"/>
          <w:bCs/>
          <w:strike/>
        </w:rPr>
      </w:pPr>
      <w:r w:rsidRPr="00634A32">
        <w:rPr>
          <w:b w:val="0"/>
          <w:bCs/>
          <w:i/>
          <w:strike/>
        </w:rPr>
        <w:t>101.2 Scope.</w:t>
      </w:r>
      <w:r w:rsidRPr="00634A32">
        <w:rPr>
          <w:b w:val="0"/>
          <w:bCs/>
          <w:strike/>
        </w:rPr>
        <w:t xml:space="preserve"> The provisions of this code shall apply to the construction, alteration, movement, enlargement, replacement, repair, equipment, use and occupancy, location, maintenance, removal and demolition of every building or structure or any appurtenances connected or attached to such buildings or structures as herein amended by this jurisdiction. </w:t>
      </w:r>
    </w:p>
    <w:p w14:paraId="0FC4D5E1"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101.2.1</w:t>
      </w:r>
      <w:r w:rsidRPr="00634A32">
        <w:rPr>
          <w:rFonts w:ascii="Times New Roman" w:hAnsi="Times New Roman" w:cs="Times New Roman"/>
          <w:bCs/>
          <w:strike/>
          <w:sz w:val="24"/>
        </w:rPr>
        <w:t xml:space="preserve"> Unsafe buildings shall be abated using the International Property Maintenance Code, 2003 edition, promulgated by the International Code Council, Inc., subject to all amendments, modifications or deletions hereinafter contained: or as outlined in the City of Newberry Land Development Regulations (LDR) section 9.11 and section 10, the most restrictive code shall apply. </w:t>
      </w:r>
    </w:p>
    <w:p w14:paraId="0D4DCE2B"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101.3.1 Quality control.</w:t>
      </w:r>
      <w:r w:rsidRPr="00634A32">
        <w:rPr>
          <w:rFonts w:ascii="Times New Roman" w:hAnsi="Times New Roman" w:cs="Times New Roman"/>
          <w:bCs/>
          <w:strike/>
          <w:sz w:val="24"/>
        </w:rPr>
        <w:t xml:space="preserve"> Quality control of materials and workmanship is not within the purview of this code except as it relates to the purposes stated herein. </w:t>
      </w:r>
    </w:p>
    <w:p w14:paraId="7CEAFF4A"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101.3.2 Permitting, plan review and inspection.</w:t>
      </w:r>
      <w:r w:rsidRPr="00634A32">
        <w:rPr>
          <w:rFonts w:ascii="Times New Roman" w:hAnsi="Times New Roman" w:cs="Times New Roman"/>
          <w:bCs/>
          <w:strike/>
          <w:sz w:val="24"/>
        </w:rPr>
        <w:t xml:space="preserve"> The permitting, plan review or inspection of any building, system or plan by this jurisdiction, under the requirements of this code, shall not be construed in any court as a warranty of the physical condition of such building, system or plan or their adequacy. This jurisdiction shall not be liable in tort for damages or hazardous or illegal condition or inadequacy in such building, </w:t>
      </w:r>
      <w:proofErr w:type="gramStart"/>
      <w:r w:rsidRPr="00634A32">
        <w:rPr>
          <w:rFonts w:ascii="Times New Roman" w:hAnsi="Times New Roman" w:cs="Times New Roman"/>
          <w:bCs/>
          <w:strike/>
          <w:sz w:val="24"/>
        </w:rPr>
        <w:t>system</w:t>
      </w:r>
      <w:proofErr w:type="gramEnd"/>
      <w:r w:rsidRPr="00634A32">
        <w:rPr>
          <w:rFonts w:ascii="Times New Roman" w:hAnsi="Times New Roman" w:cs="Times New Roman"/>
          <w:bCs/>
          <w:strike/>
          <w:sz w:val="24"/>
        </w:rPr>
        <w:t xml:space="preserve"> or plan, nor for any failure of any component of such, which may occur subsequent to such inspection or permitting. Further, no building department employee shall be liable in tort for damages form such conditions, in accordance with F.S. § 768.28(9)(a), as may be amended. </w:t>
      </w:r>
    </w:p>
    <w:p w14:paraId="5E50B883" w14:textId="77777777" w:rsidR="00634A32" w:rsidRPr="00634A32" w:rsidRDefault="00634A32" w:rsidP="00634A32">
      <w:pPr>
        <w:rPr>
          <w:b w:val="0"/>
          <w:bCs/>
          <w:strike/>
        </w:rPr>
      </w:pPr>
      <w:r w:rsidRPr="00634A32">
        <w:rPr>
          <w:b w:val="0"/>
          <w:bCs/>
          <w:i/>
          <w:strike/>
        </w:rPr>
        <w:t>102.2 Building.</w:t>
      </w:r>
      <w:r w:rsidRPr="00634A32">
        <w:rPr>
          <w:b w:val="0"/>
          <w:bCs/>
          <w:strike/>
        </w:rPr>
        <w:t xml:space="preserve"> The provision of the </w:t>
      </w:r>
      <w:r w:rsidRPr="00634A32">
        <w:rPr>
          <w:b w:val="0"/>
          <w:bCs/>
          <w:i/>
          <w:strike/>
        </w:rPr>
        <w:t>Florida Building Code</w:t>
      </w:r>
      <w:r w:rsidRPr="00634A32">
        <w:rPr>
          <w:b w:val="0"/>
          <w:bCs/>
          <w:strike/>
        </w:rPr>
        <w:t xml:space="preserve"> shall apply to the construction, erection, alteration, modification, repair, equipment, use and occupancy, location, maintenance, removal and demolition of every public and private building, structure of facility or floating residential structure, or any appurtenances connected or attached to such building, structures or facilities. Additions, alterations, repairs and changes of use or occupancy group in all buildings and structures shall comply with the provisions provided in chapter 34, of this code. The following buildings, structures, and facilities are exempt from the </w:t>
      </w:r>
      <w:r w:rsidRPr="00634A32">
        <w:rPr>
          <w:b w:val="0"/>
          <w:bCs/>
          <w:i/>
          <w:strike/>
        </w:rPr>
        <w:t>Florida Building Code</w:t>
      </w:r>
      <w:r w:rsidRPr="00634A32">
        <w:rPr>
          <w:b w:val="0"/>
          <w:bCs/>
          <w:strike/>
        </w:rPr>
        <w:t xml:space="preserve"> as provided by law, and any further exemptions shall be as determined by the legislature and provided by law: </w:t>
      </w:r>
    </w:p>
    <w:p w14:paraId="59C35287"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(a)</w:t>
      </w:r>
      <w:r w:rsidRPr="00634A32">
        <w:rPr>
          <w:rFonts w:ascii="Times New Roman" w:hAnsi="Times New Roman" w:cs="Times New Roman"/>
          <w:bCs/>
          <w:strike/>
          <w:sz w:val="24"/>
        </w:rPr>
        <w:tab/>
        <w:t xml:space="preserve">Building and structures specifically regulated and preempted by the federal government. </w:t>
      </w:r>
    </w:p>
    <w:p w14:paraId="3541F630"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(b)</w:t>
      </w:r>
      <w:r w:rsidRPr="00634A32">
        <w:rPr>
          <w:rFonts w:ascii="Times New Roman" w:hAnsi="Times New Roman" w:cs="Times New Roman"/>
          <w:bCs/>
          <w:strike/>
          <w:sz w:val="24"/>
        </w:rPr>
        <w:tab/>
        <w:t xml:space="preserve">Railroads and ancillary facilities associated with the railroad. </w:t>
      </w:r>
    </w:p>
    <w:p w14:paraId="3E8E4D8E"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(c)</w:t>
      </w:r>
      <w:r w:rsidRPr="00634A32">
        <w:rPr>
          <w:rFonts w:ascii="Times New Roman" w:hAnsi="Times New Roman" w:cs="Times New Roman"/>
          <w:bCs/>
          <w:strike/>
          <w:sz w:val="24"/>
        </w:rPr>
        <w:tab/>
        <w:t xml:space="preserve">Nonresidential farm buildings on farms. </w:t>
      </w:r>
    </w:p>
    <w:p w14:paraId="74420A50"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(d)</w:t>
      </w:r>
      <w:r w:rsidRPr="00634A32">
        <w:rPr>
          <w:rFonts w:ascii="Times New Roman" w:hAnsi="Times New Roman" w:cs="Times New Roman"/>
          <w:bCs/>
          <w:strike/>
          <w:sz w:val="24"/>
        </w:rPr>
        <w:tab/>
        <w:t xml:space="preserve">Temporary buildings or sheds used exclusively for construction purposes. </w:t>
      </w:r>
    </w:p>
    <w:p w14:paraId="24929514"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(e)</w:t>
      </w:r>
      <w:r w:rsidRPr="00634A32">
        <w:rPr>
          <w:rFonts w:ascii="Times New Roman" w:hAnsi="Times New Roman" w:cs="Times New Roman"/>
          <w:bCs/>
          <w:strike/>
          <w:sz w:val="24"/>
        </w:rPr>
        <w:tab/>
        <w:t xml:space="preserve">Mobile or modular structures used as temporary offices, except that the provisions of Part V (F.S. §§ 553.501—553.513) relating to accessibility by persons with disabilities and permits shall be required for structural support and tie down, electric supply and all other such utility connections to such mobile or modular structures as required by </w:t>
      </w:r>
      <w:proofErr w:type="gramStart"/>
      <w:r w:rsidRPr="00634A32">
        <w:rPr>
          <w:rFonts w:ascii="Times New Roman" w:hAnsi="Times New Roman" w:cs="Times New Roman"/>
          <w:bCs/>
          <w:strike/>
          <w:sz w:val="24"/>
        </w:rPr>
        <w:t>this jurisdictions</w:t>
      </w:r>
      <w:proofErr w:type="gramEnd"/>
      <w:r w:rsidRPr="00634A32">
        <w:rPr>
          <w:rFonts w:ascii="Times New Roman" w:hAnsi="Times New Roman" w:cs="Times New Roman"/>
          <w:bCs/>
          <w:strike/>
          <w:sz w:val="24"/>
        </w:rPr>
        <w:t xml:space="preserve">. </w:t>
      </w:r>
    </w:p>
    <w:p w14:paraId="266DD70A"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102.2.2</w:t>
      </w:r>
      <w:r w:rsidRPr="00634A32">
        <w:rPr>
          <w:rFonts w:ascii="Times New Roman" w:hAnsi="Times New Roman" w:cs="Times New Roman"/>
          <w:bCs/>
          <w:strike/>
          <w:sz w:val="24"/>
        </w:rPr>
        <w:t xml:space="preserve"> Building or structures for residential uses moved into or within a county or municipality shall not be required to be brought into compliance with the state minimum building code in force at the time the building or structure is moved, provided: </w:t>
      </w:r>
    </w:p>
    <w:p w14:paraId="5EDF6C01"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lastRenderedPageBreak/>
        <w:t>1.</w:t>
      </w:r>
      <w:r w:rsidRPr="00634A32">
        <w:rPr>
          <w:rFonts w:ascii="Times New Roman" w:hAnsi="Times New Roman" w:cs="Times New Roman"/>
          <w:bCs/>
          <w:strike/>
          <w:sz w:val="24"/>
        </w:rPr>
        <w:tab/>
        <w:t xml:space="preserve">The building or structure is structurally sound, meeting the wind speed requirements of the new location and is in acceptable condition for its intended </w:t>
      </w:r>
      <w:proofErr w:type="gramStart"/>
      <w:r w:rsidRPr="00634A32">
        <w:rPr>
          <w:rFonts w:ascii="Times New Roman" w:hAnsi="Times New Roman" w:cs="Times New Roman"/>
          <w:bCs/>
          <w:strike/>
          <w:sz w:val="24"/>
        </w:rPr>
        <w:t>use;</w:t>
      </w:r>
      <w:proofErr w:type="gramEnd"/>
      <w:r w:rsidRPr="00634A32">
        <w:rPr>
          <w:rFonts w:ascii="Times New Roman" w:hAnsi="Times New Roman" w:cs="Times New Roman"/>
          <w:bCs/>
          <w:strike/>
          <w:sz w:val="24"/>
        </w:rPr>
        <w:t xml:space="preserve"> </w:t>
      </w:r>
    </w:p>
    <w:p w14:paraId="3C3F463E"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2.</w:t>
      </w:r>
      <w:r w:rsidRPr="00634A32">
        <w:rPr>
          <w:rFonts w:ascii="Times New Roman" w:hAnsi="Times New Roman" w:cs="Times New Roman"/>
          <w:bCs/>
          <w:strike/>
          <w:sz w:val="24"/>
        </w:rPr>
        <w:tab/>
        <w:t xml:space="preserve">The occupancy use classification for the building or structure is not changed as a result of the </w:t>
      </w:r>
      <w:proofErr w:type="gramStart"/>
      <w:r w:rsidRPr="00634A32">
        <w:rPr>
          <w:rFonts w:ascii="Times New Roman" w:hAnsi="Times New Roman" w:cs="Times New Roman"/>
          <w:bCs/>
          <w:strike/>
          <w:sz w:val="24"/>
        </w:rPr>
        <w:t>move;</w:t>
      </w:r>
      <w:proofErr w:type="gramEnd"/>
      <w:r w:rsidRPr="00634A32">
        <w:rPr>
          <w:rFonts w:ascii="Times New Roman" w:hAnsi="Times New Roman" w:cs="Times New Roman"/>
          <w:bCs/>
          <w:strike/>
          <w:sz w:val="24"/>
        </w:rPr>
        <w:t xml:space="preserve"> </w:t>
      </w:r>
    </w:p>
    <w:p w14:paraId="6276973B"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3.</w:t>
      </w:r>
      <w:r w:rsidRPr="00634A32">
        <w:rPr>
          <w:rFonts w:ascii="Times New Roman" w:hAnsi="Times New Roman" w:cs="Times New Roman"/>
          <w:bCs/>
          <w:strike/>
          <w:sz w:val="24"/>
        </w:rPr>
        <w:tab/>
        <w:t xml:space="preserve">The building is not substantially </w:t>
      </w:r>
      <w:proofErr w:type="gramStart"/>
      <w:r w:rsidRPr="00634A32">
        <w:rPr>
          <w:rFonts w:ascii="Times New Roman" w:hAnsi="Times New Roman" w:cs="Times New Roman"/>
          <w:bCs/>
          <w:strike/>
          <w:sz w:val="24"/>
        </w:rPr>
        <w:t>remodeled;</w:t>
      </w:r>
      <w:proofErr w:type="gramEnd"/>
      <w:r w:rsidRPr="00634A32">
        <w:rPr>
          <w:rFonts w:ascii="Times New Roman" w:hAnsi="Times New Roman" w:cs="Times New Roman"/>
          <w:bCs/>
          <w:strike/>
          <w:sz w:val="24"/>
        </w:rPr>
        <w:t xml:space="preserve"> </w:t>
      </w:r>
    </w:p>
    <w:p w14:paraId="7A94A30C"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4.</w:t>
      </w:r>
      <w:r w:rsidRPr="00634A32">
        <w:rPr>
          <w:rFonts w:ascii="Times New Roman" w:hAnsi="Times New Roman" w:cs="Times New Roman"/>
          <w:bCs/>
          <w:strike/>
          <w:sz w:val="24"/>
        </w:rPr>
        <w:tab/>
        <w:t xml:space="preserve">Current fire code requirements for ingress and egress are </w:t>
      </w:r>
      <w:proofErr w:type="gramStart"/>
      <w:r w:rsidRPr="00634A32">
        <w:rPr>
          <w:rFonts w:ascii="Times New Roman" w:hAnsi="Times New Roman" w:cs="Times New Roman"/>
          <w:bCs/>
          <w:strike/>
          <w:sz w:val="24"/>
        </w:rPr>
        <w:t>met;</w:t>
      </w:r>
      <w:proofErr w:type="gramEnd"/>
      <w:r w:rsidRPr="00634A32">
        <w:rPr>
          <w:rFonts w:ascii="Times New Roman" w:hAnsi="Times New Roman" w:cs="Times New Roman"/>
          <w:bCs/>
          <w:strike/>
          <w:sz w:val="24"/>
        </w:rPr>
        <w:t xml:space="preserve"> </w:t>
      </w:r>
    </w:p>
    <w:p w14:paraId="334003CA"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5.</w:t>
      </w:r>
      <w:r w:rsidRPr="00634A32">
        <w:rPr>
          <w:rFonts w:ascii="Times New Roman" w:hAnsi="Times New Roman" w:cs="Times New Roman"/>
          <w:bCs/>
          <w:strike/>
          <w:sz w:val="24"/>
        </w:rPr>
        <w:tab/>
        <w:t xml:space="preserve">Electrical, gas and plumbing systems meet the codes in force at the time of construction and are operational and safe for reconnection; and </w:t>
      </w:r>
    </w:p>
    <w:p w14:paraId="39DE1CBF"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6.</w:t>
      </w:r>
      <w:r w:rsidRPr="00634A32">
        <w:rPr>
          <w:rFonts w:ascii="Times New Roman" w:hAnsi="Times New Roman" w:cs="Times New Roman"/>
          <w:bCs/>
          <w:strike/>
          <w:sz w:val="24"/>
        </w:rPr>
        <w:tab/>
        <w:t xml:space="preserve">Foundation plans are sealed by a professional engineer or architect licensed to practice in this state, if required by the applicable Florida Statutes for all buildings or structures of the same residential occupancy class. </w:t>
      </w:r>
    </w:p>
    <w:p w14:paraId="1901A65A" w14:textId="77777777" w:rsidR="00634A32" w:rsidRPr="00634A32" w:rsidRDefault="00634A32" w:rsidP="00634A32">
      <w:pPr>
        <w:rPr>
          <w:b w:val="0"/>
          <w:bCs/>
          <w:strike/>
        </w:rPr>
      </w:pPr>
      <w:r w:rsidRPr="00634A32">
        <w:rPr>
          <w:b w:val="0"/>
          <w:bCs/>
          <w:i/>
          <w:strike/>
        </w:rPr>
        <w:t>102.8 Rules of construction.</w:t>
      </w:r>
      <w:r w:rsidRPr="00634A32">
        <w:rPr>
          <w:b w:val="0"/>
          <w:bCs/>
          <w:strike/>
        </w:rPr>
        <w:t xml:space="preserve"> The rules set out in this section shall be observed, unless such construction is inconsistent with the manifest intent of this chapter. The rules of construction and definitions set out here shall not be applied to any section of this chapter which contains any express provisions excluding such construction, or where the subject matter or content of such section would be inconsistent with this section. </w:t>
      </w:r>
    </w:p>
    <w:p w14:paraId="6F5791CD"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102.8.1 Generally.</w:t>
      </w:r>
      <w:r w:rsidRPr="00634A32">
        <w:rPr>
          <w:rFonts w:ascii="Times New Roman" w:hAnsi="Times New Roman" w:cs="Times New Roman"/>
          <w:bCs/>
          <w:strike/>
          <w:sz w:val="24"/>
        </w:rPr>
        <w:t xml:space="preserve"> All provisions, terms, phrases and expressions contained in this division shall be liberally construed in order that the true intent and meaning of the administration of the jurisdiction may be fully carried out. Terms used in this division, unless otherwise specifically provided, shall have the meanings prescribed by the statues of this state for the same terms. </w:t>
      </w:r>
    </w:p>
    <w:p w14:paraId="0D814DC7"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102.8.2 Text.</w:t>
      </w:r>
      <w:r w:rsidRPr="00634A32">
        <w:rPr>
          <w:rFonts w:ascii="Times New Roman" w:hAnsi="Times New Roman" w:cs="Times New Roman"/>
          <w:bCs/>
          <w:strike/>
          <w:sz w:val="24"/>
        </w:rPr>
        <w:t xml:space="preserve"> In case of any difference of meaning or implication between the text of this division and any figure, the text shall control. </w:t>
      </w:r>
    </w:p>
    <w:p w14:paraId="349178C7"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101.8.3 Delegation of authority.</w:t>
      </w:r>
      <w:r w:rsidRPr="00634A32">
        <w:rPr>
          <w:rFonts w:ascii="Times New Roman" w:hAnsi="Times New Roman" w:cs="Times New Roman"/>
          <w:bCs/>
          <w:strike/>
          <w:sz w:val="24"/>
        </w:rPr>
        <w:t xml:space="preserve"> Whenever a provision appears requiring the building official or some other officer or employee to do some act or perform some duty, it is to be construed to authorize the building official or other officer to designate, delegate and authorize professional level subordinates to perform the required act or duty unless the terms of the provision or section specify otherwise. </w:t>
      </w:r>
    </w:p>
    <w:p w14:paraId="4BD32795"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101.8.4 Month.</w:t>
      </w:r>
      <w:r w:rsidRPr="00634A32">
        <w:rPr>
          <w:rFonts w:ascii="Times New Roman" w:hAnsi="Times New Roman" w:cs="Times New Roman"/>
          <w:bCs/>
          <w:strike/>
          <w:sz w:val="24"/>
        </w:rPr>
        <w:t xml:space="preserve"> The word "month" shall mean a calendar month. </w:t>
      </w:r>
    </w:p>
    <w:p w14:paraId="7EA26F4B"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101.8.5 Shall, may.</w:t>
      </w:r>
      <w:r w:rsidRPr="00634A32">
        <w:rPr>
          <w:rFonts w:ascii="Times New Roman" w:hAnsi="Times New Roman" w:cs="Times New Roman"/>
          <w:bCs/>
          <w:strike/>
          <w:sz w:val="24"/>
        </w:rPr>
        <w:t xml:space="preserve"> The word "shall" </w:t>
      </w:r>
      <w:proofErr w:type="gramStart"/>
      <w:r w:rsidRPr="00634A32">
        <w:rPr>
          <w:rFonts w:ascii="Times New Roman" w:hAnsi="Times New Roman" w:cs="Times New Roman"/>
          <w:bCs/>
          <w:strike/>
          <w:sz w:val="24"/>
        </w:rPr>
        <w:t>is</w:t>
      </w:r>
      <w:proofErr w:type="gramEnd"/>
      <w:r w:rsidRPr="00634A32">
        <w:rPr>
          <w:rFonts w:ascii="Times New Roman" w:hAnsi="Times New Roman" w:cs="Times New Roman"/>
          <w:bCs/>
          <w:strike/>
          <w:sz w:val="24"/>
        </w:rPr>
        <w:t xml:space="preserve"> mandatory; "may" is permissive. The word "shall" take precedence over "may". </w:t>
      </w:r>
    </w:p>
    <w:p w14:paraId="38948D3A"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101.8.6 Written or in writing.</w:t>
      </w:r>
      <w:r w:rsidRPr="00634A32">
        <w:rPr>
          <w:rFonts w:ascii="Times New Roman" w:hAnsi="Times New Roman" w:cs="Times New Roman"/>
          <w:bCs/>
          <w:strike/>
          <w:sz w:val="24"/>
        </w:rPr>
        <w:t xml:space="preserve"> The term "written" or "in writing" shall be construed to include any representation of words, letters or figures whether by printing or otherwise. </w:t>
      </w:r>
    </w:p>
    <w:p w14:paraId="35FAC303"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101.8.7 Year.</w:t>
      </w:r>
      <w:r w:rsidRPr="00634A32">
        <w:rPr>
          <w:rFonts w:ascii="Times New Roman" w:hAnsi="Times New Roman" w:cs="Times New Roman"/>
          <w:bCs/>
          <w:strike/>
          <w:sz w:val="24"/>
        </w:rPr>
        <w:t xml:space="preserve"> The word "year" shall mean a calendar year, unless a fiscal year is indicated. </w:t>
      </w:r>
    </w:p>
    <w:p w14:paraId="701814DE"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101.8.8 Interpretation.</w:t>
      </w:r>
      <w:r w:rsidRPr="00634A32">
        <w:rPr>
          <w:rFonts w:ascii="Times New Roman" w:hAnsi="Times New Roman" w:cs="Times New Roman"/>
          <w:bCs/>
          <w:strike/>
          <w:sz w:val="24"/>
        </w:rPr>
        <w:t xml:space="preserve"> Interpretations of this chapter shall be made by the building official. </w:t>
      </w:r>
    </w:p>
    <w:p w14:paraId="66E56D20"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102.9 Words defined.</w:t>
      </w:r>
    </w:p>
    <w:p w14:paraId="0A9854CC"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Abandon or abandonment:</w:t>
      </w:r>
      <w:r w:rsidRPr="00634A32">
        <w:rPr>
          <w:rFonts w:ascii="Times New Roman" w:hAnsi="Times New Roman" w:cs="Times New Roman"/>
          <w:bCs/>
          <w:strike/>
          <w:sz w:val="24"/>
        </w:rPr>
        <w:t xml:space="preserve"> (1) Termination of a construction project by a contractor without just cause or proper notification to the owner including the reason for termination. (2) Failure of a contractor to perform work without just cause for 90 days. (3) Failure to obtain an approved inspection within 180 days from the previous approved inspection. </w:t>
      </w:r>
    </w:p>
    <w:p w14:paraId="10F9C65E"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lastRenderedPageBreak/>
        <w:t>Appraised value:</w:t>
      </w:r>
      <w:r w:rsidRPr="00634A32">
        <w:rPr>
          <w:rFonts w:ascii="Times New Roman" w:hAnsi="Times New Roman" w:cs="Times New Roman"/>
          <w:bCs/>
          <w:strike/>
          <w:sz w:val="24"/>
        </w:rPr>
        <w:t xml:space="preserve"> For the purpose of this section, appraised value is defined as either (1) 120 percent of the assessed value of the structure as indicated by the county property appraiser's office or (2) the value as indicated in a certified appraisal from a certified appraiser. </w:t>
      </w:r>
    </w:p>
    <w:p w14:paraId="593BB6B9"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Assessed value</w:t>
      </w:r>
      <w:r w:rsidRPr="00634A32">
        <w:rPr>
          <w:rFonts w:ascii="Times New Roman" w:hAnsi="Times New Roman" w:cs="Times New Roman"/>
          <w:bCs/>
          <w:strike/>
          <w:sz w:val="24"/>
        </w:rPr>
        <w:t xml:space="preserve">: The value of real property and improvements thereon as established by the county property appraiser. </w:t>
      </w:r>
    </w:p>
    <w:p w14:paraId="62DDC859"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Authorized agent:</w:t>
      </w:r>
      <w:r w:rsidRPr="00634A32">
        <w:rPr>
          <w:rFonts w:ascii="Times New Roman" w:hAnsi="Times New Roman" w:cs="Times New Roman"/>
          <w:bCs/>
          <w:strike/>
          <w:sz w:val="24"/>
        </w:rPr>
        <w:t xml:space="preserve"> A person specifically authorized by the holder of a certificate of competency to obtain permits in his stead. </w:t>
      </w:r>
    </w:p>
    <w:p w14:paraId="715BE2CF"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Basic wind speed line:</w:t>
      </w:r>
      <w:r w:rsidRPr="00634A32">
        <w:rPr>
          <w:rFonts w:ascii="Times New Roman" w:hAnsi="Times New Roman" w:cs="Times New Roman"/>
          <w:bCs/>
          <w:strike/>
          <w:sz w:val="24"/>
        </w:rPr>
        <w:t xml:space="preserve"> The basic wind speed line for the jurisdiction shall be as established by the wind speed contour map attached to, and made part of, this chapter if applicable. </w:t>
      </w:r>
    </w:p>
    <w:p w14:paraId="6D190F4A"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Board:</w:t>
      </w:r>
      <w:r w:rsidRPr="00634A32">
        <w:rPr>
          <w:rFonts w:ascii="Times New Roman" w:hAnsi="Times New Roman" w:cs="Times New Roman"/>
          <w:bCs/>
          <w:strike/>
          <w:sz w:val="24"/>
        </w:rPr>
        <w:t xml:space="preserve"> The city's board of adjustment and appeals, unless otherwise specifically stated. </w:t>
      </w:r>
    </w:p>
    <w:p w14:paraId="756C7FE4"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Building component:</w:t>
      </w:r>
      <w:r w:rsidRPr="00634A32">
        <w:rPr>
          <w:rFonts w:ascii="Times New Roman" w:hAnsi="Times New Roman" w:cs="Times New Roman"/>
          <w:bCs/>
          <w:strike/>
          <w:sz w:val="24"/>
        </w:rPr>
        <w:t xml:space="preserve"> An element or assembly of elements integral to or part of a building. </w:t>
      </w:r>
    </w:p>
    <w:p w14:paraId="5E735153"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Building shell:</w:t>
      </w:r>
      <w:r w:rsidRPr="00634A32">
        <w:rPr>
          <w:rFonts w:ascii="Times New Roman" w:hAnsi="Times New Roman" w:cs="Times New Roman"/>
          <w:bCs/>
          <w:strike/>
          <w:sz w:val="24"/>
        </w:rPr>
        <w:t xml:space="preserve"> The structural components that completely enclose a building, including, but not limited to, the foundation, structural frame, floor slabs, exterior walls and roof systems. </w:t>
      </w:r>
    </w:p>
    <w:p w14:paraId="0903D4F7"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Building system:</w:t>
      </w:r>
      <w:r w:rsidRPr="00634A32">
        <w:rPr>
          <w:rFonts w:ascii="Times New Roman" w:hAnsi="Times New Roman" w:cs="Times New Roman"/>
          <w:bCs/>
          <w:strike/>
          <w:sz w:val="24"/>
        </w:rPr>
        <w:t xml:space="preserve"> A functionally related group of elements, components and/or equipment, such as the electrical, plumbing and mechanical systems of a building. </w:t>
      </w:r>
    </w:p>
    <w:p w14:paraId="730DCC36"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Certification:</w:t>
      </w:r>
      <w:r w:rsidRPr="00634A32">
        <w:rPr>
          <w:rFonts w:ascii="Times New Roman" w:hAnsi="Times New Roman" w:cs="Times New Roman"/>
          <w:bCs/>
          <w:strike/>
          <w:sz w:val="24"/>
        </w:rPr>
        <w:t xml:space="preserve"> The act or process of obtaining a certificate of competency from the state or municipality through the review of the applicant's experience and financial responsibility as well as successful passage of an examination. </w:t>
      </w:r>
    </w:p>
    <w:p w14:paraId="73603491"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Certificate of competency (certificate):</w:t>
      </w:r>
      <w:r w:rsidRPr="00634A32">
        <w:rPr>
          <w:rFonts w:ascii="Times New Roman" w:hAnsi="Times New Roman" w:cs="Times New Roman"/>
          <w:bCs/>
          <w:strike/>
          <w:sz w:val="24"/>
        </w:rPr>
        <w:t xml:space="preserve"> An official document evidencing that a person is qualified to engage in the business of contracting, subcontracting or the work of a specific trade. </w:t>
      </w:r>
    </w:p>
    <w:p w14:paraId="4CCD8FBE"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Certificate of experience:</w:t>
      </w:r>
      <w:r w:rsidRPr="00634A32">
        <w:rPr>
          <w:rFonts w:ascii="Times New Roman" w:hAnsi="Times New Roman" w:cs="Times New Roman"/>
          <w:bCs/>
          <w:strike/>
          <w:sz w:val="24"/>
        </w:rPr>
        <w:t xml:space="preserve"> An official document evidencing that an applicant has satisfied the work experience requirements for a certificate of competency. </w:t>
      </w:r>
    </w:p>
    <w:p w14:paraId="0510499D"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Certificate of occupancy (C.O.):</w:t>
      </w:r>
      <w:r w:rsidRPr="00634A32">
        <w:rPr>
          <w:rFonts w:ascii="Times New Roman" w:hAnsi="Times New Roman" w:cs="Times New Roman"/>
          <w:bCs/>
          <w:strike/>
          <w:sz w:val="24"/>
        </w:rPr>
        <w:t xml:space="preserve"> An official document evidencing that a building satisfies the requirements of the jurisdiction for the occupancy of a building. </w:t>
      </w:r>
    </w:p>
    <w:p w14:paraId="5CE4BA7D"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Certificate of completion (C. of C.):</w:t>
      </w:r>
      <w:r w:rsidRPr="00634A32">
        <w:rPr>
          <w:rFonts w:ascii="Times New Roman" w:hAnsi="Times New Roman" w:cs="Times New Roman"/>
          <w:bCs/>
          <w:strike/>
          <w:sz w:val="24"/>
        </w:rPr>
        <w:t xml:space="preserve"> An official document evidencing that a building component satisfies the requirements of the jurisdiction for the completion of a building. </w:t>
      </w:r>
    </w:p>
    <w:p w14:paraId="4DD33EED"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Certified contractor:</w:t>
      </w:r>
      <w:r w:rsidRPr="00634A32">
        <w:rPr>
          <w:rFonts w:ascii="Times New Roman" w:hAnsi="Times New Roman" w:cs="Times New Roman"/>
          <w:bCs/>
          <w:strike/>
          <w:sz w:val="24"/>
        </w:rPr>
        <w:t xml:space="preserve"> Any contractor who possesses a certificate of competency issued by the Department of Professional Regulation of the State of Florida. </w:t>
      </w:r>
    </w:p>
    <w:p w14:paraId="3C21EB0E"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Change of occupancy</w:t>
      </w:r>
      <w:r w:rsidRPr="00634A32">
        <w:rPr>
          <w:rFonts w:ascii="Times New Roman" w:hAnsi="Times New Roman" w:cs="Times New Roman"/>
          <w:bCs/>
          <w:strike/>
          <w:sz w:val="24"/>
        </w:rPr>
        <w:t xml:space="preserve">: A change from one building code occupancy classification or sub classification to another. </w:t>
      </w:r>
    </w:p>
    <w:p w14:paraId="7C43539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Commercial building:</w:t>
      </w:r>
      <w:r w:rsidRPr="00634A32">
        <w:rPr>
          <w:rFonts w:ascii="Times New Roman" w:hAnsi="Times New Roman" w:cs="Times New Roman"/>
          <w:bCs/>
          <w:strike/>
          <w:sz w:val="24"/>
        </w:rPr>
        <w:t xml:space="preserve"> Any building, structure, improvement or accessory thereto, other than a one- or two-family dwelling. </w:t>
      </w:r>
    </w:p>
    <w:p w14:paraId="3DE9FFED"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Cumulative construction cost:</w:t>
      </w:r>
      <w:r w:rsidRPr="00634A32">
        <w:rPr>
          <w:rFonts w:ascii="Times New Roman" w:hAnsi="Times New Roman" w:cs="Times New Roman"/>
          <w:bCs/>
          <w:strike/>
          <w:sz w:val="24"/>
        </w:rPr>
        <w:t xml:space="preserve"> The </w:t>
      </w:r>
      <w:proofErr w:type="gramStart"/>
      <w:r w:rsidRPr="00634A32">
        <w:rPr>
          <w:rFonts w:ascii="Times New Roman" w:hAnsi="Times New Roman" w:cs="Times New Roman"/>
          <w:bCs/>
          <w:strike/>
          <w:sz w:val="24"/>
        </w:rPr>
        <w:t>sum total</w:t>
      </w:r>
      <w:proofErr w:type="gramEnd"/>
      <w:r w:rsidRPr="00634A32">
        <w:rPr>
          <w:rFonts w:ascii="Times New Roman" w:hAnsi="Times New Roman" w:cs="Times New Roman"/>
          <w:bCs/>
          <w:strike/>
          <w:sz w:val="24"/>
        </w:rPr>
        <w:t xml:space="preserve"> of costs associated with any construction work done to a building or structure either at one time or at different times within a specified period of time. </w:t>
      </w:r>
    </w:p>
    <w:p w14:paraId="550BF28D"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Demolition:</w:t>
      </w:r>
      <w:r w:rsidRPr="00634A32">
        <w:rPr>
          <w:rFonts w:ascii="Times New Roman" w:hAnsi="Times New Roman" w:cs="Times New Roman"/>
          <w:bCs/>
          <w:strike/>
          <w:sz w:val="24"/>
        </w:rPr>
        <w:t xml:space="preserve"> The act of razing, dismantling or removal of a building or structure, or portion thereof, to the ground level. </w:t>
      </w:r>
    </w:p>
    <w:p w14:paraId="4664E1B1"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Examination:</w:t>
      </w:r>
      <w:r w:rsidRPr="00634A32">
        <w:rPr>
          <w:rFonts w:ascii="Times New Roman" w:hAnsi="Times New Roman" w:cs="Times New Roman"/>
          <w:bCs/>
          <w:strike/>
          <w:sz w:val="24"/>
        </w:rPr>
        <w:t xml:space="preserve"> An exam prepared, proctored and graded by a recognized testing agency unless otherwise implied in context or specifically stated otherwise. </w:t>
      </w:r>
    </w:p>
    <w:p w14:paraId="27330E4E"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FCILB</w:t>
      </w:r>
      <w:r w:rsidRPr="00634A32">
        <w:rPr>
          <w:rFonts w:ascii="Times New Roman" w:hAnsi="Times New Roman" w:cs="Times New Roman"/>
          <w:bCs/>
          <w:strike/>
          <w:sz w:val="24"/>
        </w:rPr>
        <w:t xml:space="preserve">: The Florida Construction Industry Licensing Board. </w:t>
      </w:r>
    </w:p>
    <w:p w14:paraId="6CB8995B"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lastRenderedPageBreak/>
        <w:t>Imminent danger</w:t>
      </w:r>
      <w:r w:rsidRPr="00634A32">
        <w:rPr>
          <w:rFonts w:ascii="Times New Roman" w:hAnsi="Times New Roman" w:cs="Times New Roman"/>
          <w:bCs/>
          <w:strike/>
          <w:sz w:val="24"/>
        </w:rPr>
        <w:t xml:space="preserve">: Structurally unsound conditions of a structure or portion thereof that is likely to cause physical injury to a person entering the structure; or due to structurally unsound conditions, any portion of the structure is likely to fall, be carried by the wind, or otherwise detach or move, and in doing so cause physical injury or damage to a person on the property or to a person or property nearby; or the condition of the property is such that it harbors or is inhabited by pests, vermin, or organisms injurious to human health, the presence of which constitutes an immediate hazard to people in the vicinity. </w:t>
      </w:r>
    </w:p>
    <w:p w14:paraId="00E01BCB"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Inspection warrant:</w:t>
      </w:r>
      <w:r w:rsidRPr="00634A32">
        <w:rPr>
          <w:rFonts w:ascii="Times New Roman" w:hAnsi="Times New Roman" w:cs="Times New Roman"/>
          <w:bCs/>
          <w:strike/>
          <w:sz w:val="24"/>
        </w:rPr>
        <w:t xml:space="preserve"> A court order authorizing the official or his designee to perform an inspection of a particular property named in the warrant. </w:t>
      </w:r>
    </w:p>
    <w:p w14:paraId="3096E53B"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Intensification of use</w:t>
      </w:r>
      <w:r w:rsidRPr="00634A32">
        <w:rPr>
          <w:rFonts w:ascii="Times New Roman" w:hAnsi="Times New Roman" w:cs="Times New Roman"/>
          <w:bCs/>
          <w:strike/>
          <w:sz w:val="24"/>
        </w:rPr>
        <w:t xml:space="preserve">: An increase in </w:t>
      </w:r>
      <w:proofErr w:type="gramStart"/>
      <w:r w:rsidRPr="00634A32">
        <w:rPr>
          <w:rFonts w:ascii="Times New Roman" w:hAnsi="Times New Roman" w:cs="Times New Roman"/>
          <w:bCs/>
          <w:strike/>
          <w:sz w:val="24"/>
        </w:rPr>
        <w:t>capacity</w:t>
      </w:r>
      <w:proofErr w:type="gramEnd"/>
      <w:r w:rsidRPr="00634A32">
        <w:rPr>
          <w:rFonts w:ascii="Times New Roman" w:hAnsi="Times New Roman" w:cs="Times New Roman"/>
          <w:bCs/>
          <w:strike/>
          <w:sz w:val="24"/>
        </w:rPr>
        <w:t xml:space="preserve"> or number of units of a residential or commercial building. </w:t>
      </w:r>
    </w:p>
    <w:p w14:paraId="27E4E1E7"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Interior finish:</w:t>
      </w:r>
      <w:r w:rsidRPr="00634A32">
        <w:rPr>
          <w:rFonts w:ascii="Times New Roman" w:hAnsi="Times New Roman" w:cs="Times New Roman"/>
          <w:bCs/>
          <w:strike/>
          <w:sz w:val="24"/>
        </w:rPr>
        <w:t xml:space="preserve"> The preparation of interior spaces of a commercial building for the first occupancy thereof. </w:t>
      </w:r>
    </w:p>
    <w:p w14:paraId="12BB1541"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Licensed contractor</w:t>
      </w:r>
      <w:r w:rsidRPr="00634A32">
        <w:rPr>
          <w:rFonts w:ascii="Times New Roman" w:hAnsi="Times New Roman" w:cs="Times New Roman"/>
          <w:bCs/>
          <w:strike/>
          <w:sz w:val="24"/>
        </w:rPr>
        <w:t xml:space="preserve">: A contractor certified by the State of Florida or the local jurisdiction that has satisfied </w:t>
      </w:r>
      <w:proofErr w:type="gramStart"/>
      <w:r w:rsidRPr="00634A32">
        <w:rPr>
          <w:rFonts w:ascii="Times New Roman" w:hAnsi="Times New Roman" w:cs="Times New Roman"/>
          <w:bCs/>
          <w:strike/>
          <w:sz w:val="24"/>
        </w:rPr>
        <w:t>the all</w:t>
      </w:r>
      <w:proofErr w:type="gramEnd"/>
      <w:r w:rsidRPr="00634A32">
        <w:rPr>
          <w:rFonts w:ascii="Times New Roman" w:hAnsi="Times New Roman" w:cs="Times New Roman"/>
          <w:bCs/>
          <w:strike/>
          <w:sz w:val="24"/>
        </w:rPr>
        <w:t xml:space="preserve"> state or local requirements to be actively engaged in contracting. </w:t>
      </w:r>
    </w:p>
    <w:p w14:paraId="2E2B0E88"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Owner's agent:</w:t>
      </w:r>
      <w:r w:rsidRPr="00634A32">
        <w:rPr>
          <w:rFonts w:ascii="Times New Roman" w:hAnsi="Times New Roman" w:cs="Times New Roman"/>
          <w:bCs/>
          <w:strike/>
          <w:sz w:val="24"/>
        </w:rPr>
        <w:t xml:space="preserve"> A person, firm or entity authorized in writing by the owner to act for or in place of the owner. </w:t>
      </w:r>
    </w:p>
    <w:p w14:paraId="44D9442C"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Permit:</w:t>
      </w:r>
      <w:r w:rsidRPr="00634A32">
        <w:rPr>
          <w:rFonts w:ascii="Times New Roman" w:hAnsi="Times New Roman" w:cs="Times New Roman"/>
          <w:bCs/>
          <w:strike/>
          <w:sz w:val="24"/>
        </w:rPr>
        <w:t xml:space="preserve"> An official document authorizing performance of a specific activity regulated by this chapter. </w:t>
      </w:r>
    </w:p>
    <w:p w14:paraId="5E191620"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Qualifying agent, primary</w:t>
      </w:r>
      <w:r w:rsidRPr="00634A32">
        <w:rPr>
          <w:rFonts w:ascii="Times New Roman" w:hAnsi="Times New Roman" w:cs="Times New Roman"/>
          <w:bCs/>
          <w:strike/>
          <w:sz w:val="24"/>
        </w:rPr>
        <w:t xml:space="preserve">: A person who possesses the requisite skill, knowledge, experience and certificate of competency, and has the responsibility to supervise, direct, manage, and control the contracting activities of the business organization with which he is associated, who has the responsibility to supervise, direct, and manage and control construction activities on a job for which he has obtained a permit; and who technical and personal qualifications have been determined by investigation and examination and is evidenced by his possession of a certificate of competency. </w:t>
      </w:r>
    </w:p>
    <w:p w14:paraId="0372AC6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Qualifying agent, secondary:</w:t>
      </w:r>
      <w:r w:rsidRPr="00634A32">
        <w:rPr>
          <w:rFonts w:ascii="Times New Roman" w:hAnsi="Times New Roman" w:cs="Times New Roman"/>
          <w:bCs/>
          <w:strike/>
          <w:sz w:val="24"/>
        </w:rPr>
        <w:t xml:space="preserve"> A person who possesses the requisite skill, knowledge, experience and certificate of competency, and has the responsibility to supervise, direct, manage and control construction activities on a job for which he has obtained a permit, and who technical and personal qualifications have been determined by investigation and examination and is evidenced by his possession of a certificate of competency. </w:t>
      </w:r>
    </w:p>
    <w:p w14:paraId="614BEE83"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Reciprocity:</w:t>
      </w:r>
      <w:r w:rsidRPr="00634A32">
        <w:rPr>
          <w:rFonts w:ascii="Times New Roman" w:hAnsi="Times New Roman" w:cs="Times New Roman"/>
          <w:bCs/>
          <w:strike/>
          <w:sz w:val="24"/>
        </w:rPr>
        <w:t xml:space="preserve"> To accept a verified affidavit from any municipality or county of the State of Florida that the applicant has satisfactorily completed a written examination required by this chapter. </w:t>
      </w:r>
    </w:p>
    <w:p w14:paraId="3909F94C"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Registered contractor</w:t>
      </w:r>
      <w:r w:rsidRPr="00634A32">
        <w:rPr>
          <w:rFonts w:ascii="Times New Roman" w:hAnsi="Times New Roman" w:cs="Times New Roman"/>
          <w:bCs/>
          <w:strike/>
          <w:sz w:val="24"/>
        </w:rPr>
        <w:t xml:space="preserve">: A contractor who has registered with the department of professional regulation of the State of Florida pursuant to fulfilling the competency requirements of the local jurisdiction. </w:t>
      </w:r>
    </w:p>
    <w:p w14:paraId="4EADAD0E"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Registration:</w:t>
      </w:r>
      <w:r w:rsidRPr="00634A32">
        <w:rPr>
          <w:rFonts w:ascii="Times New Roman" w:hAnsi="Times New Roman" w:cs="Times New Roman"/>
          <w:bCs/>
          <w:strike/>
          <w:sz w:val="24"/>
        </w:rPr>
        <w:t xml:space="preserve"> The act or process of registering a locally obtained certificate of competency with the state, or the act or process of registering a state issued certificate of competency with the municipality. </w:t>
      </w:r>
    </w:p>
    <w:p w14:paraId="77D4C0C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Remodeling:</w:t>
      </w:r>
      <w:r w:rsidRPr="00634A32">
        <w:rPr>
          <w:rFonts w:ascii="Times New Roman" w:hAnsi="Times New Roman" w:cs="Times New Roman"/>
          <w:bCs/>
          <w:strike/>
          <w:sz w:val="24"/>
        </w:rPr>
        <w:t xml:space="preserve"> Work which changes the original size, configuration or material of the components of a building. </w:t>
      </w:r>
    </w:p>
    <w:p w14:paraId="37F3C80A"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lastRenderedPageBreak/>
        <w:t>Residential building:</w:t>
      </w:r>
      <w:r w:rsidRPr="00634A32">
        <w:rPr>
          <w:rFonts w:ascii="Times New Roman" w:hAnsi="Times New Roman" w:cs="Times New Roman"/>
          <w:bCs/>
          <w:strike/>
          <w:sz w:val="24"/>
        </w:rPr>
        <w:t xml:space="preserve"> </w:t>
      </w:r>
      <w:proofErr w:type="gramStart"/>
      <w:r w:rsidRPr="00634A32">
        <w:rPr>
          <w:rFonts w:ascii="Times New Roman" w:hAnsi="Times New Roman" w:cs="Times New Roman"/>
          <w:bCs/>
          <w:strike/>
          <w:sz w:val="24"/>
        </w:rPr>
        <w:t>Any one</w:t>
      </w:r>
      <w:proofErr w:type="gramEnd"/>
      <w:r w:rsidRPr="00634A32">
        <w:rPr>
          <w:rFonts w:ascii="Times New Roman" w:hAnsi="Times New Roman" w:cs="Times New Roman"/>
          <w:bCs/>
          <w:strike/>
          <w:sz w:val="24"/>
        </w:rPr>
        <w:t xml:space="preserve">- or two-family building or accessory. </w:t>
      </w:r>
    </w:p>
    <w:p w14:paraId="1E4E0153"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Roofing:</w:t>
      </w:r>
      <w:r w:rsidRPr="00634A32">
        <w:rPr>
          <w:rFonts w:ascii="Times New Roman" w:hAnsi="Times New Roman" w:cs="Times New Roman"/>
          <w:bCs/>
          <w:strike/>
          <w:sz w:val="24"/>
        </w:rPr>
        <w:t xml:space="preserve"> The installation of roof coverings. </w:t>
      </w:r>
    </w:p>
    <w:p w14:paraId="319590E4"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Spa:</w:t>
      </w:r>
      <w:r w:rsidRPr="00634A32">
        <w:rPr>
          <w:rFonts w:ascii="Times New Roman" w:hAnsi="Times New Roman" w:cs="Times New Roman"/>
          <w:bCs/>
          <w:strike/>
          <w:sz w:val="24"/>
        </w:rPr>
        <w:t xml:space="preserve"> Any constructed or prefabricated pool containing water jets. </w:t>
      </w:r>
    </w:p>
    <w:p w14:paraId="51E43618"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Specialty contractor:</w:t>
      </w:r>
      <w:r w:rsidRPr="00634A32">
        <w:rPr>
          <w:rFonts w:ascii="Times New Roman" w:hAnsi="Times New Roman" w:cs="Times New Roman"/>
          <w:bCs/>
          <w:strike/>
          <w:sz w:val="24"/>
        </w:rPr>
        <w:t xml:space="preserve"> A contractor whose services do not fall within the categories specified in F.S. § 489.105(3), as amended. </w:t>
      </w:r>
    </w:p>
    <w:p w14:paraId="3AFC2A8F"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Start of construction:</w:t>
      </w:r>
    </w:p>
    <w:p w14:paraId="76F982BE"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Site:</w:t>
      </w:r>
      <w:r w:rsidRPr="00634A32">
        <w:rPr>
          <w:rFonts w:ascii="Times New Roman" w:hAnsi="Times New Roman" w:cs="Times New Roman"/>
          <w:bCs/>
          <w:strike/>
          <w:sz w:val="24"/>
        </w:rPr>
        <w:t xml:space="preserve"> The physical clearing of the site in preparation for foundation work including, but not limited to, site clearing, excavation, dewatering, pilings and soil testing activities. </w:t>
      </w:r>
    </w:p>
    <w:p w14:paraId="5D19A836"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Building:</w:t>
      </w:r>
      <w:r w:rsidRPr="00634A32">
        <w:rPr>
          <w:rFonts w:ascii="Times New Roman" w:hAnsi="Times New Roman" w:cs="Times New Roman"/>
          <w:bCs/>
          <w:strike/>
          <w:sz w:val="24"/>
        </w:rPr>
        <w:t xml:space="preserve"> The removal, disassembly, repair, replacement, installation or assembly of the building, structure, building system or building components in whole or parts thereof. </w:t>
      </w:r>
    </w:p>
    <w:p w14:paraId="3C56FCC1"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Stop work order:</w:t>
      </w:r>
      <w:r w:rsidRPr="00634A32">
        <w:rPr>
          <w:rFonts w:ascii="Times New Roman" w:hAnsi="Times New Roman" w:cs="Times New Roman"/>
          <w:bCs/>
          <w:strike/>
          <w:sz w:val="24"/>
        </w:rPr>
        <w:t xml:space="preserve"> An order by the building official, or his designee, which requires the immediate cessation of all work and work activities described in the order. </w:t>
      </w:r>
    </w:p>
    <w:p w14:paraId="702B497C"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Structural component:</w:t>
      </w:r>
      <w:r w:rsidRPr="00634A32">
        <w:rPr>
          <w:rFonts w:ascii="Times New Roman" w:hAnsi="Times New Roman" w:cs="Times New Roman"/>
          <w:bCs/>
          <w:strike/>
          <w:sz w:val="24"/>
        </w:rPr>
        <w:t xml:space="preserve"> Any part of a system, building or structure, load bearing or non-load bearing, which is integral to the structural integrity thereof, including but not limited to walls, partitions, columns, beams and girders. </w:t>
      </w:r>
    </w:p>
    <w:p w14:paraId="47AEFDED"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Structural work or alterations:</w:t>
      </w:r>
      <w:r w:rsidRPr="00634A32">
        <w:rPr>
          <w:rFonts w:ascii="Times New Roman" w:hAnsi="Times New Roman" w:cs="Times New Roman"/>
          <w:bCs/>
          <w:strike/>
          <w:sz w:val="24"/>
        </w:rPr>
        <w:t xml:space="preserve"> The installation or assembling of new structural components into a system, building or structure. </w:t>
      </w:r>
      <w:proofErr w:type="gramStart"/>
      <w:r w:rsidRPr="00634A32">
        <w:rPr>
          <w:rFonts w:ascii="Times New Roman" w:hAnsi="Times New Roman" w:cs="Times New Roman"/>
          <w:bCs/>
          <w:strike/>
          <w:sz w:val="24"/>
        </w:rPr>
        <w:t>Also</w:t>
      </w:r>
      <w:proofErr w:type="gramEnd"/>
      <w:r w:rsidRPr="00634A32">
        <w:rPr>
          <w:rFonts w:ascii="Times New Roman" w:hAnsi="Times New Roman" w:cs="Times New Roman"/>
          <w:bCs/>
          <w:strike/>
          <w:sz w:val="24"/>
        </w:rPr>
        <w:t xml:space="preserve"> any change, repair or replacement of any existing structural component of a system, building or structure. </w:t>
      </w:r>
    </w:p>
    <w:p w14:paraId="1F504BE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Substantial completion:</w:t>
      </w:r>
      <w:r w:rsidRPr="00634A32">
        <w:rPr>
          <w:rFonts w:ascii="Times New Roman" w:hAnsi="Times New Roman" w:cs="Times New Roman"/>
          <w:bCs/>
          <w:strike/>
          <w:sz w:val="24"/>
        </w:rPr>
        <w:t xml:space="preserve"> Where the construction work has been sufficiently completed in accordance with the applicable city, state and federal codes, so that the owner can occupy or utilize the project for the use for which it is intended. </w:t>
      </w:r>
    </w:p>
    <w:p w14:paraId="667BEE5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Value:</w:t>
      </w:r>
      <w:r w:rsidRPr="00634A32">
        <w:rPr>
          <w:rFonts w:ascii="Times New Roman" w:hAnsi="Times New Roman" w:cs="Times New Roman"/>
          <w:bCs/>
          <w:strike/>
          <w:sz w:val="24"/>
        </w:rPr>
        <w:t xml:space="preserve"> Job cost. </w:t>
      </w:r>
    </w:p>
    <w:p w14:paraId="3B72BC18"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103. BUILDING DEPARTMENT </w:t>
      </w:r>
    </w:p>
    <w:p w14:paraId="3BA6CBAC"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103.1 Establishment.</w:t>
      </w:r>
      <w:r w:rsidRPr="00634A32">
        <w:rPr>
          <w:rFonts w:ascii="Times New Roman" w:hAnsi="Times New Roman" w:cs="Times New Roman"/>
          <w:bCs/>
          <w:strike/>
          <w:sz w:val="24"/>
        </w:rPr>
        <w:t xml:space="preserve"> There is hereby established a department to be called the building department and the person in charge shall be known as the building official. All code officials employed by the department shall be certified in accordance with F.S. </w:t>
      </w:r>
      <w:proofErr w:type="spellStart"/>
      <w:r w:rsidRPr="00634A32">
        <w:rPr>
          <w:rFonts w:ascii="Times New Roman" w:hAnsi="Times New Roman" w:cs="Times New Roman"/>
          <w:bCs/>
          <w:strike/>
          <w:sz w:val="24"/>
        </w:rPr>
        <w:t>ch.</w:t>
      </w:r>
      <w:proofErr w:type="spellEnd"/>
      <w:r w:rsidRPr="00634A32">
        <w:rPr>
          <w:rFonts w:ascii="Times New Roman" w:hAnsi="Times New Roman" w:cs="Times New Roman"/>
          <w:bCs/>
          <w:strike/>
          <w:sz w:val="24"/>
        </w:rPr>
        <w:t xml:space="preserve"> 468 pt. XII. </w:t>
      </w:r>
    </w:p>
    <w:p w14:paraId="08E04EFE" w14:textId="77777777" w:rsidR="00634A32" w:rsidRPr="00634A32" w:rsidRDefault="00634A32" w:rsidP="00634A32">
      <w:pPr>
        <w:rPr>
          <w:b w:val="0"/>
          <w:bCs/>
          <w:strike/>
        </w:rPr>
      </w:pPr>
      <w:r w:rsidRPr="00634A32">
        <w:rPr>
          <w:b w:val="0"/>
          <w:bCs/>
          <w:i/>
          <w:strike/>
        </w:rPr>
        <w:t>103.2 Building official qualifications.</w:t>
      </w:r>
      <w:r w:rsidRPr="00634A32">
        <w:rPr>
          <w:b w:val="0"/>
          <w:bCs/>
          <w:strike/>
        </w:rPr>
        <w:t xml:space="preserve"> The building official shall be licensed as a building code administrator by the State of Florida. The building official shall be appointed or hired by the governing authority and shall not be removed from office except for cause after full opportunity has been given to be heard on specific charges before such applicable governing authority. </w:t>
      </w:r>
    </w:p>
    <w:p w14:paraId="20432105"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103.2.1 Employee qualifications.</w:t>
      </w:r>
      <w:r w:rsidRPr="00634A32">
        <w:rPr>
          <w:rFonts w:ascii="Times New Roman" w:hAnsi="Times New Roman" w:cs="Times New Roman"/>
          <w:bCs/>
          <w:strike/>
          <w:sz w:val="24"/>
        </w:rPr>
        <w:t xml:space="preserve"> The building official, with the approval of the applicable governing authority, may appoint or hire such </w:t>
      </w:r>
      <w:proofErr w:type="gramStart"/>
      <w:r w:rsidRPr="00634A32">
        <w:rPr>
          <w:rFonts w:ascii="Times New Roman" w:hAnsi="Times New Roman" w:cs="Times New Roman"/>
          <w:bCs/>
          <w:strike/>
          <w:sz w:val="24"/>
        </w:rPr>
        <w:t>number</w:t>
      </w:r>
      <w:proofErr w:type="gramEnd"/>
      <w:r w:rsidRPr="00634A32">
        <w:rPr>
          <w:rFonts w:ascii="Times New Roman" w:hAnsi="Times New Roman" w:cs="Times New Roman"/>
          <w:bCs/>
          <w:strike/>
          <w:sz w:val="24"/>
        </w:rPr>
        <w:t xml:space="preserve"> of officers, inspectors, plans examiners, assistants and other employees as shall be authorized from time to time. A person shall not be appointed or hired as inspector or plans examiner unless that person meets the qualifications for licensure as an inspector or plans examiner, in the appropriate trade as established by the State of Florida. </w:t>
      </w:r>
    </w:p>
    <w:p w14:paraId="4A567FE0"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103.3 Restrictions on employees.</w:t>
      </w:r>
      <w:r w:rsidRPr="00634A32">
        <w:rPr>
          <w:rFonts w:ascii="Times New Roman" w:hAnsi="Times New Roman" w:cs="Times New Roman"/>
          <w:bCs/>
          <w:strike/>
          <w:sz w:val="24"/>
        </w:rPr>
        <w:t xml:space="preserve"> An officer or employee connected with the department, except one whose only connection is as a member of the board established by this code, shall not be financially interested in the furnishing of labor, material, or appliances for the construction, alteration, or maintenance of a building, structure, service, system or in the making of plans or of specifications thereof, within the jurisdiction of the department, unless he is the owner of such. </w:t>
      </w:r>
      <w:r w:rsidRPr="00634A32">
        <w:rPr>
          <w:rFonts w:ascii="Times New Roman" w:hAnsi="Times New Roman" w:cs="Times New Roman"/>
          <w:bCs/>
          <w:strike/>
          <w:sz w:val="24"/>
        </w:rPr>
        <w:lastRenderedPageBreak/>
        <w:t xml:space="preserve">This officer or employee shall not engage in any other work which is inconsistent with his duties or </w:t>
      </w:r>
      <w:proofErr w:type="gramStart"/>
      <w:r w:rsidRPr="00634A32">
        <w:rPr>
          <w:rFonts w:ascii="Times New Roman" w:hAnsi="Times New Roman" w:cs="Times New Roman"/>
          <w:bCs/>
          <w:strike/>
          <w:sz w:val="24"/>
        </w:rPr>
        <w:t>conflict</w:t>
      </w:r>
      <w:proofErr w:type="gramEnd"/>
      <w:r w:rsidRPr="00634A32">
        <w:rPr>
          <w:rFonts w:ascii="Times New Roman" w:hAnsi="Times New Roman" w:cs="Times New Roman"/>
          <w:bCs/>
          <w:strike/>
          <w:sz w:val="24"/>
        </w:rPr>
        <w:t xml:space="preserve"> with the interest of the department. </w:t>
      </w:r>
    </w:p>
    <w:p w14:paraId="7374A404"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103.4 Records.</w:t>
      </w:r>
      <w:r w:rsidRPr="00634A32">
        <w:rPr>
          <w:rFonts w:ascii="Times New Roman" w:hAnsi="Times New Roman" w:cs="Times New Roman"/>
          <w:bCs/>
          <w:strike/>
          <w:sz w:val="24"/>
        </w:rPr>
        <w:t xml:space="preserve"> The building official shall keep, or cause to be kept, a record of the business of the division. The records of the division shall be open to public inspection, unless amended by Florida law. </w:t>
      </w:r>
    </w:p>
    <w:p w14:paraId="5CC52004"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103.5 Liability.</w:t>
      </w:r>
      <w:r w:rsidRPr="00634A32">
        <w:rPr>
          <w:rFonts w:ascii="Times New Roman" w:hAnsi="Times New Roman" w:cs="Times New Roman"/>
          <w:bCs/>
          <w:strike/>
          <w:sz w:val="24"/>
        </w:rPr>
        <w:t xml:space="preserve"> Any officer or employee, or member of the construction board of adjustments and appeals, charged with the enforcement of this code, acting for governing authority in the discharge of his duties, shall not thereby render himself personally liable, and is hereby relieved from all personal liability, for any damage that may accrue to persons or property as a result of any act required or permitted in the discharge of his duties. Any suit brought against any officer or employee or member because of such act performed by him in the enforcement of any provisions of this code shall be defended by the department of law until the final termination of the proceedings, unless such person is found to have acted in bad faith or with malicious purpose or in a manner exhibiting wanton and willful disregard for the safely, health, and welfare of the public. </w:t>
      </w:r>
    </w:p>
    <w:p w14:paraId="116A2F52"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104. POWERS AND DUTIES OF THE BUILDING OFFICIAL. </w:t>
      </w:r>
    </w:p>
    <w:p w14:paraId="31A6058D"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104.1 General.</w:t>
      </w:r>
      <w:r w:rsidRPr="00634A32">
        <w:rPr>
          <w:rFonts w:ascii="Times New Roman" w:hAnsi="Times New Roman" w:cs="Times New Roman"/>
          <w:bCs/>
          <w:strike/>
          <w:sz w:val="24"/>
        </w:rPr>
        <w:t xml:space="preserve"> The building official is hereby authorized and directed to enforce the provisions of this code. The building official shall have the authority to render interpretations of this code and to adopt policies and procedures in order to clarify the application of its provisions. Such interpretations, policies and procedures shall be in compliance with the intent and purpose of this </w:t>
      </w:r>
      <w:proofErr w:type="gramStart"/>
      <w:r w:rsidRPr="00634A32">
        <w:rPr>
          <w:rFonts w:ascii="Times New Roman" w:hAnsi="Times New Roman" w:cs="Times New Roman"/>
          <w:bCs/>
          <w:strike/>
          <w:sz w:val="24"/>
        </w:rPr>
        <w:t>code, and</w:t>
      </w:r>
      <w:proofErr w:type="gramEnd"/>
      <w:r w:rsidRPr="00634A32">
        <w:rPr>
          <w:rFonts w:ascii="Times New Roman" w:hAnsi="Times New Roman" w:cs="Times New Roman"/>
          <w:bCs/>
          <w:strike/>
          <w:sz w:val="24"/>
        </w:rPr>
        <w:t xml:space="preserve"> shall not have the effect of waiving requirements specifically provided for in this code. </w:t>
      </w:r>
    </w:p>
    <w:p w14:paraId="492FC4DE"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104.2 Right of entry.</w:t>
      </w:r>
    </w:p>
    <w:p w14:paraId="48A05FE6"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104.2.1</w:t>
      </w:r>
      <w:r w:rsidRPr="00634A32">
        <w:rPr>
          <w:rFonts w:ascii="Times New Roman" w:hAnsi="Times New Roman" w:cs="Times New Roman"/>
          <w:bCs/>
          <w:strike/>
          <w:sz w:val="24"/>
        </w:rPr>
        <w:t xml:space="preserve"> Whenever necessary to make an inspection to enforce any of the provisions of this code, or whenever the building official has reasonable cause to believe that there exists in any building or upon any premises any condition or code violation which makes such building, structure, premises electrical, gas, mechanical or plumbing systems unsafe, dangerous or hazardous, the building official may enter such building, structure or premises at all reasonable times to inspect the same or to perform any duty imposed upon the building official by this code. If such </w:t>
      </w:r>
      <w:proofErr w:type="gramStart"/>
      <w:r w:rsidRPr="00634A32">
        <w:rPr>
          <w:rFonts w:ascii="Times New Roman" w:hAnsi="Times New Roman" w:cs="Times New Roman"/>
          <w:bCs/>
          <w:strike/>
          <w:sz w:val="24"/>
        </w:rPr>
        <w:t>building</w:t>
      </w:r>
      <w:proofErr w:type="gramEnd"/>
      <w:r w:rsidRPr="00634A32">
        <w:rPr>
          <w:rFonts w:ascii="Times New Roman" w:hAnsi="Times New Roman" w:cs="Times New Roman"/>
          <w:bCs/>
          <w:strike/>
          <w:sz w:val="24"/>
        </w:rPr>
        <w:t xml:space="preserve"> or premises are occupied, he shall first present proper credentials and request entry. If such building, structure, or premises are unoccupied, he shall first make a reasonable effort to locate the owner or other persons having charge or control of such and request entry. If entry is refused, the building official shall have recourse to every remedy provided by law to secure entry. </w:t>
      </w:r>
    </w:p>
    <w:p w14:paraId="4B8BDFEF"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104.2.2</w:t>
      </w:r>
      <w:r w:rsidRPr="00634A32">
        <w:rPr>
          <w:rFonts w:ascii="Times New Roman" w:hAnsi="Times New Roman" w:cs="Times New Roman"/>
          <w:bCs/>
          <w:strike/>
          <w:sz w:val="24"/>
        </w:rPr>
        <w:t xml:space="preserve"> When the building official shall have first obtained a proper inspection warrant or other remedy provided by law to secure entry, no owner or occupant or any other persons having charge, care or control of any building, structure, or premises shall fail or neglect, after proper request is made as herein provided, to promptly permit entry therein by the building official for the purpose of inspection and examination pursuant to this code. </w:t>
      </w:r>
    </w:p>
    <w:p w14:paraId="501AA47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104.3 Stop work orders.</w:t>
      </w:r>
      <w:r w:rsidRPr="00634A32">
        <w:rPr>
          <w:rFonts w:ascii="Times New Roman" w:hAnsi="Times New Roman" w:cs="Times New Roman"/>
          <w:bCs/>
          <w:strike/>
          <w:sz w:val="24"/>
        </w:rPr>
        <w:t xml:space="preserve"> Upon notice from the building official, work on any building, structure, electrical, gas, mechanical or plumbing system that is being done contrary to the provisions of this code or the code ordinances of the City of Newberry or in a dangerous or unsafe manner, shall immediately cease. Such notice shall be in writing and shall be given to the owner of the property, or to his agent, or to the person doing the work, or by posting the building, structure or property upon which work is being performed and shall state the reason(s) </w:t>
      </w:r>
      <w:r w:rsidRPr="00634A32">
        <w:rPr>
          <w:rFonts w:ascii="Times New Roman" w:hAnsi="Times New Roman" w:cs="Times New Roman"/>
          <w:bCs/>
          <w:strike/>
          <w:sz w:val="24"/>
        </w:rPr>
        <w:lastRenderedPageBreak/>
        <w:t xml:space="preserve">for stopping work. The building official shall not be required to give a written notice prior to stopping the work. </w:t>
      </w:r>
    </w:p>
    <w:p w14:paraId="29239457" w14:textId="77777777" w:rsidR="00634A32" w:rsidRPr="00634A32" w:rsidRDefault="00634A32" w:rsidP="00634A32">
      <w:pPr>
        <w:rPr>
          <w:b w:val="0"/>
          <w:bCs/>
          <w:strike/>
        </w:rPr>
      </w:pPr>
      <w:r w:rsidRPr="00634A32">
        <w:rPr>
          <w:b w:val="0"/>
          <w:bCs/>
          <w:i/>
          <w:strike/>
        </w:rPr>
        <w:t>104.4 Revocation of permits.</w:t>
      </w:r>
      <w:r w:rsidRPr="00634A32">
        <w:rPr>
          <w:b w:val="0"/>
          <w:bCs/>
          <w:strike/>
        </w:rPr>
        <w:t xml:space="preserve"> The building official is authorized to suspend or revoke a permit issued under the provisions of this code wherever the permit is issued in error or </w:t>
      </w:r>
      <w:proofErr w:type="gramStart"/>
      <w:r w:rsidRPr="00634A32">
        <w:rPr>
          <w:b w:val="0"/>
          <w:bCs/>
          <w:strike/>
        </w:rPr>
        <w:t>on the basis of</w:t>
      </w:r>
      <w:proofErr w:type="gramEnd"/>
      <w:r w:rsidRPr="00634A32">
        <w:rPr>
          <w:b w:val="0"/>
          <w:bCs/>
          <w:strike/>
        </w:rPr>
        <w:t xml:space="preserve"> incorrect, inaccurate or incomplete information, or in violation of any ordinance or regulation or any provisions of this code. </w:t>
      </w:r>
    </w:p>
    <w:p w14:paraId="54FE88CC"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104.4.1 Misrepresentation of application.</w:t>
      </w:r>
      <w:r w:rsidRPr="00634A32">
        <w:rPr>
          <w:rFonts w:ascii="Times New Roman" w:hAnsi="Times New Roman" w:cs="Times New Roman"/>
          <w:bCs/>
          <w:strike/>
          <w:sz w:val="24"/>
        </w:rPr>
        <w:t xml:space="preserve"> The building official may revoke a permit or approval, issued under the provisions of this code, in case there has been any false statement or misrepresentation as to the material fact in the application or plans on which the permit or approval was based. </w:t>
      </w:r>
    </w:p>
    <w:p w14:paraId="43D2E6FB"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104.4.2 Violation of code provisions.</w:t>
      </w:r>
      <w:r w:rsidRPr="00634A32">
        <w:rPr>
          <w:rFonts w:ascii="Times New Roman" w:hAnsi="Times New Roman" w:cs="Times New Roman"/>
          <w:bCs/>
          <w:strike/>
          <w:sz w:val="24"/>
        </w:rPr>
        <w:t xml:space="preserve"> The building official may revoke a permit upon determination by the building official that the construction, erection, alteration, repair, moving, demolition, installation, or replacement of the building, structure, electrical, gas, mechanical or plumbing systems for which the permit was issued is in violation of, or not in conformity with, the provisions of this code. </w:t>
      </w:r>
    </w:p>
    <w:p w14:paraId="0CF4021B"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104.5 Unsafe buildings or systems.</w:t>
      </w:r>
    </w:p>
    <w:p w14:paraId="08016DE6"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104.5.1 Abatement.</w:t>
      </w:r>
      <w:r w:rsidRPr="00634A32">
        <w:rPr>
          <w:rFonts w:ascii="Times New Roman" w:hAnsi="Times New Roman" w:cs="Times New Roman"/>
          <w:bCs/>
          <w:strike/>
          <w:sz w:val="24"/>
        </w:rPr>
        <w:t xml:space="preserve"> All buildings, structures, electrical, gas, mechanical or plumbing systems which are unsafe, unsanitary, or do not provide adequate egress, or which constitute a fire hazard, or are otherwise dangerous to human life, or which in relation to existing use, constitute a hazard to safety or health, are considered unsafe buildings or unsafe service systems. All such unsafe buildings, structures or service systems are hereby declared illegal and shall be abated by repair and rehabilitation or by demolition in accordance with the provisions of the Standard Unsafe Building Abatement Code, or other provisions of the building and property maintenance code of the city. All repairs shall </w:t>
      </w:r>
      <w:proofErr w:type="gramStart"/>
      <w:r w:rsidRPr="00634A32">
        <w:rPr>
          <w:rFonts w:ascii="Times New Roman" w:hAnsi="Times New Roman" w:cs="Times New Roman"/>
          <w:bCs/>
          <w:strike/>
          <w:sz w:val="24"/>
        </w:rPr>
        <w:t>be in</w:t>
      </w:r>
      <w:proofErr w:type="gramEnd"/>
      <w:r w:rsidRPr="00634A32">
        <w:rPr>
          <w:rFonts w:ascii="Times New Roman" w:hAnsi="Times New Roman" w:cs="Times New Roman"/>
          <w:bCs/>
          <w:strike/>
          <w:sz w:val="24"/>
        </w:rPr>
        <w:t xml:space="preserve"> performed in accordance with the Florida Building Code. </w:t>
      </w:r>
    </w:p>
    <w:p w14:paraId="39E1CAD9"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104.5.2 Public nuisances.</w:t>
      </w:r>
      <w:r w:rsidRPr="00634A32">
        <w:rPr>
          <w:rFonts w:ascii="Times New Roman" w:hAnsi="Times New Roman" w:cs="Times New Roman"/>
          <w:bCs/>
          <w:strike/>
          <w:sz w:val="24"/>
        </w:rPr>
        <w:t xml:space="preserve"> Public nuisances are defined in article 2 of the land development regulations. When nuisance conditions or hazards degenerate or cumulatively impact on structures, dwellings, or other buildings regulated by this code, to the extent that repair, removal, securing or demolition is necessary for the public health, safety and welfare, then the building official or his designee or the code enforcement board is authorized to order the property owner or city agents to repair, remove, secure, vacate or demolish such structures according to procedures outlined in this chapter or in the standard unsafe building abatement. Powers are hereby declared to be remedial and essential for the public interest and it is intended that such powers be liberally construed to effectuate the purposes stated herein. </w:t>
      </w:r>
    </w:p>
    <w:p w14:paraId="262FCCD0"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104.5.3 Vacant buildings.</w:t>
      </w:r>
      <w:r w:rsidRPr="00634A32">
        <w:rPr>
          <w:rFonts w:ascii="Times New Roman" w:hAnsi="Times New Roman" w:cs="Times New Roman"/>
          <w:bCs/>
          <w:strike/>
          <w:sz w:val="24"/>
        </w:rPr>
        <w:t xml:space="preserve"> No vacant building may be boarded up for </w:t>
      </w:r>
      <w:proofErr w:type="gramStart"/>
      <w:r w:rsidRPr="00634A32">
        <w:rPr>
          <w:rFonts w:ascii="Times New Roman" w:hAnsi="Times New Roman" w:cs="Times New Roman"/>
          <w:bCs/>
          <w:strike/>
          <w:sz w:val="24"/>
        </w:rPr>
        <w:t>a period of time</w:t>
      </w:r>
      <w:proofErr w:type="gramEnd"/>
      <w:r w:rsidRPr="00634A32">
        <w:rPr>
          <w:rFonts w:ascii="Times New Roman" w:hAnsi="Times New Roman" w:cs="Times New Roman"/>
          <w:bCs/>
          <w:strike/>
          <w:sz w:val="24"/>
        </w:rPr>
        <w:t xml:space="preserve"> exceeding 60 days unless granted a waiver by the building official. All vacant buildings or buildings permitted to be boarded up shall be maintained in accordance with the land development regulations, and all boards used to enclose the building must be neatly fitted within window and door openings and must be painted to blend in with the rest of the building. </w:t>
      </w:r>
    </w:p>
    <w:p w14:paraId="12D10335"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104.6 Requirements not covered by code.</w:t>
      </w:r>
      <w:r w:rsidRPr="00634A32">
        <w:rPr>
          <w:rFonts w:ascii="Times New Roman" w:hAnsi="Times New Roman" w:cs="Times New Roman"/>
          <w:bCs/>
          <w:strike/>
          <w:sz w:val="24"/>
        </w:rPr>
        <w:t xml:space="preserve"> Any requirements necessary for the strength, stability or proper operation of an existing or proposed building, structure, electrical, gas, mechanical or plumbing system, or for the public safety, health and general welfare, not specifically covered by this code, shall be determined by the building official. </w:t>
      </w:r>
    </w:p>
    <w:p w14:paraId="7774D234"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lastRenderedPageBreak/>
        <w:t xml:space="preserve">104.10.1. </w:t>
      </w:r>
      <w:proofErr w:type="gramStart"/>
      <w:r w:rsidRPr="00634A32">
        <w:rPr>
          <w:rFonts w:ascii="Times New Roman" w:hAnsi="Times New Roman" w:cs="Times New Roman"/>
          <w:bCs/>
          <w:i/>
          <w:strike/>
          <w:sz w:val="24"/>
        </w:rPr>
        <w:t>Modifications</w:t>
      </w:r>
      <w:proofErr w:type="gramEnd"/>
      <w:r w:rsidRPr="00634A32">
        <w:rPr>
          <w:rFonts w:ascii="Times New Roman" w:hAnsi="Times New Roman" w:cs="Times New Roman"/>
          <w:bCs/>
          <w:i/>
          <w:strike/>
          <w:sz w:val="24"/>
        </w:rPr>
        <w:t xml:space="preserve"> of the strict application of the requirements of the Florida Building Code.</w:t>
      </w:r>
      <w:r w:rsidRPr="00634A32">
        <w:rPr>
          <w:rFonts w:ascii="Times New Roman" w:hAnsi="Times New Roman" w:cs="Times New Roman"/>
          <w:bCs/>
          <w:strike/>
          <w:sz w:val="24"/>
        </w:rPr>
        <w:t xml:space="preserve"> The Building Official shall coordinate with the Floodplain Administrator to review requests submitted to the Building Official that seek approval to modify the strict application of the flood resistant construction requirements of the Florida Building Code to determine whether such requests require the granting of a variance pursuant to Section 117. </w:t>
      </w:r>
    </w:p>
    <w:p w14:paraId="57B11FCE"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105. PERMITS. </w:t>
      </w:r>
    </w:p>
    <w:p w14:paraId="411E190C"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105.1.6 Time limitations.</w:t>
      </w:r>
      <w:r w:rsidRPr="00634A32">
        <w:rPr>
          <w:rFonts w:ascii="Times New Roman" w:hAnsi="Times New Roman" w:cs="Times New Roman"/>
          <w:bCs/>
          <w:strike/>
          <w:sz w:val="24"/>
        </w:rPr>
        <w:t xml:space="preserve"> Except as otherwise provided in this chapter, an application for a permit for any proposed work shall be deemed to have been </w:t>
      </w:r>
      <w:proofErr w:type="gramStart"/>
      <w:r w:rsidRPr="00634A32">
        <w:rPr>
          <w:rFonts w:ascii="Times New Roman" w:hAnsi="Times New Roman" w:cs="Times New Roman"/>
          <w:bCs/>
          <w:strike/>
          <w:sz w:val="24"/>
        </w:rPr>
        <w:t>abandoned, and</w:t>
      </w:r>
      <w:proofErr w:type="gramEnd"/>
      <w:r w:rsidRPr="00634A32">
        <w:rPr>
          <w:rFonts w:ascii="Times New Roman" w:hAnsi="Times New Roman" w:cs="Times New Roman"/>
          <w:bCs/>
          <w:strike/>
          <w:sz w:val="24"/>
        </w:rPr>
        <w:t xml:space="preserve"> shall expire by limitation and become null and void 6 months after the date of filing for the permits, or plan approval, whichever is later unless before than a permit has been issued. One or more extensions of time for periods of not more than 90 days each may be allowed by the building official for the application provided the extension is requested in writing and justifiable cause is demonstrated. </w:t>
      </w:r>
    </w:p>
    <w:p w14:paraId="3AB3BAD3"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105.1.7 Additional data.</w:t>
      </w:r>
      <w:r w:rsidRPr="00634A32">
        <w:rPr>
          <w:rFonts w:ascii="Times New Roman" w:hAnsi="Times New Roman" w:cs="Times New Roman"/>
          <w:bCs/>
          <w:strike/>
          <w:sz w:val="24"/>
        </w:rPr>
        <w:t xml:space="preserve"> The building official may require details, computations, stress diagrams, surveys and other data necessary to describe the construction or installation and the basis of calculations. </w:t>
      </w:r>
    </w:p>
    <w:p w14:paraId="1C1305D9"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105.2.4 Site drawings.</w:t>
      </w:r>
      <w:r w:rsidRPr="00634A32">
        <w:rPr>
          <w:rFonts w:ascii="Times New Roman" w:hAnsi="Times New Roman" w:cs="Times New Roman"/>
          <w:bCs/>
          <w:strike/>
          <w:sz w:val="24"/>
        </w:rPr>
        <w:t xml:space="preserve"> Drawings shall show the location of the proposed building or structure and of every existing building or structure on the site or lot. The building official may require a boundary line survey prepared by a qualified surveyor whenever the boundary lines cannot be readily determined by the field. </w:t>
      </w:r>
    </w:p>
    <w:p w14:paraId="20D41D77"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105.2.5 Hazardous occupancies.</w:t>
      </w:r>
      <w:r w:rsidRPr="00634A32">
        <w:rPr>
          <w:rFonts w:ascii="Times New Roman" w:hAnsi="Times New Roman" w:cs="Times New Roman"/>
          <w:bCs/>
          <w:strike/>
          <w:sz w:val="24"/>
        </w:rPr>
        <w:t xml:space="preserve"> The building official may require the following: general site plan. A general site plan drawn at a legible scale which shall include, but not be limited to, the location of all buildings, exterior storage facilities, permanent access ways, evacuation routes, parking lots, internal roads, chemical loading areas, equipment cleaning areas, storm and sanitary sewer accesses, emergency equipment and adjacent property uses. The exterior storage areas shall be identified with the hazard classes and the maximum quantities per hazard class of hazardous materials stored. </w:t>
      </w:r>
    </w:p>
    <w:p w14:paraId="047B2A96"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Building floor plan.</w:t>
      </w:r>
      <w:r w:rsidRPr="00634A32">
        <w:rPr>
          <w:rFonts w:ascii="Times New Roman" w:hAnsi="Times New Roman" w:cs="Times New Roman"/>
          <w:bCs/>
          <w:strike/>
          <w:sz w:val="24"/>
        </w:rPr>
        <w:t xml:space="preserve"> A building floor plan drawn to a legible scale, which shall include, but not be limited to, all hazardous materials storage facilities within the building and shall indicate rooms, doorways, corridors, exits, fire rated assemblies with their hourly rating, location of liquid tight rooms, and evacuation routes. Each hazardous material storage facility shall be identified on the plan with the hazard classes and quantity range per hazard class of the hazardous materials stored. </w:t>
      </w:r>
    </w:p>
    <w:p w14:paraId="041D737E" w14:textId="77777777" w:rsidR="00634A32" w:rsidRPr="00634A32" w:rsidRDefault="00634A32" w:rsidP="00634A32">
      <w:pPr>
        <w:rPr>
          <w:b w:val="0"/>
          <w:bCs/>
          <w:strike/>
        </w:rPr>
      </w:pPr>
      <w:r w:rsidRPr="00634A32">
        <w:rPr>
          <w:b w:val="0"/>
          <w:bCs/>
          <w:i/>
          <w:strike/>
        </w:rPr>
        <w:t>105.2.6 Minimum plan review criteria for buildings.</w:t>
      </w:r>
    </w:p>
    <w:p w14:paraId="78E468AF"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 xml:space="preserve"> Manufactured/mobile </w:t>
      </w:r>
      <w:proofErr w:type="gramStart"/>
      <w:r w:rsidRPr="00634A32">
        <w:rPr>
          <w:rFonts w:ascii="Times New Roman" w:hAnsi="Times New Roman" w:cs="Times New Roman"/>
          <w:bCs/>
          <w:strike/>
          <w:sz w:val="24"/>
        </w:rPr>
        <w:t>homes</w:t>
      </w:r>
      <w:proofErr w:type="gramEnd"/>
      <w:r w:rsidRPr="00634A32">
        <w:rPr>
          <w:rFonts w:ascii="Times New Roman" w:hAnsi="Times New Roman" w:cs="Times New Roman"/>
          <w:bCs/>
          <w:strike/>
          <w:sz w:val="24"/>
        </w:rPr>
        <w:t xml:space="preserve"> </w:t>
      </w:r>
    </w:p>
    <w:p w14:paraId="6D90FF74"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1.</w:t>
      </w:r>
      <w:r w:rsidRPr="00634A32">
        <w:rPr>
          <w:rFonts w:ascii="Times New Roman" w:hAnsi="Times New Roman" w:cs="Times New Roman"/>
          <w:bCs/>
          <w:strike/>
          <w:sz w:val="24"/>
        </w:rPr>
        <w:tab/>
        <w:t xml:space="preserve">Site requirements: </w:t>
      </w:r>
    </w:p>
    <w:p w14:paraId="6EA4E4F9" w14:textId="77777777" w:rsidR="00634A32" w:rsidRPr="00634A32" w:rsidRDefault="00634A32" w:rsidP="00634A32">
      <w:pPr>
        <w:pStyle w:val="List4"/>
        <w:rPr>
          <w:rFonts w:ascii="Times New Roman" w:hAnsi="Times New Roman" w:cs="Times New Roman"/>
          <w:bCs/>
          <w:strike/>
          <w:sz w:val="24"/>
        </w:rPr>
      </w:pPr>
      <w:r w:rsidRPr="00634A32">
        <w:rPr>
          <w:rFonts w:ascii="Times New Roman" w:hAnsi="Times New Roman" w:cs="Times New Roman"/>
          <w:bCs/>
          <w:strike/>
          <w:sz w:val="24"/>
        </w:rPr>
        <w:t>a.</w:t>
      </w:r>
      <w:r w:rsidRPr="00634A32">
        <w:rPr>
          <w:rFonts w:ascii="Times New Roman" w:hAnsi="Times New Roman" w:cs="Times New Roman"/>
          <w:bCs/>
          <w:strike/>
          <w:sz w:val="24"/>
        </w:rPr>
        <w:tab/>
        <w:t xml:space="preserve">Setback/separation (assumed property lines) </w:t>
      </w:r>
    </w:p>
    <w:p w14:paraId="46F10A96" w14:textId="77777777" w:rsidR="00634A32" w:rsidRPr="00634A32" w:rsidRDefault="00634A32" w:rsidP="00634A32">
      <w:pPr>
        <w:pStyle w:val="List4"/>
        <w:rPr>
          <w:rFonts w:ascii="Times New Roman" w:hAnsi="Times New Roman" w:cs="Times New Roman"/>
          <w:bCs/>
          <w:strike/>
          <w:sz w:val="24"/>
        </w:rPr>
      </w:pPr>
      <w:r w:rsidRPr="00634A32">
        <w:rPr>
          <w:rFonts w:ascii="Times New Roman" w:hAnsi="Times New Roman" w:cs="Times New Roman"/>
          <w:bCs/>
          <w:strike/>
          <w:sz w:val="24"/>
        </w:rPr>
        <w:t>b.</w:t>
      </w:r>
      <w:r w:rsidRPr="00634A32">
        <w:rPr>
          <w:rFonts w:ascii="Times New Roman" w:hAnsi="Times New Roman" w:cs="Times New Roman"/>
          <w:bCs/>
          <w:strike/>
          <w:sz w:val="24"/>
        </w:rPr>
        <w:tab/>
        <w:t xml:space="preserve">Location of septic tanks (if applicable). </w:t>
      </w:r>
    </w:p>
    <w:p w14:paraId="282FE626"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2.</w:t>
      </w:r>
      <w:r w:rsidRPr="00634A32">
        <w:rPr>
          <w:rFonts w:ascii="Times New Roman" w:hAnsi="Times New Roman" w:cs="Times New Roman"/>
          <w:bCs/>
          <w:strike/>
          <w:sz w:val="24"/>
        </w:rPr>
        <w:tab/>
        <w:t xml:space="preserve">Structural: </w:t>
      </w:r>
    </w:p>
    <w:p w14:paraId="509D087C" w14:textId="77777777" w:rsidR="00634A32" w:rsidRPr="00634A32" w:rsidRDefault="00634A32" w:rsidP="00634A32">
      <w:pPr>
        <w:pStyle w:val="List4"/>
        <w:rPr>
          <w:rFonts w:ascii="Times New Roman" w:hAnsi="Times New Roman" w:cs="Times New Roman"/>
          <w:bCs/>
          <w:strike/>
          <w:sz w:val="24"/>
        </w:rPr>
      </w:pPr>
      <w:r w:rsidRPr="00634A32">
        <w:rPr>
          <w:rFonts w:ascii="Times New Roman" w:hAnsi="Times New Roman" w:cs="Times New Roman"/>
          <w:bCs/>
          <w:strike/>
          <w:sz w:val="24"/>
        </w:rPr>
        <w:t>a.</w:t>
      </w:r>
      <w:r w:rsidRPr="00634A32">
        <w:rPr>
          <w:rFonts w:ascii="Times New Roman" w:hAnsi="Times New Roman" w:cs="Times New Roman"/>
          <w:bCs/>
          <w:strike/>
          <w:sz w:val="24"/>
        </w:rPr>
        <w:tab/>
        <w:t xml:space="preserve">Wind zone. </w:t>
      </w:r>
    </w:p>
    <w:p w14:paraId="335B5E3B" w14:textId="77777777" w:rsidR="00634A32" w:rsidRPr="00634A32" w:rsidRDefault="00634A32" w:rsidP="00634A32">
      <w:pPr>
        <w:pStyle w:val="List4"/>
        <w:rPr>
          <w:rFonts w:ascii="Times New Roman" w:hAnsi="Times New Roman" w:cs="Times New Roman"/>
          <w:bCs/>
          <w:strike/>
          <w:sz w:val="24"/>
        </w:rPr>
      </w:pPr>
      <w:r w:rsidRPr="00634A32">
        <w:rPr>
          <w:rFonts w:ascii="Times New Roman" w:hAnsi="Times New Roman" w:cs="Times New Roman"/>
          <w:bCs/>
          <w:strike/>
          <w:sz w:val="24"/>
        </w:rPr>
        <w:t>b.</w:t>
      </w:r>
      <w:r w:rsidRPr="00634A32">
        <w:rPr>
          <w:rFonts w:ascii="Times New Roman" w:hAnsi="Times New Roman" w:cs="Times New Roman"/>
          <w:bCs/>
          <w:strike/>
          <w:sz w:val="24"/>
        </w:rPr>
        <w:tab/>
        <w:t xml:space="preserve">Anchoring. </w:t>
      </w:r>
    </w:p>
    <w:p w14:paraId="533AC776" w14:textId="77777777" w:rsidR="00634A32" w:rsidRPr="00634A32" w:rsidRDefault="00634A32" w:rsidP="00634A32">
      <w:pPr>
        <w:pStyle w:val="List4"/>
        <w:rPr>
          <w:rFonts w:ascii="Times New Roman" w:hAnsi="Times New Roman" w:cs="Times New Roman"/>
          <w:bCs/>
          <w:strike/>
          <w:sz w:val="24"/>
        </w:rPr>
      </w:pPr>
      <w:r w:rsidRPr="00634A32">
        <w:rPr>
          <w:rFonts w:ascii="Times New Roman" w:hAnsi="Times New Roman" w:cs="Times New Roman"/>
          <w:bCs/>
          <w:strike/>
          <w:sz w:val="24"/>
        </w:rPr>
        <w:t>c.</w:t>
      </w:r>
      <w:r w:rsidRPr="00634A32">
        <w:rPr>
          <w:rFonts w:ascii="Times New Roman" w:hAnsi="Times New Roman" w:cs="Times New Roman"/>
          <w:bCs/>
          <w:strike/>
          <w:sz w:val="24"/>
        </w:rPr>
        <w:tab/>
        <w:t xml:space="preserve">Blocking. </w:t>
      </w:r>
    </w:p>
    <w:p w14:paraId="1102E564"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lastRenderedPageBreak/>
        <w:t>3.</w:t>
      </w:r>
      <w:r w:rsidRPr="00634A32">
        <w:rPr>
          <w:rFonts w:ascii="Times New Roman" w:hAnsi="Times New Roman" w:cs="Times New Roman"/>
          <w:bCs/>
          <w:strike/>
          <w:sz w:val="24"/>
        </w:rPr>
        <w:tab/>
        <w:t xml:space="preserve">Mechanical: </w:t>
      </w:r>
    </w:p>
    <w:p w14:paraId="3726F9E8" w14:textId="77777777" w:rsidR="00634A32" w:rsidRPr="00634A32" w:rsidRDefault="00634A32" w:rsidP="00634A32">
      <w:pPr>
        <w:pStyle w:val="List4"/>
        <w:rPr>
          <w:rFonts w:ascii="Times New Roman" w:hAnsi="Times New Roman" w:cs="Times New Roman"/>
          <w:bCs/>
          <w:strike/>
          <w:sz w:val="24"/>
        </w:rPr>
      </w:pPr>
      <w:r w:rsidRPr="00634A32">
        <w:rPr>
          <w:rFonts w:ascii="Times New Roman" w:hAnsi="Times New Roman" w:cs="Times New Roman"/>
          <w:bCs/>
          <w:strike/>
          <w:sz w:val="24"/>
        </w:rPr>
        <w:t>a.</w:t>
      </w:r>
      <w:r w:rsidRPr="00634A32">
        <w:rPr>
          <w:rFonts w:ascii="Times New Roman" w:hAnsi="Times New Roman" w:cs="Times New Roman"/>
          <w:bCs/>
          <w:strike/>
          <w:sz w:val="24"/>
        </w:rPr>
        <w:tab/>
        <w:t xml:space="preserve">Exhaust systems; clothes dryer exhaust and kitchen equipment exhaust. </w:t>
      </w:r>
    </w:p>
    <w:p w14:paraId="6D4E052E"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4.</w:t>
      </w:r>
      <w:r w:rsidRPr="00634A32">
        <w:rPr>
          <w:rFonts w:ascii="Times New Roman" w:hAnsi="Times New Roman" w:cs="Times New Roman"/>
          <w:bCs/>
          <w:strike/>
          <w:sz w:val="24"/>
        </w:rPr>
        <w:tab/>
        <w:t xml:space="preserve">Electrical: </w:t>
      </w:r>
    </w:p>
    <w:p w14:paraId="6529B5FC" w14:textId="77777777" w:rsidR="00634A32" w:rsidRPr="00634A32" w:rsidRDefault="00634A32" w:rsidP="00634A32">
      <w:pPr>
        <w:pStyle w:val="List4"/>
        <w:rPr>
          <w:rFonts w:ascii="Times New Roman" w:hAnsi="Times New Roman" w:cs="Times New Roman"/>
          <w:bCs/>
          <w:strike/>
          <w:sz w:val="24"/>
        </w:rPr>
      </w:pPr>
      <w:r w:rsidRPr="00634A32">
        <w:rPr>
          <w:rFonts w:ascii="Times New Roman" w:hAnsi="Times New Roman" w:cs="Times New Roman"/>
          <w:bCs/>
          <w:strike/>
          <w:sz w:val="24"/>
        </w:rPr>
        <w:t>a.</w:t>
      </w:r>
      <w:r w:rsidRPr="00634A32">
        <w:rPr>
          <w:rFonts w:ascii="Times New Roman" w:hAnsi="Times New Roman" w:cs="Times New Roman"/>
          <w:bCs/>
          <w:strike/>
          <w:sz w:val="24"/>
        </w:rPr>
        <w:tab/>
      </w:r>
      <w:proofErr w:type="gramStart"/>
      <w:r w:rsidRPr="00634A32">
        <w:rPr>
          <w:rFonts w:ascii="Times New Roman" w:hAnsi="Times New Roman" w:cs="Times New Roman"/>
          <w:bCs/>
          <w:strike/>
          <w:sz w:val="24"/>
        </w:rPr>
        <w:t>Exterior</w:t>
      </w:r>
      <w:proofErr w:type="gramEnd"/>
      <w:r w:rsidRPr="00634A32">
        <w:rPr>
          <w:rFonts w:ascii="Times New Roman" w:hAnsi="Times New Roman" w:cs="Times New Roman"/>
          <w:bCs/>
          <w:strike/>
          <w:sz w:val="24"/>
        </w:rPr>
        <w:t xml:space="preserve"> disconnect location. </w:t>
      </w:r>
    </w:p>
    <w:p w14:paraId="0C37838E"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105.3.8 Public right-of-way.</w:t>
      </w:r>
      <w:r w:rsidRPr="00634A32">
        <w:rPr>
          <w:rFonts w:ascii="Times New Roman" w:hAnsi="Times New Roman" w:cs="Times New Roman"/>
          <w:bCs/>
          <w:strike/>
          <w:sz w:val="24"/>
        </w:rPr>
        <w:t xml:space="preserve"> A permit shall not be given by the building official for the construction of any building, or for the alteration of any building where said building is to be changed and such change will affect the exterior walls, bays, balconies, or other appendages or projections fronting on any street, alley or public lane, or for the placing on any lot or premises of any building or structure removed from another lot or premises, unless the applicant has made application for right-of-way permits from the authority having jurisdiction over the street, alley or public lane. </w:t>
      </w:r>
    </w:p>
    <w:p w14:paraId="48BE8D7E"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105.4 Conditions of permit.</w:t>
      </w:r>
    </w:p>
    <w:p w14:paraId="5146E95F"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105.4.1 Permit intent.</w:t>
      </w:r>
      <w:r w:rsidRPr="00634A32">
        <w:rPr>
          <w:rFonts w:ascii="Times New Roman" w:hAnsi="Times New Roman" w:cs="Times New Roman"/>
          <w:bCs/>
          <w:strike/>
          <w:sz w:val="24"/>
        </w:rPr>
        <w:t xml:space="preserve"> A permit issued shall be construed to be a license to proceed with the work and not as authority to violate, cancel, alter, or set aside any of the provisions of the technical codes, nor shall issuance of a permit prevent the building official from thereafter requiring a correction of errors in plans, construction, or violations of this code. Every permit issued shall become invalid unless the work authorized by such permit is commenced within six months after its issuance, or if the work authorized by such permit is suspended or abandoned for a period of six months after the time the work is commenced. Failure to obtain an approved inspection within 180 days of the previous approved inspection shall constitute suspension or abandonment. One or more extensions of time, for periods not more than 180 days each, may be allowed by the building official for the permit, provided the extension is requested in writing and justifiable cause is demonstrated prior to the expiration date. The building official shall record the extension of time granted. </w:t>
      </w:r>
    </w:p>
    <w:p w14:paraId="2873D01C"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105.5.1 Conditions of permit; permit term and intent.</w:t>
      </w:r>
    </w:p>
    <w:p w14:paraId="7E03798A"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(a)</w:t>
      </w:r>
      <w:r w:rsidRPr="00634A32">
        <w:rPr>
          <w:rFonts w:ascii="Times New Roman" w:hAnsi="Times New Roman" w:cs="Times New Roman"/>
          <w:bCs/>
          <w:strike/>
          <w:sz w:val="24"/>
        </w:rPr>
        <w:tab/>
        <w:t xml:space="preserve">No substantial building site preparation, including but not limited to excavation or placement of fill or foundation construction, shall take place prior to the issuance of a building, foundation or site development permit. </w:t>
      </w:r>
      <w:proofErr w:type="gramStart"/>
      <w:r w:rsidRPr="00634A32">
        <w:rPr>
          <w:rFonts w:ascii="Times New Roman" w:hAnsi="Times New Roman" w:cs="Times New Roman"/>
          <w:bCs/>
          <w:strike/>
          <w:sz w:val="24"/>
        </w:rPr>
        <w:t>Issuances</w:t>
      </w:r>
      <w:proofErr w:type="gramEnd"/>
      <w:r w:rsidRPr="00634A32">
        <w:rPr>
          <w:rFonts w:ascii="Times New Roman" w:hAnsi="Times New Roman" w:cs="Times New Roman"/>
          <w:bCs/>
          <w:strike/>
          <w:sz w:val="24"/>
        </w:rPr>
        <w:t xml:space="preserve"> of such permits are limited to meeting all other city site development </w:t>
      </w:r>
      <w:proofErr w:type="gramStart"/>
      <w:r w:rsidRPr="00634A32">
        <w:rPr>
          <w:rFonts w:ascii="Times New Roman" w:hAnsi="Times New Roman" w:cs="Times New Roman"/>
          <w:bCs/>
          <w:strike/>
          <w:sz w:val="24"/>
        </w:rPr>
        <w:t>requirements, and</w:t>
      </w:r>
      <w:proofErr w:type="gramEnd"/>
      <w:r w:rsidRPr="00634A32">
        <w:rPr>
          <w:rFonts w:ascii="Times New Roman" w:hAnsi="Times New Roman" w:cs="Times New Roman"/>
          <w:bCs/>
          <w:strike/>
          <w:sz w:val="24"/>
        </w:rPr>
        <w:t xml:space="preserve"> are subject to the approval of the building official. </w:t>
      </w:r>
    </w:p>
    <w:p w14:paraId="665AAC40"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(b)</w:t>
      </w:r>
      <w:r w:rsidRPr="00634A32">
        <w:rPr>
          <w:rFonts w:ascii="Times New Roman" w:hAnsi="Times New Roman" w:cs="Times New Roman"/>
          <w:bCs/>
          <w:strike/>
          <w:sz w:val="24"/>
        </w:rPr>
        <w:tab/>
        <w:t xml:space="preserve">Every permit issued shall become invalid unless the work authorized by such permit is commenced within six months after its issuance, or if the work authorized by such permit is suspended or abandoned for a period of six months after the time the work is commenced: provided, however, that in the case of constructing or renovating or building additions onto one- and two-family dwellings or accessory buildings, work under the permit must be substantially completed within 12 calendar months after the time the work is commenced or else the permit shall become invalid. If such permit becomes invalid, no new permit shall be issued covering the same work or any portion thereof if the effect of such permit would be to allow completion of the work begun under the original permit. </w:t>
      </w:r>
      <w:proofErr w:type="gramStart"/>
      <w:r w:rsidRPr="00634A32">
        <w:rPr>
          <w:rFonts w:ascii="Times New Roman" w:hAnsi="Times New Roman" w:cs="Times New Roman"/>
          <w:bCs/>
          <w:strike/>
          <w:sz w:val="24"/>
        </w:rPr>
        <w:t>Furthermore</w:t>
      </w:r>
      <w:proofErr w:type="gramEnd"/>
      <w:r w:rsidRPr="00634A32">
        <w:rPr>
          <w:rFonts w:ascii="Times New Roman" w:hAnsi="Times New Roman" w:cs="Times New Roman"/>
          <w:bCs/>
          <w:strike/>
          <w:sz w:val="24"/>
        </w:rPr>
        <w:t xml:space="preserve"> any structural work partially completed on the property where the permit became invalid shall be removed and the property cleaned to the satisfaction of the building official. If the property owner or holder of the invalidated permit fails to remove the structure and clean the property within 30 days of the invalidation date, then the building official may take the necessary action to have </w:t>
      </w:r>
      <w:r w:rsidRPr="00634A32">
        <w:rPr>
          <w:rFonts w:ascii="Times New Roman" w:hAnsi="Times New Roman" w:cs="Times New Roman"/>
          <w:bCs/>
          <w:strike/>
          <w:sz w:val="24"/>
        </w:rPr>
        <w:lastRenderedPageBreak/>
        <w:t xml:space="preserve">the structure removed and the property cleaned with all costs assessed as a lien on the property. </w:t>
      </w:r>
    </w:p>
    <w:p w14:paraId="3F8EFCAD"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 xml:space="preserve">With respect to commercial or multifamily building projects, construction activity which has commenced under a valid building permit shall proceed without stoppages of work exceeding 90 days. The licensed contractor and/or property owner shall maintain all construction sites in a safe condition and shall provide fencing or other protective barriers on construction sites where work has ceased for </w:t>
      </w:r>
      <w:proofErr w:type="gramStart"/>
      <w:r w:rsidRPr="00634A32">
        <w:rPr>
          <w:rFonts w:ascii="Times New Roman" w:hAnsi="Times New Roman" w:cs="Times New Roman"/>
          <w:bCs/>
          <w:strike/>
          <w:sz w:val="24"/>
        </w:rPr>
        <w:t>a period of time</w:t>
      </w:r>
      <w:proofErr w:type="gramEnd"/>
      <w:r w:rsidRPr="00634A32">
        <w:rPr>
          <w:rFonts w:ascii="Times New Roman" w:hAnsi="Times New Roman" w:cs="Times New Roman"/>
          <w:bCs/>
          <w:strike/>
          <w:sz w:val="24"/>
        </w:rPr>
        <w:t xml:space="preserve"> more than seven days. Such inactive building sites shall be kept clean </w:t>
      </w:r>
      <w:proofErr w:type="gramStart"/>
      <w:r w:rsidRPr="00634A32">
        <w:rPr>
          <w:rFonts w:ascii="Times New Roman" w:hAnsi="Times New Roman" w:cs="Times New Roman"/>
          <w:bCs/>
          <w:strike/>
          <w:sz w:val="24"/>
        </w:rPr>
        <w:t>so as to</w:t>
      </w:r>
      <w:proofErr w:type="gramEnd"/>
      <w:r w:rsidRPr="00634A32">
        <w:rPr>
          <w:rFonts w:ascii="Times New Roman" w:hAnsi="Times New Roman" w:cs="Times New Roman"/>
          <w:bCs/>
          <w:strike/>
          <w:sz w:val="24"/>
        </w:rPr>
        <w:t xml:space="preserve"> minimize unsafe conditions and unsightly appearance. </w:t>
      </w:r>
    </w:p>
    <w:p w14:paraId="6B804220"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(c)</w:t>
      </w:r>
      <w:r w:rsidRPr="00634A32">
        <w:rPr>
          <w:rFonts w:ascii="Times New Roman" w:hAnsi="Times New Roman" w:cs="Times New Roman"/>
          <w:bCs/>
          <w:strike/>
          <w:sz w:val="24"/>
        </w:rPr>
        <w:tab/>
        <w:t xml:space="preserve">For good cause shown, in order to keep the permit valid, the building official may grant one or more extensions of time for periods not exceeding 90 days each. Requests for extensions shall be in writing and addressed to the building official, shall state the basis for the request, and shall be filed prior to the expiration of the permit period or any extension thereof previously granted. Such extensions as may be granted shall be in writing by the building official. </w:t>
      </w:r>
    </w:p>
    <w:p w14:paraId="3275B831"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(d)</w:t>
      </w:r>
      <w:r w:rsidRPr="00634A32">
        <w:rPr>
          <w:rFonts w:ascii="Times New Roman" w:hAnsi="Times New Roman" w:cs="Times New Roman"/>
          <w:bCs/>
          <w:strike/>
          <w:sz w:val="24"/>
        </w:rPr>
        <w:tab/>
        <w:t xml:space="preserve">Good cause for an extension shall include, but not be limited to, the following circumstances beyond the control of the permit holder: </w:t>
      </w:r>
    </w:p>
    <w:p w14:paraId="6927FF4C"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(1)</w:t>
      </w:r>
      <w:r w:rsidRPr="00634A32">
        <w:rPr>
          <w:rFonts w:ascii="Times New Roman" w:hAnsi="Times New Roman" w:cs="Times New Roman"/>
          <w:bCs/>
          <w:strike/>
          <w:sz w:val="24"/>
        </w:rPr>
        <w:tab/>
        <w:t xml:space="preserve">Acts of God and other natural disasters. </w:t>
      </w:r>
    </w:p>
    <w:p w14:paraId="3E79FC19"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(2)</w:t>
      </w:r>
      <w:r w:rsidRPr="00634A32">
        <w:rPr>
          <w:rFonts w:ascii="Times New Roman" w:hAnsi="Times New Roman" w:cs="Times New Roman"/>
          <w:bCs/>
          <w:strike/>
          <w:sz w:val="24"/>
        </w:rPr>
        <w:tab/>
        <w:t xml:space="preserve">Material shortages. </w:t>
      </w:r>
    </w:p>
    <w:p w14:paraId="68C91DBA"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(3)</w:t>
      </w:r>
      <w:r w:rsidRPr="00634A32">
        <w:rPr>
          <w:rFonts w:ascii="Times New Roman" w:hAnsi="Times New Roman" w:cs="Times New Roman"/>
          <w:bCs/>
          <w:strike/>
          <w:sz w:val="24"/>
        </w:rPr>
        <w:tab/>
        <w:t xml:space="preserve">Interruptions due to strikes or other employee job actions. </w:t>
      </w:r>
    </w:p>
    <w:p w14:paraId="06864FD3"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(4)</w:t>
      </w:r>
      <w:r w:rsidRPr="00634A32">
        <w:rPr>
          <w:rFonts w:ascii="Times New Roman" w:hAnsi="Times New Roman" w:cs="Times New Roman"/>
          <w:bCs/>
          <w:strike/>
          <w:sz w:val="24"/>
        </w:rPr>
        <w:tab/>
        <w:t xml:space="preserve">Fire, explosion, or some similar catastrophe. </w:t>
      </w:r>
    </w:p>
    <w:p w14:paraId="69B110AA"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(5)</w:t>
      </w:r>
      <w:r w:rsidRPr="00634A32">
        <w:rPr>
          <w:rFonts w:ascii="Times New Roman" w:hAnsi="Times New Roman" w:cs="Times New Roman"/>
          <w:bCs/>
          <w:strike/>
          <w:sz w:val="24"/>
        </w:rPr>
        <w:tab/>
        <w:t xml:space="preserve">Financial reversals of a temporary nature. </w:t>
      </w:r>
    </w:p>
    <w:p w14:paraId="48D940BE"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(6)</w:t>
      </w:r>
      <w:r w:rsidRPr="00634A32">
        <w:rPr>
          <w:rFonts w:ascii="Times New Roman" w:hAnsi="Times New Roman" w:cs="Times New Roman"/>
          <w:bCs/>
          <w:strike/>
          <w:sz w:val="24"/>
        </w:rPr>
        <w:tab/>
        <w:t xml:space="preserve">Other situations beyond the control of the permit holder. </w:t>
      </w:r>
    </w:p>
    <w:p w14:paraId="5195A3F2"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(e)</w:t>
      </w:r>
      <w:r w:rsidRPr="00634A32">
        <w:rPr>
          <w:rFonts w:ascii="Times New Roman" w:hAnsi="Times New Roman" w:cs="Times New Roman"/>
          <w:bCs/>
          <w:strike/>
          <w:sz w:val="24"/>
        </w:rPr>
        <w:tab/>
        <w:t xml:space="preserve">The contractor and/or owner of any active or inactive construction project shall be responsible for the cleanup and removal of all construction debris or any other miscellaneous discarded articles prior to receiving final inspection approval. Construction job sites must be kept clean, free of overgrown weeds and grass over 12 inches and the accumulation of construction debris must not remain on the property for </w:t>
      </w:r>
      <w:proofErr w:type="gramStart"/>
      <w:r w:rsidRPr="00634A32">
        <w:rPr>
          <w:rFonts w:ascii="Times New Roman" w:hAnsi="Times New Roman" w:cs="Times New Roman"/>
          <w:bCs/>
          <w:strike/>
          <w:sz w:val="24"/>
        </w:rPr>
        <w:t>a period of time</w:t>
      </w:r>
      <w:proofErr w:type="gramEnd"/>
      <w:r w:rsidRPr="00634A32">
        <w:rPr>
          <w:rFonts w:ascii="Times New Roman" w:hAnsi="Times New Roman" w:cs="Times New Roman"/>
          <w:bCs/>
          <w:strike/>
          <w:sz w:val="24"/>
        </w:rPr>
        <w:t xml:space="preserve"> exceeding 14 days. </w:t>
      </w:r>
    </w:p>
    <w:p w14:paraId="74BF5C78"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(f)</w:t>
      </w:r>
      <w:r w:rsidRPr="00634A32">
        <w:rPr>
          <w:rFonts w:ascii="Times New Roman" w:hAnsi="Times New Roman" w:cs="Times New Roman"/>
          <w:bCs/>
          <w:strike/>
          <w:sz w:val="24"/>
        </w:rPr>
        <w:tab/>
        <w:t xml:space="preserve">Violation of these conditions shall authorize the building official to place a stop work order on such jobs in violation of this section. Other remedies may include having all debris removed by the city and charging all costs to the contractor and/or the property owner or by referring the matter to the code enforcement board. </w:t>
      </w:r>
    </w:p>
    <w:p w14:paraId="6C4B5476"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105.5.2 Temporary toilet facilities for workers.</w:t>
      </w:r>
      <w:r w:rsidRPr="00634A32">
        <w:rPr>
          <w:rFonts w:ascii="Times New Roman" w:hAnsi="Times New Roman" w:cs="Times New Roman"/>
          <w:bCs/>
          <w:strike/>
          <w:sz w:val="24"/>
        </w:rPr>
        <w:t xml:space="preserve"> Suitable temporary toilet facilities as determined by the building official in reliance upon normal industry standards shall be provided and maintained in a sanitary condition for the use of workers during construction. Such facilities shall be regularly cleaned and provided in a well-ventilated location and shall be placed at least 15 feet from the side property line of the lot on which it is located and may not be placed in the public right-of-way. The number of facilities shall be one per 20 employees—within 200 feet of work area. </w:t>
      </w:r>
    </w:p>
    <w:p w14:paraId="20F43039"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105.12 Work commencing before permit issuance.</w:t>
      </w:r>
      <w:r w:rsidRPr="00634A32">
        <w:rPr>
          <w:rFonts w:ascii="Times New Roman" w:hAnsi="Times New Roman" w:cs="Times New Roman"/>
          <w:bCs/>
          <w:strike/>
          <w:sz w:val="24"/>
        </w:rPr>
        <w:t xml:space="preserve"> Any person who commences any work on a building, structure, electrical, gas, mechanical or plumbing system before obtaining the </w:t>
      </w:r>
      <w:r w:rsidRPr="00634A32">
        <w:rPr>
          <w:rFonts w:ascii="Times New Roman" w:hAnsi="Times New Roman" w:cs="Times New Roman"/>
          <w:bCs/>
          <w:strike/>
          <w:sz w:val="24"/>
        </w:rPr>
        <w:lastRenderedPageBreak/>
        <w:t xml:space="preserve">building official's approval or the necessary permits shall be subject to a penalty of $150.00 double the permit fee. This provision does not apply if the building official determines that due to emergency work a delay would clearly have placed life or property in imminent danger The payment of a double fee shall not preclude or be deemed a substitute for prosecution for commencing work without first obtaining a permit. The building official may grant extensions of time or waive fees when justifiable cause has been demonstrated in writing. </w:t>
      </w:r>
    </w:p>
    <w:p w14:paraId="52EAD033"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107. SUBMITTAL DOCUMENTS. </w:t>
      </w:r>
    </w:p>
    <w:p w14:paraId="15421809"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 xml:space="preserve">107.6.1. Building permits issued </w:t>
      </w:r>
      <w:proofErr w:type="gramStart"/>
      <w:r w:rsidRPr="00634A32">
        <w:rPr>
          <w:rFonts w:ascii="Times New Roman" w:hAnsi="Times New Roman" w:cs="Times New Roman"/>
          <w:bCs/>
          <w:i/>
          <w:strike/>
          <w:sz w:val="24"/>
        </w:rPr>
        <w:t>on the basis of</w:t>
      </w:r>
      <w:proofErr w:type="gramEnd"/>
      <w:r w:rsidRPr="00634A32">
        <w:rPr>
          <w:rFonts w:ascii="Times New Roman" w:hAnsi="Times New Roman" w:cs="Times New Roman"/>
          <w:bCs/>
          <w:i/>
          <w:strike/>
          <w:sz w:val="24"/>
        </w:rPr>
        <w:t xml:space="preserve"> an affidavit</w:t>
      </w:r>
      <w:r w:rsidRPr="00634A32">
        <w:rPr>
          <w:rFonts w:ascii="Times New Roman" w:hAnsi="Times New Roman" w:cs="Times New Roman"/>
          <w:bCs/>
          <w:strike/>
          <w:sz w:val="24"/>
        </w:rPr>
        <w:t xml:space="preserve">. Pursuant to the requirements of federal regulation for participation in the National Flood Insurance Program (44 C.F.R. Sections 59 and 60), the authority granted to the Building Official to issue permits, to rely on inspections, and to accept plans and construction documents on the basis of affidavits and plans submitted pursuant to Section 105.14 and Section 107.6, shall not extend to the flood load and flood resistance construction requirements of the Florida Building Code. </w:t>
      </w:r>
    </w:p>
    <w:p w14:paraId="23A0CD24"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108. FEES. </w:t>
      </w:r>
    </w:p>
    <w:p w14:paraId="6AEA969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108.3 Building permits valuations.</w:t>
      </w:r>
      <w:r w:rsidRPr="00634A32">
        <w:rPr>
          <w:rFonts w:ascii="Times New Roman" w:hAnsi="Times New Roman" w:cs="Times New Roman"/>
          <w:bCs/>
          <w:strike/>
          <w:sz w:val="24"/>
        </w:rPr>
        <w:t xml:space="preserve"> If, in the opinion of the building official, the valuation of building, alteration, structure, electrical, gas, mechanical or plumbing systems appears to be underestimated on the application, the permit shall be denied, unless the applicant can show detailed estimates to meet the approval of the building official. Permit valuations shall include total cost, such as electrical, gas, mechanical, plumbing equipment and other systems, including materials and labor. The permit valuation may be calculated using the latest Building Valuation Data published by the International Code Council or other applicable model code organization, at the option of the building official. Values are based on the most current issue of the Building Safety Publication. </w:t>
      </w:r>
    </w:p>
    <w:p w14:paraId="449F5D98"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109. INSPECTIONS. </w:t>
      </w:r>
    </w:p>
    <w:p w14:paraId="30D6621E" w14:textId="77777777" w:rsidR="00634A32" w:rsidRPr="00634A32" w:rsidRDefault="00634A32" w:rsidP="00634A32">
      <w:pPr>
        <w:rPr>
          <w:b w:val="0"/>
          <w:bCs/>
          <w:strike/>
        </w:rPr>
      </w:pPr>
      <w:r w:rsidRPr="00634A32">
        <w:rPr>
          <w:b w:val="0"/>
          <w:bCs/>
          <w:i/>
          <w:strike/>
        </w:rPr>
        <w:t>109.1 Existing building inspections.</w:t>
      </w:r>
      <w:r w:rsidRPr="00634A32">
        <w:rPr>
          <w:b w:val="0"/>
          <w:bCs/>
          <w:strike/>
        </w:rPr>
        <w:t xml:space="preserve"> Before issuing a permit, the building official may examine or cause to be examined any building, electrical, gas, mechanical, or plumbing systems for which an application has been received for a permit to enlarge, alter, repair, move, demolish, install, or change the occupancy. He shall inspect all buildings, structures, electrical, gas, mechanical and plumbing systems, from time to time, during and upon completion of the work for which a permit was issued. He shall make a record of every such examination and inspection and of all violations of the technical codes. </w:t>
      </w:r>
    </w:p>
    <w:p w14:paraId="2B7EE0D5"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109.1.1 Manufacturers and fabricators.</w:t>
      </w:r>
      <w:r w:rsidRPr="00634A32">
        <w:rPr>
          <w:rFonts w:ascii="Times New Roman" w:hAnsi="Times New Roman" w:cs="Times New Roman"/>
          <w:bCs/>
          <w:strike/>
          <w:sz w:val="24"/>
        </w:rPr>
        <w:t xml:space="preserve"> When deemed necessary by the building official, he shall make, or cause to be made, an inspection of materials or assemblies at the point of manufacture or fabrication. A record shall be made of every such examination and inspection and of all violations of the technical codes. </w:t>
      </w:r>
    </w:p>
    <w:p w14:paraId="3D840D3E"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109.1.2 Inspection service.</w:t>
      </w:r>
      <w:r w:rsidRPr="00634A32">
        <w:rPr>
          <w:rFonts w:ascii="Times New Roman" w:hAnsi="Times New Roman" w:cs="Times New Roman"/>
          <w:bCs/>
          <w:strike/>
          <w:sz w:val="24"/>
        </w:rPr>
        <w:t xml:space="preserve"> The building official may make, or cause to be made, the inspections required by Section 109. He or she may accept reports of department inspectors, independent inspectors or of recognized inspection services, provided that after investigation he/she is satisfied as to their licensure, qualifications and reliability. A certificate required by any provision of this code shall not be based on such reports unless the same </w:t>
      </w:r>
      <w:proofErr w:type="gramStart"/>
      <w:r w:rsidRPr="00634A32">
        <w:rPr>
          <w:rFonts w:ascii="Times New Roman" w:hAnsi="Times New Roman" w:cs="Times New Roman"/>
          <w:bCs/>
          <w:strike/>
          <w:sz w:val="24"/>
        </w:rPr>
        <w:t>are</w:t>
      </w:r>
      <w:proofErr w:type="gramEnd"/>
      <w:r w:rsidRPr="00634A32">
        <w:rPr>
          <w:rFonts w:ascii="Times New Roman" w:hAnsi="Times New Roman" w:cs="Times New Roman"/>
          <w:bCs/>
          <w:strike/>
          <w:sz w:val="24"/>
        </w:rPr>
        <w:t xml:space="preserve"> recorded by the building code inspector, architect or engineer performing building code inspections in a manner specified by the building official. The building official shall ensure that all persons making such inspections shall be certified in accordance </w:t>
      </w:r>
      <w:proofErr w:type="gramStart"/>
      <w:r w:rsidRPr="00634A32">
        <w:rPr>
          <w:rFonts w:ascii="Times New Roman" w:hAnsi="Times New Roman" w:cs="Times New Roman"/>
          <w:bCs/>
          <w:strike/>
          <w:sz w:val="24"/>
        </w:rPr>
        <w:t>to</w:t>
      </w:r>
      <w:proofErr w:type="gramEnd"/>
      <w:r w:rsidRPr="00634A32">
        <w:rPr>
          <w:rFonts w:ascii="Times New Roman" w:hAnsi="Times New Roman" w:cs="Times New Roman"/>
          <w:bCs/>
          <w:strike/>
          <w:sz w:val="24"/>
        </w:rPr>
        <w:t xml:space="preserve"> F.S. </w:t>
      </w:r>
      <w:proofErr w:type="spellStart"/>
      <w:r w:rsidRPr="00634A32">
        <w:rPr>
          <w:rFonts w:ascii="Times New Roman" w:hAnsi="Times New Roman" w:cs="Times New Roman"/>
          <w:bCs/>
          <w:strike/>
          <w:sz w:val="24"/>
        </w:rPr>
        <w:t>ch.</w:t>
      </w:r>
      <w:proofErr w:type="spellEnd"/>
      <w:r w:rsidRPr="00634A32">
        <w:rPr>
          <w:rFonts w:ascii="Times New Roman" w:hAnsi="Times New Roman" w:cs="Times New Roman"/>
          <w:bCs/>
          <w:strike/>
          <w:sz w:val="24"/>
        </w:rPr>
        <w:t xml:space="preserve"> 468. </w:t>
      </w:r>
    </w:p>
    <w:p w14:paraId="0DFCD067"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lastRenderedPageBreak/>
        <w:t xml:space="preserve">Required inspections listed in Section 109.3 are amended as follows: </w:t>
      </w:r>
    </w:p>
    <w:p w14:paraId="36D3C0D5"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Building </w:t>
      </w:r>
    </w:p>
    <w:p w14:paraId="749974CE"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1.</w:t>
      </w:r>
      <w:r w:rsidRPr="00634A32">
        <w:rPr>
          <w:rFonts w:ascii="Times New Roman" w:hAnsi="Times New Roman" w:cs="Times New Roman"/>
          <w:bCs/>
          <w:strike/>
          <w:sz w:val="24"/>
        </w:rPr>
        <w:tab/>
        <w:t xml:space="preserve">Foundation inspection: To be made after trenches are excavated and forms erected and shall at a minimum include the following building components: </w:t>
      </w:r>
    </w:p>
    <w:p w14:paraId="3E230357"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Stem-wall. </w:t>
      </w:r>
    </w:p>
    <w:p w14:paraId="6043E7DC"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Monolithic slab-on-grade. </w:t>
      </w:r>
    </w:p>
    <w:p w14:paraId="2822D929"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Piling/pile caps. </w:t>
      </w:r>
    </w:p>
    <w:p w14:paraId="5BF1C57F"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Footers/grade beams. </w:t>
      </w:r>
    </w:p>
    <w:p w14:paraId="65327D8A"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Column pads. </w:t>
      </w:r>
    </w:p>
    <w:p w14:paraId="5D070041"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Waterproofing. </w:t>
      </w:r>
    </w:p>
    <w:p w14:paraId="70A1B7BE"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Footer steel grounding. </w:t>
      </w:r>
    </w:p>
    <w:p w14:paraId="0712F714"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1.2 Slab Inspection: To be made after the reinforcement is in place, all concealed conduit, piping, ducts and vents are installed, termite soil treatment, sub-grade electrical, plumbing, and mechanical work is complete. Slab shall not be poured until all previous required inspections have been approved. </w:t>
      </w:r>
    </w:p>
    <w:p w14:paraId="7D9D61E6"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1.3 A foundation/form board survey prepared and certified by a registered surveyor shall be required for all new construction prior to approval of the floor slab inspection. The survey shall certify placement of the building on the site, finish floor elevation and indicate all surrounding setback dimensions and shall be available at the job site for review by the building inspector. In lieu of providing a survey, the contractor may elect to uncover all property line markers and string-up all property lines in preparation for inspection. </w:t>
      </w:r>
    </w:p>
    <w:p w14:paraId="19C1B822"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1.4 Tie beam/lintel or column inspection (masonry/reinforced concrete construction only): To be made after all reinforcing steel is in place and clean outs provided. </w:t>
      </w:r>
    </w:p>
    <w:p w14:paraId="37C1A254"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2.0 Framing inspection: To be made after the roof, all framing, fire blocking and bracing is in place, all concealed wiring, all pipes, chimneys, ducts and vents are complete and shall at a minimum include the following building components: </w:t>
      </w:r>
    </w:p>
    <w:p w14:paraId="1A7D5047"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Window/door framing and installation. </w:t>
      </w:r>
    </w:p>
    <w:p w14:paraId="547D6C83"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Framing/trusses/bracing/connectors (including truss layout and engineered drawings). </w:t>
      </w:r>
    </w:p>
    <w:p w14:paraId="6AB8CAAF"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Draft stopping/fire-blocking. </w:t>
      </w:r>
    </w:p>
    <w:p w14:paraId="4E448765"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Curtain wall framing. </w:t>
      </w:r>
    </w:p>
    <w:p w14:paraId="360B1624"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Fire </w:t>
      </w:r>
      <w:proofErr w:type="gramStart"/>
      <w:r w:rsidRPr="00634A32">
        <w:rPr>
          <w:rFonts w:ascii="Times New Roman" w:hAnsi="Times New Roman" w:cs="Times New Roman"/>
          <w:bCs/>
          <w:strike/>
          <w:sz w:val="24"/>
        </w:rPr>
        <w:t>caulk</w:t>
      </w:r>
      <w:proofErr w:type="gramEnd"/>
      <w:r w:rsidRPr="00634A32">
        <w:rPr>
          <w:rFonts w:ascii="Times New Roman" w:hAnsi="Times New Roman" w:cs="Times New Roman"/>
          <w:bCs/>
          <w:strike/>
          <w:sz w:val="24"/>
        </w:rPr>
        <w:t xml:space="preserve"> all penetrations. </w:t>
      </w:r>
    </w:p>
    <w:p w14:paraId="625D44DC"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Accessibility provisions. </w:t>
      </w:r>
    </w:p>
    <w:p w14:paraId="2F278756"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2.1 Insulation inspection: To be made after the framing inspection is approved and the insulation is in place. </w:t>
      </w:r>
    </w:p>
    <w:p w14:paraId="1A7FB8CC"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3 Sheathing inspection: To be made either as part of a dry-in inspection or done separately at the request of the contractor after all roof and wall sheathing and fasteners are complete and shall at a minimum include the following building components: </w:t>
      </w:r>
    </w:p>
    <w:p w14:paraId="30E139AF"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Roof sheathing. </w:t>
      </w:r>
    </w:p>
    <w:p w14:paraId="4B6EC4AB"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lastRenderedPageBreak/>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Wall sheathing. </w:t>
      </w:r>
    </w:p>
    <w:p w14:paraId="737BA2A5"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Sheathing fasteners. </w:t>
      </w:r>
    </w:p>
    <w:p w14:paraId="691B7B91"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Roof/wall/dry-in. </w:t>
      </w:r>
    </w:p>
    <w:p w14:paraId="5E604B9B"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NOTE: Sheathing fasteners installed and found to be missing the structural member (shiners) shall be removed and properly reinstalled prior to installation of the dry-in material. </w:t>
      </w:r>
    </w:p>
    <w:p w14:paraId="2F4162A9"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4 Roofing inspection: To be made as two inspections on tile, slate or similar roof coverings or as one inspection on all other roof coverings, and shall at a minimum include the following building components: </w:t>
      </w:r>
    </w:p>
    <w:p w14:paraId="7A72AFB4"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Dry-in. </w:t>
      </w:r>
    </w:p>
    <w:p w14:paraId="1CCB8314"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Insulation. </w:t>
      </w:r>
    </w:p>
    <w:p w14:paraId="46706551"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Roof coverings. </w:t>
      </w:r>
    </w:p>
    <w:p w14:paraId="60EBA01A"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Roof battens. </w:t>
      </w:r>
    </w:p>
    <w:p w14:paraId="4A69F0D1"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Flashing. </w:t>
      </w:r>
    </w:p>
    <w:p w14:paraId="5D4866ED"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4.1 Gypsum board nailing inspection (ceiling and or tenant separation). </w:t>
      </w:r>
    </w:p>
    <w:p w14:paraId="3DA18C9B"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5 Final inspection: To be </w:t>
      </w:r>
      <w:proofErr w:type="gramStart"/>
      <w:r w:rsidRPr="00634A32">
        <w:rPr>
          <w:rFonts w:ascii="Times New Roman" w:hAnsi="Times New Roman" w:cs="Times New Roman"/>
          <w:bCs/>
          <w:strike/>
          <w:sz w:val="24"/>
        </w:rPr>
        <w:t>made</w:t>
      </w:r>
      <w:proofErr w:type="gramEnd"/>
      <w:r w:rsidRPr="00634A32">
        <w:rPr>
          <w:rFonts w:ascii="Times New Roman" w:hAnsi="Times New Roman" w:cs="Times New Roman"/>
          <w:bCs/>
          <w:strike/>
          <w:sz w:val="24"/>
        </w:rPr>
        <w:t xml:space="preserve"> after the building is completed and ready for occupancy. </w:t>
      </w:r>
    </w:p>
    <w:p w14:paraId="799BEF78"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6 Swimming pool inspection: </w:t>
      </w:r>
    </w:p>
    <w:p w14:paraId="6E3ED4A3"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First inspection to be made after excavation and installation of reinforcing steel, bonding and main drain and prior to placing of concrete shell. </w:t>
      </w:r>
    </w:p>
    <w:p w14:paraId="7B706FC4"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Underground electric inspection. </w:t>
      </w:r>
    </w:p>
    <w:p w14:paraId="237CAA77"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Underground plumbing inspection including a pressure test. </w:t>
      </w:r>
    </w:p>
    <w:p w14:paraId="00A45F3E"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Deck inspection: to be made prior to installation of the deck material (with forms, deck drains, and any reinforcement in place. </w:t>
      </w:r>
    </w:p>
    <w:p w14:paraId="3CE66FFE"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Final inspection to be made when the swimming pool is complete and all required enclosure requirements are in place. </w:t>
      </w:r>
    </w:p>
    <w:p w14:paraId="6F632C07"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In order to pass final inspection and receive a certificate of completion, a residential swimming pool must meet the requirements relating to pool safety features as described in Section 424.2.17 of the Florida Building Code. </w:t>
      </w:r>
    </w:p>
    <w:p w14:paraId="4A9CFC28"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 xml:space="preserve">7 Demolition inspections: </w:t>
      </w:r>
    </w:p>
    <w:p w14:paraId="03826EDD"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First inspection to be made after all utility connections have been disconnected and secured in such manner that no unsafe or unsanitary conditions shall exist during or after demolition operations. </w:t>
      </w:r>
    </w:p>
    <w:p w14:paraId="3DE3D014"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strike/>
          <w:sz w:val="24"/>
        </w:rPr>
        <w:t>□</w:t>
      </w:r>
      <w:r w:rsidRPr="00634A32">
        <w:rPr>
          <w:rFonts w:ascii="Times New Roman" w:hAnsi="Times New Roman" w:cs="Times New Roman"/>
          <w:bCs/>
          <w:strike/>
          <w:sz w:val="24"/>
        </w:rPr>
        <w:t> </w:t>
      </w:r>
      <w:r w:rsidRPr="00634A32">
        <w:rPr>
          <w:rFonts w:ascii="Times New Roman" w:hAnsi="Times New Roman" w:cs="Times New Roman"/>
          <w:bCs/>
          <w:strike/>
          <w:sz w:val="24"/>
        </w:rPr>
        <w:t xml:space="preserve">Final inspection to be made after all demolition work is completed. </w:t>
      </w:r>
    </w:p>
    <w:p w14:paraId="67B26728"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Electrical</w:t>
      </w:r>
    </w:p>
    <w:p w14:paraId="422C45D8"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1.</w:t>
      </w:r>
      <w:r w:rsidRPr="00634A32">
        <w:rPr>
          <w:rFonts w:ascii="Times New Roman" w:hAnsi="Times New Roman" w:cs="Times New Roman"/>
          <w:bCs/>
          <w:strike/>
          <w:sz w:val="24"/>
        </w:rPr>
        <w:tab/>
        <w:t xml:space="preserve">Underground inspection: To be made after trenches or ditches are excavated, conduit or cable installed, footer steel grounding is in place and before any backfill is put in place. </w:t>
      </w:r>
    </w:p>
    <w:p w14:paraId="378040EB"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lastRenderedPageBreak/>
        <w:t>2.</w:t>
      </w:r>
      <w:r w:rsidRPr="00634A32">
        <w:rPr>
          <w:rFonts w:ascii="Times New Roman" w:hAnsi="Times New Roman" w:cs="Times New Roman"/>
          <w:bCs/>
          <w:strike/>
          <w:sz w:val="24"/>
        </w:rPr>
        <w:tab/>
        <w:t xml:space="preserve">Rough-in inspection: To be made after the roof, framing, fire-blocking and bracing is in place and prior to the installation of wall or ceiling membranes. </w:t>
      </w:r>
    </w:p>
    <w:p w14:paraId="4E473BDB"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3.</w:t>
      </w:r>
      <w:r w:rsidRPr="00634A32">
        <w:rPr>
          <w:rFonts w:ascii="Times New Roman" w:hAnsi="Times New Roman" w:cs="Times New Roman"/>
          <w:bCs/>
          <w:strike/>
          <w:sz w:val="24"/>
        </w:rPr>
        <w:tab/>
        <w:t xml:space="preserve">Final inspection: To be made after the building is complete, all required electrical fixtures are in place and properly connected or protected, and the structure is ready for occupancy. </w:t>
      </w:r>
    </w:p>
    <w:p w14:paraId="1DD01B26"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4.</w:t>
      </w:r>
      <w:r w:rsidRPr="00634A32">
        <w:rPr>
          <w:rFonts w:ascii="Times New Roman" w:hAnsi="Times New Roman" w:cs="Times New Roman"/>
          <w:bCs/>
          <w:strike/>
          <w:sz w:val="24"/>
        </w:rPr>
        <w:tab/>
        <w:t xml:space="preserve">Temporary power inspection: To be </w:t>
      </w:r>
      <w:proofErr w:type="gramStart"/>
      <w:r w:rsidRPr="00634A32">
        <w:rPr>
          <w:rFonts w:ascii="Times New Roman" w:hAnsi="Times New Roman" w:cs="Times New Roman"/>
          <w:bCs/>
          <w:strike/>
          <w:sz w:val="24"/>
        </w:rPr>
        <w:t>made</w:t>
      </w:r>
      <w:proofErr w:type="gramEnd"/>
      <w:r w:rsidRPr="00634A32">
        <w:rPr>
          <w:rFonts w:ascii="Times New Roman" w:hAnsi="Times New Roman" w:cs="Times New Roman"/>
          <w:bCs/>
          <w:strike/>
          <w:sz w:val="24"/>
        </w:rPr>
        <w:t xml:space="preserve"> after temporary power pole is in place and properly supported. </w:t>
      </w:r>
    </w:p>
    <w:p w14:paraId="53AE4B6F"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5.</w:t>
      </w:r>
      <w:r w:rsidRPr="00634A32">
        <w:rPr>
          <w:rFonts w:ascii="Times New Roman" w:hAnsi="Times New Roman" w:cs="Times New Roman"/>
          <w:bCs/>
          <w:strike/>
          <w:sz w:val="24"/>
        </w:rPr>
        <w:tab/>
        <w:t xml:space="preserve">New electrical service inspection: To be made when all electrical work is complete and prior to energizing the electrical service. </w:t>
      </w:r>
    </w:p>
    <w:p w14:paraId="6090B7DD"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Plumbing</w:t>
      </w:r>
    </w:p>
    <w:p w14:paraId="2AEA919F"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1.</w:t>
      </w:r>
      <w:r w:rsidRPr="00634A32">
        <w:rPr>
          <w:rFonts w:ascii="Times New Roman" w:hAnsi="Times New Roman" w:cs="Times New Roman"/>
          <w:bCs/>
          <w:strike/>
          <w:sz w:val="24"/>
        </w:rPr>
        <w:tab/>
        <w:t xml:space="preserve">Underground inspection: To be made after trenches or ditches are excavated, piping installed, and before any backfill is put in place. </w:t>
      </w:r>
    </w:p>
    <w:p w14:paraId="03E14FAA"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2.</w:t>
      </w:r>
      <w:r w:rsidRPr="00634A32">
        <w:rPr>
          <w:rFonts w:ascii="Times New Roman" w:hAnsi="Times New Roman" w:cs="Times New Roman"/>
          <w:bCs/>
          <w:strike/>
          <w:sz w:val="24"/>
        </w:rPr>
        <w:tab/>
        <w:t xml:space="preserve">Rough-in inspection: To be made after the roof, framing, fire-blocking and bracing is in place and all soil, waste and vent piping is complete, and prior to the installation of wall or ceiling membranes. Additional inspections shall include top out, tub sets, sewer and water service inspections. </w:t>
      </w:r>
    </w:p>
    <w:p w14:paraId="75B9EA7F"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3.</w:t>
      </w:r>
      <w:r w:rsidRPr="00634A32">
        <w:rPr>
          <w:rFonts w:ascii="Times New Roman" w:hAnsi="Times New Roman" w:cs="Times New Roman"/>
          <w:bCs/>
          <w:strike/>
          <w:sz w:val="24"/>
        </w:rPr>
        <w:tab/>
        <w:t xml:space="preserve">Final inspection: To be </w:t>
      </w:r>
      <w:proofErr w:type="gramStart"/>
      <w:r w:rsidRPr="00634A32">
        <w:rPr>
          <w:rFonts w:ascii="Times New Roman" w:hAnsi="Times New Roman" w:cs="Times New Roman"/>
          <w:bCs/>
          <w:strike/>
          <w:sz w:val="24"/>
        </w:rPr>
        <w:t>made</w:t>
      </w:r>
      <w:proofErr w:type="gramEnd"/>
      <w:r w:rsidRPr="00634A32">
        <w:rPr>
          <w:rFonts w:ascii="Times New Roman" w:hAnsi="Times New Roman" w:cs="Times New Roman"/>
          <w:bCs/>
          <w:strike/>
          <w:sz w:val="24"/>
        </w:rPr>
        <w:t xml:space="preserve"> after the building is complete, all required plumbing fixtures are in place and properly connected, and the structure is ready for occupancy. </w:t>
      </w:r>
    </w:p>
    <w:p w14:paraId="7865FDBF"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strike/>
          <w:sz w:val="24"/>
        </w:rPr>
        <w:t>Site Debris</w:t>
      </w:r>
    </w:p>
    <w:p w14:paraId="7BC49313"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1.</w:t>
      </w:r>
      <w:r w:rsidRPr="00634A32">
        <w:rPr>
          <w:rFonts w:ascii="Times New Roman" w:hAnsi="Times New Roman" w:cs="Times New Roman"/>
          <w:bCs/>
          <w:strike/>
          <w:sz w:val="24"/>
        </w:rPr>
        <w:tab/>
        <w:t xml:space="preserve">The contractor and/or owner of any active or inactive construction project shall be responsible for the clean-up and removal of all construction debris or any other miscellaneous discarded articles prior to receiving final inspection approval. Construction job sites must be kept clean, such that accumulation of construction debris must not remain on the property for </w:t>
      </w:r>
      <w:proofErr w:type="gramStart"/>
      <w:r w:rsidRPr="00634A32">
        <w:rPr>
          <w:rFonts w:ascii="Times New Roman" w:hAnsi="Times New Roman" w:cs="Times New Roman"/>
          <w:bCs/>
          <w:strike/>
          <w:sz w:val="24"/>
        </w:rPr>
        <w:t>a period of time</w:t>
      </w:r>
      <w:proofErr w:type="gramEnd"/>
      <w:r w:rsidRPr="00634A32">
        <w:rPr>
          <w:rFonts w:ascii="Times New Roman" w:hAnsi="Times New Roman" w:cs="Times New Roman"/>
          <w:bCs/>
          <w:strike/>
          <w:sz w:val="24"/>
        </w:rPr>
        <w:t xml:space="preserve"> exceeding 14 days. </w:t>
      </w:r>
    </w:p>
    <w:p w14:paraId="3F4B487F"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2.</w:t>
      </w:r>
      <w:r w:rsidRPr="00634A32">
        <w:rPr>
          <w:rFonts w:ascii="Times New Roman" w:hAnsi="Times New Roman" w:cs="Times New Roman"/>
          <w:bCs/>
          <w:strike/>
          <w:sz w:val="24"/>
        </w:rPr>
        <w:tab/>
        <w:t xml:space="preserve">All debris shall be kept in such manner as to prevent it from being spread by any means. </w:t>
      </w:r>
    </w:p>
    <w:p w14:paraId="46290F1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strike/>
          <w:sz w:val="24"/>
        </w:rPr>
        <w:t xml:space="preserve">Section 109.7 is added as follows: </w:t>
      </w:r>
    </w:p>
    <w:p w14:paraId="303404B3"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109.7 Final inspections.</w:t>
      </w:r>
      <w:r w:rsidRPr="00634A32">
        <w:rPr>
          <w:rFonts w:ascii="Times New Roman" w:hAnsi="Times New Roman" w:cs="Times New Roman"/>
          <w:bCs/>
          <w:strike/>
          <w:sz w:val="24"/>
        </w:rPr>
        <w:t xml:space="preserve"> The licensed contractor and/or permit holder shall be responsible for obtaining final inspections and a certificate or occupancy/completion for all permits within a timely manner after completion of work. Timely shall mean within 30 days after completion of work and within the time limits established in section 105.5.1 for residential construction. Failure to obtain such final inspections and certificates of occupancy/completion shall be a violation of this chapter. </w:t>
      </w:r>
    </w:p>
    <w:p w14:paraId="56A514BA"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116. TESTS. </w:t>
      </w:r>
    </w:p>
    <w:p w14:paraId="16190B46"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116.1</w:t>
      </w:r>
      <w:r w:rsidRPr="00634A32">
        <w:rPr>
          <w:rFonts w:ascii="Times New Roman" w:hAnsi="Times New Roman" w:cs="Times New Roman"/>
          <w:bCs/>
          <w:strike/>
          <w:sz w:val="24"/>
        </w:rPr>
        <w:t xml:space="preserve"> For products not covered under the statewide product evaluation and approval system, the building official may require tests or test reports as proof of compliance. Required tests are to be made at the expense of the owner, or his agent, by an approved testing laboratory or other approved agency. </w:t>
      </w:r>
    </w:p>
    <w:p w14:paraId="59D23EE4"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strike/>
          <w:sz w:val="24"/>
        </w:rPr>
        <w:t xml:space="preserve">Section 117 is added as follows: </w:t>
      </w:r>
    </w:p>
    <w:p w14:paraId="71C38F16"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117. VARIANCES IN FLOOD HAZARD AREAS. </w:t>
      </w:r>
    </w:p>
    <w:p w14:paraId="76552C29"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lastRenderedPageBreak/>
        <w:t>117.1. Flood hazard areas</w:t>
      </w:r>
      <w:r w:rsidRPr="00634A32">
        <w:rPr>
          <w:rFonts w:ascii="Times New Roman" w:hAnsi="Times New Roman" w:cs="Times New Roman"/>
          <w:bCs/>
          <w:strike/>
          <w:sz w:val="24"/>
        </w:rPr>
        <w:t xml:space="preserve">. Pursuant to section 553.73(5), F.S., the variance procedures adopted in the local floodplain management ordinance shall apply to requests submitted to the Building Official for variances to the provisions of Section 1612.4 of the Florida Building Code, Building or, as applicable, the provisions of R322 of the Florida Building Code, Residential. This section shall not apply to Section 3109 of the Florida Building Code, Building. </w:t>
      </w:r>
    </w:p>
    <w:p w14:paraId="3C8C13C3"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118. VIOLATIONS AND PENALTIES. </w:t>
      </w:r>
    </w:p>
    <w:p w14:paraId="64DEE4D9"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118.1</w:t>
      </w:r>
      <w:r w:rsidRPr="00634A32">
        <w:rPr>
          <w:rFonts w:ascii="Times New Roman" w:hAnsi="Times New Roman" w:cs="Times New Roman"/>
          <w:bCs/>
          <w:strike/>
          <w:sz w:val="24"/>
        </w:rPr>
        <w:t xml:space="preserve"> Any person, firm, corporation or agent who shall violate a provision of this code, or fail to comply therewith, or with any of the requirements thereof, or who shall erect, construct, alter, install, demolish or move any structure, electrical, gas, mechanical, or plumbing system, or has erected, constructed, altered, repaired, moved or demolished a building, structure, electrical, gas, mechanical or plumbing system, in violation of a detailed statement or drawing submitted and permitted there under, shall be guilty of a misdemeanor of the second degree. Each such person shall be considered guilty of a separate offense for each every day or portion thereof during which any violation of any of the provisions of this code is committed or continued. Upon conviction of any such violation such person shall be punished within the limits as provided by law and local ordinance. </w:t>
      </w:r>
    </w:p>
    <w:p w14:paraId="55FE3DD6"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119. CONSTRUCTION BOARD OF ADJUSTMENT AND APPEALS. </w:t>
      </w:r>
    </w:p>
    <w:p w14:paraId="15970EE4"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119.1 Appointment.</w:t>
      </w:r>
      <w:r w:rsidRPr="00634A32">
        <w:rPr>
          <w:rFonts w:ascii="Times New Roman" w:hAnsi="Times New Roman" w:cs="Times New Roman"/>
          <w:bCs/>
          <w:strike/>
          <w:sz w:val="24"/>
        </w:rPr>
        <w:t xml:space="preserve"> There may be established a board to be called the construction board of adjustment and appeals, which shall consist of five members. The board shall be comprised of three licensed contractors, a practicing architect, an engineer and or a member of the general public. The board shall be appointed by the applicable governing body the city commission. </w:t>
      </w:r>
    </w:p>
    <w:p w14:paraId="5F22F3A1"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119.2 Membership and terms.</w:t>
      </w:r>
    </w:p>
    <w:p w14:paraId="5AE9472C"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119.2.1 Membership.</w:t>
      </w:r>
      <w:r w:rsidRPr="00634A32">
        <w:rPr>
          <w:rFonts w:ascii="Times New Roman" w:hAnsi="Times New Roman" w:cs="Times New Roman"/>
          <w:bCs/>
          <w:strike/>
          <w:sz w:val="24"/>
        </w:rPr>
        <w:t xml:space="preserve"> Members shall be appointed for terms of two and three years. Vacancies shall be filled for an unexpired term in the </w:t>
      </w:r>
      <w:proofErr w:type="gramStart"/>
      <w:r w:rsidRPr="00634A32">
        <w:rPr>
          <w:rFonts w:ascii="Times New Roman" w:hAnsi="Times New Roman" w:cs="Times New Roman"/>
          <w:bCs/>
          <w:strike/>
          <w:sz w:val="24"/>
        </w:rPr>
        <w:t>manner in which</w:t>
      </w:r>
      <w:proofErr w:type="gramEnd"/>
      <w:r w:rsidRPr="00634A32">
        <w:rPr>
          <w:rFonts w:ascii="Times New Roman" w:hAnsi="Times New Roman" w:cs="Times New Roman"/>
          <w:bCs/>
          <w:strike/>
          <w:sz w:val="24"/>
        </w:rPr>
        <w:t xml:space="preserve"> original appointments are required to be made. </w:t>
      </w:r>
    </w:p>
    <w:p w14:paraId="425C3B1A"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119.2.2 Terms.</w:t>
      </w:r>
      <w:r w:rsidRPr="00634A32">
        <w:rPr>
          <w:rFonts w:ascii="Times New Roman" w:hAnsi="Times New Roman" w:cs="Times New Roman"/>
          <w:bCs/>
          <w:strike/>
          <w:sz w:val="24"/>
        </w:rPr>
        <w:t xml:space="preserve"> The terms of office of the board members shall be staggered so no more than one-third of the board is appointed or replaced in any 12-month period. </w:t>
      </w:r>
      <w:proofErr w:type="gramStart"/>
      <w:r w:rsidRPr="00634A32">
        <w:rPr>
          <w:rFonts w:ascii="Times New Roman" w:hAnsi="Times New Roman" w:cs="Times New Roman"/>
          <w:bCs/>
          <w:strike/>
          <w:sz w:val="24"/>
        </w:rPr>
        <w:t>Continued</w:t>
      </w:r>
      <w:proofErr w:type="gramEnd"/>
      <w:r w:rsidRPr="00634A32">
        <w:rPr>
          <w:rFonts w:ascii="Times New Roman" w:hAnsi="Times New Roman" w:cs="Times New Roman"/>
          <w:bCs/>
          <w:strike/>
          <w:sz w:val="24"/>
        </w:rPr>
        <w:t xml:space="preserve"> absence of any member from the required meetings of the board shall, at the discretion of the applicable governing body, render any such member subject to immediate removal from office. </w:t>
      </w:r>
    </w:p>
    <w:p w14:paraId="67541F4C"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119.2.3 Quorum.</w:t>
      </w:r>
      <w:r w:rsidRPr="00634A32">
        <w:rPr>
          <w:rFonts w:ascii="Times New Roman" w:hAnsi="Times New Roman" w:cs="Times New Roman"/>
          <w:bCs/>
          <w:strike/>
          <w:sz w:val="24"/>
        </w:rPr>
        <w:t xml:space="preserve"> Three members of the board shall constitute a quorum. In varying the application of any provisions of this code or in modifying an order of the building official, affirmative votes of the majority present, but not less than three affirmative votes, shall be required. A board member shall not act in a case in which he has a personal interest. </w:t>
      </w:r>
    </w:p>
    <w:p w14:paraId="2141920F"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119.2.4 Secretary of board.</w:t>
      </w:r>
      <w:r w:rsidRPr="00634A32">
        <w:rPr>
          <w:rFonts w:ascii="Times New Roman" w:hAnsi="Times New Roman" w:cs="Times New Roman"/>
          <w:bCs/>
          <w:strike/>
          <w:sz w:val="24"/>
        </w:rPr>
        <w:t xml:space="preserve"> A person shall be appointed by the local Jurisdiction to act as secretary of the construction board of adjustment and appeals and shall make a detailed record of all its proceedings, which shall set forth the reasons for its decisions, the vote of each member, the absence of a member, and any failure of a member to vote. </w:t>
      </w:r>
    </w:p>
    <w:p w14:paraId="6B8D0F0E" w14:textId="77777777" w:rsidR="00634A32" w:rsidRPr="00634A32" w:rsidRDefault="00634A32" w:rsidP="00634A32">
      <w:pPr>
        <w:rPr>
          <w:b w:val="0"/>
          <w:bCs/>
          <w:strike/>
        </w:rPr>
      </w:pPr>
      <w:r w:rsidRPr="00634A32">
        <w:rPr>
          <w:b w:val="0"/>
          <w:bCs/>
          <w:i/>
          <w:strike/>
        </w:rPr>
        <w:t>119.3 Powers.</w:t>
      </w:r>
      <w:r w:rsidRPr="00634A32">
        <w:rPr>
          <w:b w:val="0"/>
          <w:bCs/>
          <w:strike/>
        </w:rPr>
        <w:t xml:space="preserve"> The construction board of adjustment and appeals shall have the power to hear appeals of decisions and interpretations of the building official and consider variances of the technical codes in accordance with Section 117.1 and shall also have the authority to suspend or revoke the certificate of competency or state certification (within the city) of any residential, building, general, roofing, swimming pool or other specialty contractor doing work in the city who is found by the board to be guilty of one or more of the following acts or omissions: </w:t>
      </w:r>
    </w:p>
    <w:p w14:paraId="1D87827A"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lastRenderedPageBreak/>
        <w:t>(1)</w:t>
      </w:r>
      <w:r w:rsidRPr="00634A32">
        <w:rPr>
          <w:rFonts w:ascii="Times New Roman" w:hAnsi="Times New Roman" w:cs="Times New Roman"/>
          <w:bCs/>
          <w:strike/>
          <w:sz w:val="24"/>
        </w:rPr>
        <w:tab/>
        <w:t xml:space="preserve">Fraud or deceit in obtaining a certificate of competency. </w:t>
      </w:r>
    </w:p>
    <w:p w14:paraId="72A5357E"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(2)</w:t>
      </w:r>
      <w:r w:rsidRPr="00634A32">
        <w:rPr>
          <w:rFonts w:ascii="Times New Roman" w:hAnsi="Times New Roman" w:cs="Times New Roman"/>
          <w:bCs/>
          <w:strike/>
          <w:sz w:val="24"/>
        </w:rPr>
        <w:tab/>
        <w:t xml:space="preserve">Negligence, incompetence or misconduct in the practice of contracting within the meaning of this chapter. </w:t>
      </w:r>
    </w:p>
    <w:p w14:paraId="4702254C" w14:textId="77777777" w:rsidR="00634A32" w:rsidRPr="00634A32" w:rsidRDefault="00634A32" w:rsidP="00634A32">
      <w:pPr>
        <w:pStyle w:val="List2"/>
        <w:rPr>
          <w:rFonts w:ascii="Times New Roman" w:hAnsi="Times New Roman" w:cs="Times New Roman"/>
          <w:bCs/>
          <w:strike/>
          <w:sz w:val="24"/>
        </w:rPr>
      </w:pPr>
      <w:r w:rsidRPr="00634A32">
        <w:rPr>
          <w:rFonts w:ascii="Times New Roman" w:hAnsi="Times New Roman" w:cs="Times New Roman"/>
          <w:bCs/>
          <w:strike/>
          <w:sz w:val="24"/>
        </w:rPr>
        <w:t>(3)</w:t>
      </w:r>
      <w:r w:rsidRPr="00634A32">
        <w:rPr>
          <w:rFonts w:ascii="Times New Roman" w:hAnsi="Times New Roman" w:cs="Times New Roman"/>
          <w:bCs/>
          <w:strike/>
          <w:sz w:val="24"/>
        </w:rPr>
        <w:tab/>
        <w:t xml:space="preserve">Willful and deliberate disregard of or violation of this chapter or of any state statute concerning contractor licensing. </w:t>
      </w:r>
    </w:p>
    <w:p w14:paraId="385DBEA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119.4 Appeals.</w:t>
      </w:r>
    </w:p>
    <w:p w14:paraId="7F672783" w14:textId="77777777" w:rsidR="00634A32" w:rsidRPr="00634A32" w:rsidRDefault="00634A32" w:rsidP="00634A32">
      <w:pPr>
        <w:rPr>
          <w:b w:val="0"/>
          <w:bCs/>
          <w:strike/>
        </w:rPr>
      </w:pPr>
      <w:r w:rsidRPr="00634A32">
        <w:rPr>
          <w:b w:val="0"/>
          <w:bCs/>
          <w:i/>
          <w:strike/>
        </w:rPr>
        <w:t>119.4.1 Decision of the building official.</w:t>
      </w:r>
      <w:r w:rsidRPr="00634A32">
        <w:rPr>
          <w:b w:val="0"/>
          <w:bCs/>
          <w:strike/>
        </w:rPr>
        <w:t xml:space="preserve"> The owner of a building, structure or service system, or his duly authorized agent, may appeal a decision of the building official to the construction board of adjustment and appeals whenever any one of the following conditions are claimed to exist: </w:t>
      </w:r>
    </w:p>
    <w:p w14:paraId="3363C48D"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1.</w:t>
      </w:r>
      <w:r w:rsidRPr="00634A32">
        <w:rPr>
          <w:rFonts w:ascii="Times New Roman" w:hAnsi="Times New Roman" w:cs="Times New Roman"/>
          <w:bCs/>
          <w:strike/>
          <w:sz w:val="24"/>
        </w:rPr>
        <w:tab/>
        <w:t xml:space="preserve">The building official rejected or refused to approve the mode or manner of construction proposed to be followed or materials to be used in the installation or alteration of a building, structure or service system. </w:t>
      </w:r>
    </w:p>
    <w:p w14:paraId="157827B9"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2.</w:t>
      </w:r>
      <w:r w:rsidRPr="00634A32">
        <w:rPr>
          <w:rFonts w:ascii="Times New Roman" w:hAnsi="Times New Roman" w:cs="Times New Roman"/>
          <w:bCs/>
          <w:strike/>
          <w:sz w:val="24"/>
        </w:rPr>
        <w:tab/>
        <w:t xml:space="preserve">The provisions of this code do not apply to this specific case. </w:t>
      </w:r>
    </w:p>
    <w:p w14:paraId="3D989729"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3.</w:t>
      </w:r>
      <w:r w:rsidRPr="00634A32">
        <w:rPr>
          <w:rFonts w:ascii="Times New Roman" w:hAnsi="Times New Roman" w:cs="Times New Roman"/>
          <w:bCs/>
          <w:strike/>
          <w:sz w:val="24"/>
        </w:rPr>
        <w:tab/>
        <w:t xml:space="preserve">That an equally good or more desirable form of installation can be employed in any specific case. </w:t>
      </w:r>
    </w:p>
    <w:p w14:paraId="21EBC727"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4.</w:t>
      </w:r>
      <w:r w:rsidRPr="00634A32">
        <w:rPr>
          <w:rFonts w:ascii="Times New Roman" w:hAnsi="Times New Roman" w:cs="Times New Roman"/>
          <w:bCs/>
          <w:strike/>
          <w:sz w:val="24"/>
        </w:rPr>
        <w:tab/>
        <w:t xml:space="preserve">The true intent and meaning of this code or any of the regulations there under have been misconstrued or incorrectly interpreted. </w:t>
      </w:r>
    </w:p>
    <w:p w14:paraId="6D43F30A" w14:textId="77777777" w:rsidR="00634A32" w:rsidRPr="00634A32" w:rsidRDefault="00634A32" w:rsidP="00634A32">
      <w:pPr>
        <w:rPr>
          <w:b w:val="0"/>
          <w:bCs/>
          <w:strike/>
        </w:rPr>
      </w:pPr>
      <w:r w:rsidRPr="00634A32">
        <w:rPr>
          <w:b w:val="0"/>
          <w:bCs/>
          <w:i/>
          <w:strike/>
        </w:rPr>
        <w:t>119.4.2 Variances.</w:t>
      </w:r>
      <w:r w:rsidRPr="00634A32">
        <w:rPr>
          <w:b w:val="0"/>
          <w:bCs/>
          <w:strike/>
        </w:rPr>
        <w:t xml:space="preserve"> The construction board of adjustment and appeals, when so appealed to and after a hearing, may vary the application of any provision of the code to any </w:t>
      </w:r>
      <w:proofErr w:type="gramStart"/>
      <w:r w:rsidRPr="00634A32">
        <w:rPr>
          <w:b w:val="0"/>
          <w:bCs/>
          <w:strike/>
        </w:rPr>
        <w:t>particular case</w:t>
      </w:r>
      <w:proofErr w:type="gramEnd"/>
      <w:r w:rsidRPr="00634A32">
        <w:rPr>
          <w:b w:val="0"/>
          <w:bCs/>
          <w:strike/>
        </w:rPr>
        <w:t xml:space="preserve"> when, in its opinion the enforcement thereof would do manifest injustice and would be contrary to the spirit and purpose of this or the technical codes or public interest, and also finds all the following: </w:t>
      </w:r>
    </w:p>
    <w:p w14:paraId="62CFB899"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1.</w:t>
      </w:r>
      <w:r w:rsidRPr="00634A32">
        <w:rPr>
          <w:rFonts w:ascii="Times New Roman" w:hAnsi="Times New Roman" w:cs="Times New Roman"/>
          <w:bCs/>
          <w:strike/>
          <w:sz w:val="24"/>
        </w:rPr>
        <w:tab/>
        <w:t xml:space="preserve">That special conditions and circumstances exist which are peculiar to the building, structure or service system involved and which are not applicable to others. </w:t>
      </w:r>
    </w:p>
    <w:p w14:paraId="55E9AA0F"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2.</w:t>
      </w:r>
      <w:r w:rsidRPr="00634A32">
        <w:rPr>
          <w:rFonts w:ascii="Times New Roman" w:hAnsi="Times New Roman" w:cs="Times New Roman"/>
          <w:bCs/>
          <w:strike/>
          <w:sz w:val="24"/>
        </w:rPr>
        <w:tab/>
        <w:t xml:space="preserve">That the special conditions and circumstances do not result from the action or inaction of the applicant. </w:t>
      </w:r>
    </w:p>
    <w:p w14:paraId="002DF18C"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3.</w:t>
      </w:r>
      <w:r w:rsidRPr="00634A32">
        <w:rPr>
          <w:rFonts w:ascii="Times New Roman" w:hAnsi="Times New Roman" w:cs="Times New Roman"/>
          <w:bCs/>
          <w:strike/>
          <w:sz w:val="24"/>
        </w:rPr>
        <w:tab/>
        <w:t xml:space="preserve">That granting the variance requested will not confer on the applicant any special privilege that is denied by this code to other buildings, structures or service system. </w:t>
      </w:r>
    </w:p>
    <w:p w14:paraId="7D983124"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4.</w:t>
      </w:r>
      <w:r w:rsidRPr="00634A32">
        <w:rPr>
          <w:rFonts w:ascii="Times New Roman" w:hAnsi="Times New Roman" w:cs="Times New Roman"/>
          <w:bCs/>
          <w:strike/>
          <w:sz w:val="24"/>
        </w:rPr>
        <w:tab/>
        <w:t xml:space="preserve">That the variance granted is the minimum variance that will make possible the reasonable use of the building, structure or service system. </w:t>
      </w:r>
    </w:p>
    <w:p w14:paraId="52A23581" w14:textId="77777777" w:rsidR="00634A32" w:rsidRPr="00634A32" w:rsidRDefault="00634A32" w:rsidP="00634A32">
      <w:pPr>
        <w:pStyle w:val="List3"/>
        <w:rPr>
          <w:rFonts w:ascii="Times New Roman" w:hAnsi="Times New Roman" w:cs="Times New Roman"/>
          <w:bCs/>
          <w:strike/>
          <w:sz w:val="24"/>
        </w:rPr>
      </w:pPr>
      <w:r w:rsidRPr="00634A32">
        <w:rPr>
          <w:rFonts w:ascii="Times New Roman" w:hAnsi="Times New Roman" w:cs="Times New Roman"/>
          <w:bCs/>
          <w:strike/>
          <w:sz w:val="24"/>
        </w:rPr>
        <w:t>5.</w:t>
      </w:r>
      <w:r w:rsidRPr="00634A32">
        <w:rPr>
          <w:rFonts w:ascii="Times New Roman" w:hAnsi="Times New Roman" w:cs="Times New Roman"/>
          <w:bCs/>
          <w:strike/>
          <w:sz w:val="24"/>
        </w:rPr>
        <w:tab/>
        <w:t xml:space="preserve">That the grant of the variance will be in harmony with the general intent and purpose of this code and will not be detrimental to </w:t>
      </w:r>
      <w:proofErr w:type="gramStart"/>
      <w:r w:rsidRPr="00634A32">
        <w:rPr>
          <w:rFonts w:ascii="Times New Roman" w:hAnsi="Times New Roman" w:cs="Times New Roman"/>
          <w:bCs/>
          <w:strike/>
          <w:sz w:val="24"/>
        </w:rPr>
        <w:t>the public</w:t>
      </w:r>
      <w:proofErr w:type="gramEnd"/>
      <w:r w:rsidRPr="00634A32">
        <w:rPr>
          <w:rFonts w:ascii="Times New Roman" w:hAnsi="Times New Roman" w:cs="Times New Roman"/>
          <w:bCs/>
          <w:strike/>
          <w:sz w:val="24"/>
        </w:rPr>
        <w:t xml:space="preserve"> health, </w:t>
      </w:r>
      <w:proofErr w:type="gramStart"/>
      <w:r w:rsidRPr="00634A32">
        <w:rPr>
          <w:rFonts w:ascii="Times New Roman" w:hAnsi="Times New Roman" w:cs="Times New Roman"/>
          <w:bCs/>
          <w:strike/>
          <w:sz w:val="24"/>
        </w:rPr>
        <w:t>safety</w:t>
      </w:r>
      <w:proofErr w:type="gramEnd"/>
      <w:r w:rsidRPr="00634A32">
        <w:rPr>
          <w:rFonts w:ascii="Times New Roman" w:hAnsi="Times New Roman" w:cs="Times New Roman"/>
          <w:bCs/>
          <w:strike/>
          <w:sz w:val="24"/>
        </w:rPr>
        <w:t xml:space="preserve"> and general welfare. </w:t>
      </w:r>
    </w:p>
    <w:p w14:paraId="33EB6EA8" w14:textId="77777777" w:rsidR="00634A32" w:rsidRPr="00634A32" w:rsidRDefault="00634A32" w:rsidP="00634A32">
      <w:pPr>
        <w:pStyle w:val="Block3"/>
        <w:rPr>
          <w:rFonts w:ascii="Times New Roman" w:hAnsi="Times New Roman" w:cs="Times New Roman"/>
          <w:bCs/>
          <w:strike/>
          <w:sz w:val="24"/>
        </w:rPr>
      </w:pPr>
      <w:r w:rsidRPr="00634A32">
        <w:rPr>
          <w:rFonts w:ascii="Times New Roman" w:hAnsi="Times New Roman" w:cs="Times New Roman"/>
          <w:bCs/>
          <w:i/>
          <w:strike/>
          <w:sz w:val="24"/>
        </w:rPr>
        <w:t>119.4.2.1 Conditions of the variance.</w:t>
      </w:r>
      <w:r w:rsidRPr="00634A32">
        <w:rPr>
          <w:rFonts w:ascii="Times New Roman" w:hAnsi="Times New Roman" w:cs="Times New Roman"/>
          <w:bCs/>
          <w:strike/>
          <w:sz w:val="24"/>
        </w:rPr>
        <w:t xml:space="preserve"> In granting the variance, the board may prescribe a reasonable time limit within which the action for which the variance is required shall be commenced or completed or both. In addition, the board may prescribe appropriate conditions and safeguards in conformity with this code. Violation of the conditions of a variance shall be deemed a violation of this code. </w:t>
      </w:r>
    </w:p>
    <w:p w14:paraId="6A00DFDF"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119.4.3 Notice of appeal.</w:t>
      </w:r>
      <w:r w:rsidRPr="00634A32">
        <w:rPr>
          <w:rFonts w:ascii="Times New Roman" w:hAnsi="Times New Roman" w:cs="Times New Roman"/>
          <w:bCs/>
          <w:strike/>
          <w:sz w:val="24"/>
        </w:rPr>
        <w:t xml:space="preserve"> Notice of appeal shall be in writing and filed within 30 calendar days after the decision is rendered by the building official. Appeals shall be in a form acceptable to the building official. Appeals relating to provisions of the Florida Building </w:t>
      </w:r>
      <w:r w:rsidRPr="00634A32">
        <w:rPr>
          <w:rFonts w:ascii="Times New Roman" w:hAnsi="Times New Roman" w:cs="Times New Roman"/>
          <w:bCs/>
          <w:strike/>
          <w:sz w:val="24"/>
        </w:rPr>
        <w:lastRenderedPageBreak/>
        <w:t xml:space="preserve">Code, other than local amendments, may be appealed to the Florida Building Commission, pursuant to F.S. § 120.569, regarding the local government's action. Notice of administrative rights may be obtained from the local building department. </w:t>
      </w:r>
    </w:p>
    <w:p w14:paraId="3E995ABC"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119.4.4 Unsafe or dangerous buildings or service systems.</w:t>
      </w:r>
      <w:r w:rsidRPr="00634A32">
        <w:rPr>
          <w:rFonts w:ascii="Times New Roman" w:hAnsi="Times New Roman" w:cs="Times New Roman"/>
          <w:bCs/>
          <w:strike/>
          <w:sz w:val="24"/>
        </w:rPr>
        <w:t xml:space="preserve"> In </w:t>
      </w:r>
      <w:proofErr w:type="gramStart"/>
      <w:r w:rsidRPr="00634A32">
        <w:rPr>
          <w:rFonts w:ascii="Times New Roman" w:hAnsi="Times New Roman" w:cs="Times New Roman"/>
          <w:bCs/>
          <w:strike/>
          <w:sz w:val="24"/>
        </w:rPr>
        <w:t>case</w:t>
      </w:r>
      <w:proofErr w:type="gramEnd"/>
      <w:r w:rsidRPr="00634A32">
        <w:rPr>
          <w:rFonts w:ascii="Times New Roman" w:hAnsi="Times New Roman" w:cs="Times New Roman"/>
          <w:bCs/>
          <w:strike/>
          <w:sz w:val="24"/>
        </w:rPr>
        <w:t xml:space="preserve"> of a building, </w:t>
      </w:r>
      <w:proofErr w:type="gramStart"/>
      <w:r w:rsidRPr="00634A32">
        <w:rPr>
          <w:rFonts w:ascii="Times New Roman" w:hAnsi="Times New Roman" w:cs="Times New Roman"/>
          <w:bCs/>
          <w:strike/>
          <w:sz w:val="24"/>
        </w:rPr>
        <w:t>structure</w:t>
      </w:r>
      <w:proofErr w:type="gramEnd"/>
      <w:r w:rsidRPr="00634A32">
        <w:rPr>
          <w:rFonts w:ascii="Times New Roman" w:hAnsi="Times New Roman" w:cs="Times New Roman"/>
          <w:bCs/>
          <w:strike/>
          <w:sz w:val="24"/>
        </w:rPr>
        <w:t xml:space="preserve"> or service system which, in the opinion of the building official, is unsafe, unsanitary or dangerous, the building official may, in his order, limit the time for such appeals to a shorter period. </w:t>
      </w:r>
    </w:p>
    <w:p w14:paraId="1C3AA748"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119.5 Procedures of the board.</w:t>
      </w:r>
    </w:p>
    <w:p w14:paraId="1130257D"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119.5.1 Rules and regulations.</w:t>
      </w:r>
      <w:r w:rsidRPr="00634A32">
        <w:rPr>
          <w:rFonts w:ascii="Times New Roman" w:hAnsi="Times New Roman" w:cs="Times New Roman"/>
          <w:bCs/>
          <w:strike/>
          <w:sz w:val="24"/>
        </w:rPr>
        <w:t xml:space="preserve"> The board shall establish rules and regulations for its own procedure not inconsistent with the provisions of this code. The board shall meet on call of the chairman. The board shall meet within 30 calendar days after notice of appeal has been received. </w:t>
      </w:r>
    </w:p>
    <w:p w14:paraId="7F1AE5F4" w14:textId="77777777" w:rsidR="00634A32" w:rsidRPr="00634A32" w:rsidRDefault="00634A32" w:rsidP="00634A32">
      <w:pPr>
        <w:pStyle w:val="Block2"/>
        <w:rPr>
          <w:rFonts w:ascii="Times New Roman" w:hAnsi="Times New Roman" w:cs="Times New Roman"/>
          <w:bCs/>
          <w:strike/>
          <w:sz w:val="24"/>
        </w:rPr>
      </w:pPr>
      <w:r w:rsidRPr="00634A32">
        <w:rPr>
          <w:rFonts w:ascii="Times New Roman" w:hAnsi="Times New Roman" w:cs="Times New Roman"/>
          <w:bCs/>
          <w:i/>
          <w:strike/>
          <w:sz w:val="24"/>
        </w:rPr>
        <w:t>119.5.2 Decisions.</w:t>
      </w:r>
      <w:r w:rsidRPr="00634A32">
        <w:rPr>
          <w:rFonts w:ascii="Times New Roman" w:hAnsi="Times New Roman" w:cs="Times New Roman"/>
          <w:bCs/>
          <w:strike/>
          <w:sz w:val="24"/>
        </w:rPr>
        <w:t xml:space="preserve"> The construction board of adjustment and appeals shall, in every case, reach a decision without unreasonable or unnecessary delay. Each decision of the board shall also include the reasons for the decision. If a decision of the board reverses or modifies a refusal, order, or disallowance of the building official or varies the application of any provision of this code, the building official shall immediately </w:t>
      </w:r>
      <w:proofErr w:type="gramStart"/>
      <w:r w:rsidRPr="00634A32">
        <w:rPr>
          <w:rFonts w:ascii="Times New Roman" w:hAnsi="Times New Roman" w:cs="Times New Roman"/>
          <w:bCs/>
          <w:strike/>
          <w:sz w:val="24"/>
        </w:rPr>
        <w:t>take action</w:t>
      </w:r>
      <w:proofErr w:type="gramEnd"/>
      <w:r w:rsidRPr="00634A32">
        <w:rPr>
          <w:rFonts w:ascii="Times New Roman" w:hAnsi="Times New Roman" w:cs="Times New Roman"/>
          <w:bCs/>
          <w:strike/>
          <w:sz w:val="24"/>
        </w:rPr>
        <w:t xml:space="preserve"> in accordance with such decision. Every decision shall be promptly filed in writing in the office of the building official and shall be open to public inspection. A certified copy of the decision shall be sent by mail or otherwise to the appellant, and a copy shall be kept publicly in the office of the building official for two weeks after filing. Every decision of the board shall be final; subject however to such </w:t>
      </w:r>
      <w:proofErr w:type="gramStart"/>
      <w:r w:rsidRPr="00634A32">
        <w:rPr>
          <w:rFonts w:ascii="Times New Roman" w:hAnsi="Times New Roman" w:cs="Times New Roman"/>
          <w:bCs/>
          <w:strike/>
          <w:sz w:val="24"/>
        </w:rPr>
        <w:t>remedy</w:t>
      </w:r>
      <w:proofErr w:type="gramEnd"/>
      <w:r w:rsidRPr="00634A32">
        <w:rPr>
          <w:rFonts w:ascii="Times New Roman" w:hAnsi="Times New Roman" w:cs="Times New Roman"/>
          <w:bCs/>
          <w:strike/>
          <w:sz w:val="24"/>
        </w:rPr>
        <w:t xml:space="preserve"> as any aggrieved party might have at law or in equity. Appeals from the decision of the construction board of adjustment and Appeals relating to provisions of the Florida Building Code, other than local amendments, may be appealed to the Florida Building Commission, pursuant to F.S. § 120.569, regarding the local government's action. </w:t>
      </w:r>
    </w:p>
    <w:p w14:paraId="45F4AEA9" w14:textId="77777777" w:rsidR="00634A32" w:rsidRPr="00634A32" w:rsidRDefault="00634A32" w:rsidP="00634A32">
      <w:pPr>
        <w:pStyle w:val="Block1"/>
        <w:rPr>
          <w:rFonts w:ascii="Times New Roman" w:hAnsi="Times New Roman" w:cs="Times New Roman"/>
          <w:bCs/>
          <w:strike/>
          <w:sz w:val="24"/>
        </w:rPr>
      </w:pPr>
      <w:r w:rsidRPr="00634A32">
        <w:rPr>
          <w:rFonts w:ascii="Times New Roman" w:hAnsi="Times New Roman" w:cs="Times New Roman"/>
          <w:bCs/>
          <w:strike/>
          <w:sz w:val="24"/>
        </w:rPr>
        <w:t xml:space="preserve">SECTION 120. SEVERABILITY. </w:t>
      </w:r>
    </w:p>
    <w:p w14:paraId="56DD6E52" w14:textId="77777777" w:rsidR="00634A32" w:rsidRPr="00634A32" w:rsidRDefault="00634A32" w:rsidP="00634A32">
      <w:pPr>
        <w:pStyle w:val="Paragraph1"/>
        <w:rPr>
          <w:rFonts w:ascii="Times New Roman" w:hAnsi="Times New Roman" w:cs="Times New Roman"/>
          <w:bCs/>
          <w:strike/>
          <w:sz w:val="24"/>
        </w:rPr>
      </w:pPr>
      <w:r w:rsidRPr="00634A32">
        <w:rPr>
          <w:rFonts w:ascii="Times New Roman" w:hAnsi="Times New Roman" w:cs="Times New Roman"/>
          <w:bCs/>
          <w:i/>
          <w:strike/>
          <w:sz w:val="24"/>
        </w:rPr>
        <w:t>120.1</w:t>
      </w:r>
      <w:r w:rsidRPr="00634A32">
        <w:rPr>
          <w:rFonts w:ascii="Times New Roman" w:hAnsi="Times New Roman" w:cs="Times New Roman"/>
          <w:bCs/>
          <w:strike/>
          <w:sz w:val="24"/>
        </w:rPr>
        <w:t xml:space="preserve"> If any section, subsection, sentence, clause or phrase of this code is for any reason held to be unconstitutional, such decision shall not affect the validity of the remaining portions of this code. </w:t>
      </w:r>
    </w:p>
    <w:p w14:paraId="2B563437" w14:textId="77777777" w:rsidR="004D310C" w:rsidRPr="004D310C" w:rsidRDefault="004D310C" w:rsidP="004D310C">
      <w:pPr>
        <w:jc w:val="both"/>
        <w:rPr>
          <w:b w:val="0"/>
          <w:bCs/>
          <w:u w:val="single"/>
        </w:rPr>
      </w:pPr>
      <w:r w:rsidRPr="004D310C">
        <w:rPr>
          <w:b w:val="0"/>
          <w:bCs/>
          <w:u w:val="single"/>
        </w:rPr>
        <w:t>SECTION 101 - GENERAL</w:t>
      </w:r>
    </w:p>
    <w:p w14:paraId="27B4B535" w14:textId="77777777" w:rsidR="008B4C47" w:rsidRDefault="008B4C47" w:rsidP="008A38E2">
      <w:pPr>
        <w:jc w:val="both"/>
        <w:rPr>
          <w:b w:val="0"/>
          <w:bCs/>
          <w:u w:val="single"/>
        </w:rPr>
      </w:pPr>
    </w:p>
    <w:p w14:paraId="251DF8E6" w14:textId="6A786482" w:rsidR="004D310C" w:rsidRPr="004D310C" w:rsidRDefault="004D310C" w:rsidP="008A38E2">
      <w:pPr>
        <w:jc w:val="both"/>
        <w:rPr>
          <w:b w:val="0"/>
          <w:bCs/>
          <w:u w:val="single"/>
        </w:rPr>
      </w:pPr>
      <w:r w:rsidRPr="004D310C">
        <w:rPr>
          <w:b w:val="0"/>
          <w:bCs/>
          <w:u w:val="single"/>
        </w:rPr>
        <w:t>101.1 Title.  These regulations shall be known as the Florida Building Code, hereinafter referred to as “this code.”</w:t>
      </w:r>
    </w:p>
    <w:p w14:paraId="635261A2" w14:textId="77777777" w:rsidR="008B4C47" w:rsidRDefault="008B4C47" w:rsidP="008A38E2">
      <w:pPr>
        <w:jc w:val="both"/>
        <w:rPr>
          <w:b w:val="0"/>
          <w:bCs/>
          <w:u w:val="single"/>
        </w:rPr>
      </w:pPr>
    </w:p>
    <w:p w14:paraId="09E25E02" w14:textId="53F46EFA" w:rsidR="004D310C" w:rsidRPr="004D310C" w:rsidRDefault="004D310C" w:rsidP="008A38E2">
      <w:pPr>
        <w:jc w:val="both"/>
        <w:rPr>
          <w:b w:val="0"/>
          <w:bCs/>
          <w:u w:val="single"/>
        </w:rPr>
      </w:pPr>
      <w:r w:rsidRPr="004D310C">
        <w:rPr>
          <w:b w:val="0"/>
          <w:bCs/>
          <w:u w:val="single"/>
        </w:rPr>
        <w:t>101.2 Scope. The provisions of this code shall apply to the construction, alteration, relocation, enlargement, replacement, repair, equipment, use and occupancy, location, maintenance, removal and demolition of every building or structure or any appurtenances connected or attached to such buildings or structures.</w:t>
      </w:r>
    </w:p>
    <w:p w14:paraId="4C3D2D05" w14:textId="77777777" w:rsidR="004D310C" w:rsidRPr="004D310C" w:rsidRDefault="004D310C" w:rsidP="004D310C">
      <w:pPr>
        <w:ind w:left="360"/>
        <w:jc w:val="both"/>
        <w:rPr>
          <w:b w:val="0"/>
          <w:bCs/>
          <w:u w:val="single"/>
        </w:rPr>
      </w:pPr>
      <w:r w:rsidRPr="004D310C">
        <w:rPr>
          <w:b w:val="0"/>
          <w:bCs/>
          <w:u w:val="single"/>
        </w:rPr>
        <w:t>Exceptions:</w:t>
      </w:r>
    </w:p>
    <w:p w14:paraId="61F4FECB" w14:textId="77777777" w:rsidR="004D310C" w:rsidRPr="004D310C" w:rsidRDefault="004D310C" w:rsidP="004D310C">
      <w:pPr>
        <w:ind w:left="360" w:firstLine="720"/>
        <w:jc w:val="both"/>
        <w:rPr>
          <w:b w:val="0"/>
          <w:bCs/>
          <w:u w:val="single"/>
        </w:rPr>
      </w:pPr>
      <w:r w:rsidRPr="004D310C">
        <w:rPr>
          <w:b w:val="0"/>
          <w:bCs/>
          <w:u w:val="single"/>
        </w:rPr>
        <w:t>1.</w:t>
      </w:r>
      <w:r w:rsidRPr="004D310C">
        <w:rPr>
          <w:b w:val="0"/>
          <w:bCs/>
          <w:u w:val="single"/>
        </w:rPr>
        <w:tab/>
        <w:t>Detached one-and two-family dwellings and multiple single-family dwellings (townhouses) not more than three stories above grade plane in height with a separate means of egress, and their accessory structures not more than three stories above grade plane in height, shall comply with this Code or the Florida Building Code, Residential.</w:t>
      </w:r>
    </w:p>
    <w:p w14:paraId="0EDF93C1" w14:textId="77777777" w:rsidR="004D310C" w:rsidRPr="004D310C" w:rsidRDefault="004D310C" w:rsidP="004D310C">
      <w:pPr>
        <w:ind w:left="360" w:firstLine="720"/>
        <w:jc w:val="both"/>
        <w:rPr>
          <w:b w:val="0"/>
          <w:bCs/>
          <w:u w:val="single"/>
        </w:rPr>
      </w:pPr>
      <w:r w:rsidRPr="004D310C">
        <w:rPr>
          <w:b w:val="0"/>
          <w:bCs/>
          <w:u w:val="single"/>
        </w:rPr>
        <w:t>2.</w:t>
      </w:r>
      <w:r w:rsidRPr="004D310C">
        <w:rPr>
          <w:b w:val="0"/>
          <w:bCs/>
          <w:u w:val="single"/>
        </w:rPr>
        <w:tab/>
        <w:t xml:space="preserve">Code requirements that address snow loads and earthquake protection shall not be </w:t>
      </w:r>
      <w:r w:rsidRPr="004D310C">
        <w:rPr>
          <w:b w:val="0"/>
          <w:bCs/>
          <w:u w:val="single"/>
        </w:rPr>
        <w:lastRenderedPageBreak/>
        <w:t>utilized or enforced.</w:t>
      </w:r>
    </w:p>
    <w:p w14:paraId="32341D12" w14:textId="77777777" w:rsidR="004D310C" w:rsidRPr="004D310C" w:rsidRDefault="004D310C" w:rsidP="005B29FC">
      <w:pPr>
        <w:ind w:left="360"/>
        <w:jc w:val="both"/>
        <w:rPr>
          <w:b w:val="0"/>
          <w:bCs/>
          <w:u w:val="single"/>
        </w:rPr>
      </w:pPr>
      <w:r w:rsidRPr="004D310C">
        <w:rPr>
          <w:b w:val="0"/>
          <w:bCs/>
          <w:u w:val="single"/>
        </w:rPr>
        <w:t>101.2.1 Appendices. Provisions in the appendices shall not apply unless specifically adopted. Appendices A, B, C, E, F, H, I, K are hereby adopted.</w:t>
      </w:r>
    </w:p>
    <w:p w14:paraId="144BF9BC" w14:textId="77777777" w:rsidR="004D310C" w:rsidRPr="004D310C" w:rsidRDefault="004D310C" w:rsidP="005B29FC">
      <w:pPr>
        <w:ind w:left="360"/>
        <w:jc w:val="both"/>
        <w:rPr>
          <w:b w:val="0"/>
          <w:bCs/>
          <w:u w:val="single"/>
        </w:rPr>
      </w:pPr>
      <w:r w:rsidRPr="004D310C">
        <w:rPr>
          <w:b w:val="0"/>
          <w:bCs/>
          <w:u w:val="single"/>
        </w:rPr>
        <w:t xml:space="preserve">101.2.2  Residential construction standards or practices which are not covered by Florida Building Code, Residential volume shall be in accordance with the provisions of Florida Building Code, Building, Mechanical, Plumbing, Fuel Gas, and Energy Conservation. </w:t>
      </w:r>
    </w:p>
    <w:p w14:paraId="73A67571" w14:textId="77777777" w:rsidR="008B4C47" w:rsidRDefault="008B4C47" w:rsidP="005B29FC">
      <w:pPr>
        <w:jc w:val="both"/>
        <w:rPr>
          <w:b w:val="0"/>
          <w:bCs/>
          <w:u w:val="single"/>
        </w:rPr>
      </w:pPr>
    </w:p>
    <w:p w14:paraId="41B84BA2" w14:textId="0DA4503A" w:rsidR="004D310C" w:rsidRPr="004D310C" w:rsidRDefault="004D310C" w:rsidP="005B29FC">
      <w:pPr>
        <w:jc w:val="both"/>
        <w:rPr>
          <w:b w:val="0"/>
          <w:bCs/>
          <w:u w:val="single"/>
        </w:rPr>
      </w:pPr>
      <w:r w:rsidRPr="004D310C">
        <w:rPr>
          <w:b w:val="0"/>
          <w:bCs/>
          <w:u w:val="single"/>
        </w:rPr>
        <w:t>101.3 Intent. The purpose of this code is to establish the minimum requirements to provide a reasonable level of safety, public health and general welfare through structural strength, means of egress facilities, stability, sanitation, adequate light and ventilation, energy conservation, and safety to life and property from fire and other hazards attributed to the built environment and to provide a reasonable level of safety to fire fighters and emergency responders during emergency operations.</w:t>
      </w:r>
    </w:p>
    <w:p w14:paraId="563A5161" w14:textId="77777777" w:rsidR="004D310C" w:rsidRPr="004D310C" w:rsidRDefault="004D310C" w:rsidP="005B29FC">
      <w:pPr>
        <w:ind w:left="360"/>
        <w:jc w:val="both"/>
        <w:rPr>
          <w:b w:val="0"/>
          <w:bCs/>
          <w:u w:val="single"/>
        </w:rPr>
      </w:pPr>
      <w:r w:rsidRPr="004D310C">
        <w:rPr>
          <w:b w:val="0"/>
          <w:bCs/>
          <w:u w:val="single"/>
        </w:rPr>
        <w:t>101.3.1 Quality control.  Quality control of materials and workmanship is not within the purview of this code except as it relates to the purposes stated herein.</w:t>
      </w:r>
    </w:p>
    <w:p w14:paraId="1650D3AD" w14:textId="77777777" w:rsidR="004D310C" w:rsidRPr="004D310C" w:rsidRDefault="004D310C" w:rsidP="005B29FC">
      <w:pPr>
        <w:ind w:left="360"/>
        <w:jc w:val="both"/>
        <w:rPr>
          <w:b w:val="0"/>
          <w:bCs/>
          <w:u w:val="single"/>
        </w:rPr>
      </w:pPr>
      <w:r w:rsidRPr="004D310C">
        <w:rPr>
          <w:b w:val="0"/>
          <w:bCs/>
          <w:u w:val="single"/>
        </w:rPr>
        <w:t xml:space="preserve">101.3.2 Warranty and Liability.  The permitting, plan review or inspection of any building, system or plan by this jurisdiction, under the requirements of this code, shall not be construed in any court as a warranty of the physical condition of such building, system or plan or their adequacy.  This jurisdiction shall not be liable in tort for damages or hazardous or illegal condition or inadequacy in such building, </w:t>
      </w:r>
      <w:proofErr w:type="gramStart"/>
      <w:r w:rsidRPr="004D310C">
        <w:rPr>
          <w:b w:val="0"/>
          <w:bCs/>
          <w:u w:val="single"/>
        </w:rPr>
        <w:t>system</w:t>
      </w:r>
      <w:proofErr w:type="gramEnd"/>
      <w:r w:rsidRPr="004D310C">
        <w:rPr>
          <w:b w:val="0"/>
          <w:bCs/>
          <w:u w:val="single"/>
        </w:rPr>
        <w:t xml:space="preserve"> or plan, nor for any failure of any component of such, which may occur subsequent to such inspection or permitting.</w:t>
      </w:r>
    </w:p>
    <w:p w14:paraId="5D1BC6BE" w14:textId="77777777" w:rsidR="008B4C47" w:rsidRDefault="008B4C47" w:rsidP="005B29FC">
      <w:pPr>
        <w:jc w:val="both"/>
        <w:rPr>
          <w:b w:val="0"/>
          <w:bCs/>
          <w:u w:val="single"/>
        </w:rPr>
      </w:pPr>
    </w:p>
    <w:p w14:paraId="35D55ABB" w14:textId="5844A932" w:rsidR="004D310C" w:rsidRPr="004D310C" w:rsidRDefault="004D310C" w:rsidP="005B29FC">
      <w:pPr>
        <w:jc w:val="both"/>
        <w:rPr>
          <w:b w:val="0"/>
          <w:bCs/>
          <w:u w:val="single"/>
        </w:rPr>
      </w:pPr>
      <w:r w:rsidRPr="004D310C">
        <w:rPr>
          <w:b w:val="0"/>
          <w:bCs/>
          <w:u w:val="single"/>
        </w:rPr>
        <w:t>101.4 Referenced codes. The other codes listed in Sections 101.4.1 through 101.4.9 and referenced elsewhere in this code shall be considered part of the requirements of this code to the prescribed extent of each such reference.</w:t>
      </w:r>
    </w:p>
    <w:p w14:paraId="55068B54" w14:textId="77777777" w:rsidR="004D310C" w:rsidRPr="004D310C" w:rsidRDefault="004D310C" w:rsidP="005B29FC">
      <w:pPr>
        <w:ind w:left="360"/>
        <w:jc w:val="both"/>
        <w:rPr>
          <w:b w:val="0"/>
          <w:bCs/>
          <w:u w:val="single"/>
        </w:rPr>
      </w:pPr>
      <w:r w:rsidRPr="004D310C">
        <w:rPr>
          <w:b w:val="0"/>
          <w:bCs/>
          <w:u w:val="single"/>
        </w:rPr>
        <w:t>101.4.1 Gas. The provisions of the Florida Building Code, Fuel Gas shall apply to the installation of gas piping from the point of delivery, gas appliances and related accessories as covered in this code. These requirements apply to gas piping systems extending from the point of delivery to the inlet connections of appliances and the installation and operation of residential and commercial gas appliances and related accessories.</w:t>
      </w:r>
    </w:p>
    <w:p w14:paraId="771BF5B8" w14:textId="77777777" w:rsidR="004D310C" w:rsidRPr="004D310C" w:rsidRDefault="004D310C" w:rsidP="005B29FC">
      <w:pPr>
        <w:ind w:left="360"/>
        <w:jc w:val="both"/>
        <w:rPr>
          <w:b w:val="0"/>
          <w:bCs/>
          <w:u w:val="single"/>
        </w:rPr>
      </w:pPr>
      <w:r w:rsidRPr="004D310C">
        <w:rPr>
          <w:b w:val="0"/>
          <w:bCs/>
          <w:u w:val="single"/>
        </w:rPr>
        <w:t>101.4.2 Mechanical. The provisions of the Florida Building Code, Mechanical shall apply to the installation, alterations, repairs and replacement of mechanical systems, including equipment, appliances, fixtures, fittings and/or appurtenances, including ventilating, heating, cooling, air-conditioning and refrigeration systems, incinerators and other energy related systems.</w:t>
      </w:r>
    </w:p>
    <w:p w14:paraId="06AE9CBE" w14:textId="77777777" w:rsidR="004D310C" w:rsidRPr="004D310C" w:rsidRDefault="004D310C" w:rsidP="005B29FC">
      <w:pPr>
        <w:ind w:left="360"/>
        <w:jc w:val="both"/>
        <w:rPr>
          <w:b w:val="0"/>
          <w:bCs/>
          <w:u w:val="single"/>
        </w:rPr>
      </w:pPr>
      <w:r w:rsidRPr="004D310C">
        <w:rPr>
          <w:b w:val="0"/>
          <w:bCs/>
          <w:u w:val="single"/>
        </w:rPr>
        <w:t xml:space="preserve">101.4.3 Plumbing. The provisions of the Florida Building Code, Plumbing shall apply to the installation, alteration, repair and replacement of plumbing systems, including equipment, appliances, fixtures, fittings and appurtenances, and </w:t>
      </w:r>
      <w:proofErr w:type="gramStart"/>
      <w:r w:rsidRPr="004D310C">
        <w:rPr>
          <w:b w:val="0"/>
          <w:bCs/>
          <w:u w:val="single"/>
        </w:rPr>
        <w:t>where</w:t>
      </w:r>
      <w:proofErr w:type="gramEnd"/>
      <w:r w:rsidRPr="004D310C">
        <w:rPr>
          <w:b w:val="0"/>
          <w:bCs/>
          <w:u w:val="single"/>
        </w:rPr>
        <w:t xml:space="preserve"> connected to a water or sewage system and all aspects of a medical gas system.</w:t>
      </w:r>
    </w:p>
    <w:p w14:paraId="73BFD31A" w14:textId="77777777" w:rsidR="004D310C" w:rsidRPr="004D310C" w:rsidRDefault="004D310C" w:rsidP="005B29FC">
      <w:pPr>
        <w:ind w:left="360"/>
        <w:jc w:val="both"/>
        <w:rPr>
          <w:b w:val="0"/>
          <w:bCs/>
          <w:u w:val="single"/>
        </w:rPr>
      </w:pPr>
      <w:r w:rsidRPr="004D310C">
        <w:rPr>
          <w:b w:val="0"/>
          <w:bCs/>
          <w:u w:val="single"/>
        </w:rPr>
        <w:t>101.4.4 Property maintenance. The provisions of the International Property Maintenance Code shall apply to existing structures and premises; equipment and facilities; light, ventilation, space heating, sanitation, life and fire safety hazards; responsibilities of owners, operators and occupants; and occupancy of existing premises and structures.</w:t>
      </w:r>
    </w:p>
    <w:p w14:paraId="2112817C" w14:textId="77777777" w:rsidR="004D310C" w:rsidRPr="004D310C" w:rsidRDefault="004D310C" w:rsidP="005B29FC">
      <w:pPr>
        <w:ind w:left="360"/>
        <w:jc w:val="both"/>
        <w:rPr>
          <w:b w:val="0"/>
          <w:bCs/>
          <w:u w:val="single"/>
        </w:rPr>
      </w:pPr>
      <w:r w:rsidRPr="004D310C">
        <w:rPr>
          <w:b w:val="0"/>
          <w:bCs/>
          <w:u w:val="single"/>
        </w:rPr>
        <w:t xml:space="preserve">101.4.5 Fire prevention. For provisions related to fire prevention, refer to the Florida Fire Prevention Code. The Florida Fire Prevention Code shall apply to matters affecting or relating to structures, processes and premises from the hazard of fire and explosion arising from the storage, handling or use of structures, materials or devices; from conditions hazardous to life, property or public welfare in the occupancy of structures or premises; and from the </w:t>
      </w:r>
      <w:r w:rsidRPr="004D310C">
        <w:rPr>
          <w:b w:val="0"/>
          <w:bCs/>
          <w:u w:val="single"/>
        </w:rPr>
        <w:lastRenderedPageBreak/>
        <w:t>construction, extension, repair, alteration or removal of fire suppression, automatic sprinkler systems and alarm systems or fire hazards in the structure or on the premises from occupancy or operation.</w:t>
      </w:r>
    </w:p>
    <w:p w14:paraId="5DFE4165" w14:textId="77777777" w:rsidR="004D310C" w:rsidRPr="004D310C" w:rsidRDefault="004D310C" w:rsidP="005B29FC">
      <w:pPr>
        <w:ind w:left="360"/>
        <w:jc w:val="both"/>
        <w:rPr>
          <w:b w:val="0"/>
          <w:bCs/>
          <w:u w:val="single"/>
        </w:rPr>
      </w:pPr>
      <w:r w:rsidRPr="004D310C">
        <w:rPr>
          <w:b w:val="0"/>
          <w:bCs/>
          <w:u w:val="single"/>
        </w:rPr>
        <w:t>101.4.6 Energy. The provisions of the Florida Building Code, Energy Conservation shall apply to all matters governing the design and construction of buildings for energy efficiency.</w:t>
      </w:r>
    </w:p>
    <w:p w14:paraId="7E1FA73D" w14:textId="77777777" w:rsidR="004D310C" w:rsidRPr="004D310C" w:rsidRDefault="004D310C" w:rsidP="005B29FC">
      <w:pPr>
        <w:ind w:left="360"/>
        <w:jc w:val="both"/>
        <w:rPr>
          <w:b w:val="0"/>
          <w:bCs/>
          <w:u w:val="single"/>
        </w:rPr>
      </w:pPr>
      <w:r w:rsidRPr="004D310C">
        <w:rPr>
          <w:b w:val="0"/>
          <w:bCs/>
          <w:u w:val="single"/>
        </w:rPr>
        <w:t>101.4.7 Existing buildings. The provisions of the Florida Building Code, Existing Building shall apply to matters governing the repair, alteration, change of occupancy, addition to and relocation of existing buildings.</w:t>
      </w:r>
    </w:p>
    <w:p w14:paraId="1F5FD06A" w14:textId="77777777" w:rsidR="004D310C" w:rsidRPr="004D310C" w:rsidRDefault="004D310C" w:rsidP="005B29FC">
      <w:pPr>
        <w:ind w:left="360"/>
        <w:jc w:val="both"/>
        <w:rPr>
          <w:b w:val="0"/>
          <w:bCs/>
          <w:u w:val="single"/>
        </w:rPr>
      </w:pPr>
      <w:r w:rsidRPr="004D310C">
        <w:rPr>
          <w:b w:val="0"/>
          <w:bCs/>
          <w:u w:val="single"/>
        </w:rPr>
        <w:t>101.4.8 Accessibility. For provisions related to accessibility, refer to the Florida Building Code, Accessibility.</w:t>
      </w:r>
    </w:p>
    <w:p w14:paraId="39CB32B9" w14:textId="77777777" w:rsidR="004D310C" w:rsidRPr="004D310C" w:rsidRDefault="004D310C" w:rsidP="005B29FC">
      <w:pPr>
        <w:ind w:left="360"/>
        <w:jc w:val="both"/>
        <w:rPr>
          <w:b w:val="0"/>
          <w:bCs/>
          <w:u w:val="single"/>
        </w:rPr>
      </w:pPr>
      <w:r w:rsidRPr="004D310C">
        <w:rPr>
          <w:b w:val="0"/>
          <w:bCs/>
          <w:u w:val="single"/>
        </w:rPr>
        <w:t>101.4.9 Manufactured buildings.  For additional administrative and special code requirements, see Section 458, Florida Building Code, Building, and Rule 61-41 F.A.C.</w:t>
      </w:r>
    </w:p>
    <w:p w14:paraId="4365B03C" w14:textId="77777777" w:rsidR="004D310C" w:rsidRPr="004D310C" w:rsidRDefault="004D310C" w:rsidP="004D310C">
      <w:pPr>
        <w:jc w:val="both"/>
        <w:rPr>
          <w:b w:val="0"/>
          <w:bCs/>
          <w:u w:val="single"/>
        </w:rPr>
      </w:pPr>
    </w:p>
    <w:p w14:paraId="2F26BD26" w14:textId="77777777" w:rsidR="004D310C" w:rsidRPr="004D310C" w:rsidRDefault="004D310C" w:rsidP="004D310C">
      <w:pPr>
        <w:jc w:val="both"/>
        <w:rPr>
          <w:b w:val="0"/>
          <w:bCs/>
          <w:u w:val="single"/>
        </w:rPr>
      </w:pPr>
      <w:r w:rsidRPr="004D310C">
        <w:rPr>
          <w:b w:val="0"/>
          <w:bCs/>
          <w:u w:val="single"/>
        </w:rPr>
        <w:t>SECTION 102 - APPLICABILITY</w:t>
      </w:r>
    </w:p>
    <w:p w14:paraId="588DF033" w14:textId="77777777" w:rsidR="008B4C47" w:rsidRDefault="008B4C47" w:rsidP="005B29FC">
      <w:pPr>
        <w:jc w:val="both"/>
        <w:rPr>
          <w:b w:val="0"/>
          <w:bCs/>
          <w:u w:val="single"/>
        </w:rPr>
      </w:pPr>
    </w:p>
    <w:p w14:paraId="7C331BFD" w14:textId="46417763" w:rsidR="004D310C" w:rsidRPr="004D310C" w:rsidRDefault="004D310C" w:rsidP="005B29FC">
      <w:pPr>
        <w:jc w:val="both"/>
        <w:rPr>
          <w:b w:val="0"/>
          <w:bCs/>
          <w:u w:val="single"/>
        </w:rPr>
      </w:pPr>
      <w:r w:rsidRPr="004D310C">
        <w:rPr>
          <w:b w:val="0"/>
          <w:bCs/>
          <w:u w:val="single"/>
        </w:rPr>
        <w:t>102.1 General. Where there is a conflict between a general requirement and a specific requirement, the specific requirement shall be applicable. Where, in any specific case, different sections of this code specify different materials, methods of construction or other requirements, the most restrictive shall govern.</w:t>
      </w:r>
    </w:p>
    <w:p w14:paraId="4FC5BA29" w14:textId="77777777" w:rsidR="004D310C" w:rsidRPr="004D310C" w:rsidRDefault="004D310C" w:rsidP="005B29FC">
      <w:pPr>
        <w:ind w:left="360"/>
        <w:jc w:val="both"/>
        <w:rPr>
          <w:b w:val="0"/>
          <w:bCs/>
          <w:u w:val="single"/>
        </w:rPr>
      </w:pPr>
      <w:r w:rsidRPr="004D310C">
        <w:rPr>
          <w:b w:val="0"/>
          <w:bCs/>
          <w:u w:val="single"/>
        </w:rPr>
        <w:t xml:space="preserve">102.1.1 The Florida Building Code does not apply to, and no code enforcement action shall be brought with respect to, zoning requirements, land use requirements and owner specifications or programmatic requirements which do not pertain to and govern the design, construction, erection, alteration, modification, repair or demolition of public or private buildings, structures or facilities or to programmatic requirements that do not pertain to enforcement of the Florida Building Code. Additionally, a local code enforcement agency may not administer or enforce the Florida Building Code, </w:t>
      </w:r>
      <w:proofErr w:type="gramStart"/>
      <w:r w:rsidRPr="004D310C">
        <w:rPr>
          <w:b w:val="0"/>
          <w:bCs/>
          <w:u w:val="single"/>
        </w:rPr>
        <w:t>Building</w:t>
      </w:r>
      <w:proofErr w:type="gramEnd"/>
      <w:r w:rsidRPr="004D310C">
        <w:rPr>
          <w:b w:val="0"/>
          <w:bCs/>
          <w:u w:val="single"/>
        </w:rPr>
        <w:t xml:space="preserve"> to prevent the siting of any publicly owned facility, including, but not limited to, correctional facilities, juvenile justice facilities, or state universities, community colleges, or public education facilities, as provided by law.</w:t>
      </w:r>
    </w:p>
    <w:p w14:paraId="7E0FFBF2" w14:textId="77777777" w:rsidR="008B4C47" w:rsidRDefault="008B4C47" w:rsidP="005B29FC">
      <w:pPr>
        <w:jc w:val="both"/>
        <w:rPr>
          <w:b w:val="0"/>
          <w:bCs/>
          <w:u w:val="single"/>
        </w:rPr>
      </w:pPr>
    </w:p>
    <w:p w14:paraId="6F839D78" w14:textId="52400BC2" w:rsidR="004D310C" w:rsidRPr="004D310C" w:rsidRDefault="004D310C" w:rsidP="005B29FC">
      <w:pPr>
        <w:jc w:val="both"/>
        <w:rPr>
          <w:b w:val="0"/>
          <w:bCs/>
          <w:u w:val="single"/>
        </w:rPr>
      </w:pPr>
      <w:r w:rsidRPr="004D310C">
        <w:rPr>
          <w:b w:val="0"/>
          <w:bCs/>
          <w:u w:val="single"/>
        </w:rPr>
        <w:t>102.2 Building. The provisions of the Florida Building Code 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structures or facilities. Additions, alterations, repairs and changes of use or occupancy group in all buildings and structures shall comply with the provisions provided in the Florida Building Code, Existing Building. The following buildings, structures and facilities are exempt from the Florida Building Code as provided by law, and any further exemptions shall be as determined by the legislature and provided by law:</w:t>
      </w:r>
    </w:p>
    <w:p w14:paraId="273CF7FC" w14:textId="77777777" w:rsidR="004D310C" w:rsidRPr="004D310C" w:rsidRDefault="004D310C" w:rsidP="004D310C">
      <w:pPr>
        <w:ind w:firstLine="720"/>
        <w:jc w:val="both"/>
        <w:rPr>
          <w:b w:val="0"/>
          <w:bCs/>
          <w:u w:val="single"/>
        </w:rPr>
      </w:pPr>
      <w:r w:rsidRPr="004D310C">
        <w:rPr>
          <w:b w:val="0"/>
          <w:bCs/>
          <w:u w:val="single"/>
        </w:rPr>
        <w:t>(a)</w:t>
      </w:r>
      <w:r w:rsidRPr="004D310C">
        <w:rPr>
          <w:b w:val="0"/>
          <w:bCs/>
          <w:u w:val="single"/>
        </w:rPr>
        <w:tab/>
        <w:t>Building and structures specifically regulated and preempted by the federal government.</w:t>
      </w:r>
    </w:p>
    <w:p w14:paraId="69024DE5" w14:textId="77777777" w:rsidR="004D310C" w:rsidRPr="004D310C" w:rsidRDefault="004D310C" w:rsidP="004D310C">
      <w:pPr>
        <w:ind w:left="720"/>
        <w:jc w:val="both"/>
        <w:rPr>
          <w:b w:val="0"/>
          <w:bCs/>
          <w:u w:val="single"/>
        </w:rPr>
      </w:pPr>
      <w:r w:rsidRPr="004D310C">
        <w:rPr>
          <w:b w:val="0"/>
          <w:bCs/>
          <w:u w:val="single"/>
        </w:rPr>
        <w:t>(b)</w:t>
      </w:r>
      <w:r w:rsidRPr="004D310C">
        <w:rPr>
          <w:b w:val="0"/>
          <w:bCs/>
          <w:u w:val="single"/>
        </w:rPr>
        <w:tab/>
        <w:t>Railroads and ancillary facilities associated with the railroad.</w:t>
      </w:r>
    </w:p>
    <w:p w14:paraId="187331BF" w14:textId="77777777" w:rsidR="004D310C" w:rsidRPr="004D310C" w:rsidRDefault="004D310C" w:rsidP="004D310C">
      <w:pPr>
        <w:ind w:firstLine="720"/>
        <w:jc w:val="both"/>
        <w:rPr>
          <w:b w:val="0"/>
          <w:bCs/>
          <w:u w:val="single"/>
        </w:rPr>
      </w:pPr>
      <w:r w:rsidRPr="004D310C">
        <w:rPr>
          <w:b w:val="0"/>
          <w:bCs/>
          <w:u w:val="single"/>
        </w:rPr>
        <w:t>(c)</w:t>
      </w:r>
      <w:r w:rsidRPr="004D310C">
        <w:rPr>
          <w:b w:val="0"/>
          <w:bCs/>
          <w:u w:val="single"/>
        </w:rPr>
        <w:tab/>
        <w:t>Nonresidential farm buildings on farms.</w:t>
      </w:r>
    </w:p>
    <w:p w14:paraId="164820EA" w14:textId="77777777" w:rsidR="004D310C" w:rsidRPr="004D310C" w:rsidRDefault="004D310C" w:rsidP="004D310C">
      <w:pPr>
        <w:ind w:firstLine="720"/>
        <w:jc w:val="both"/>
        <w:rPr>
          <w:b w:val="0"/>
          <w:bCs/>
          <w:u w:val="single"/>
        </w:rPr>
      </w:pPr>
      <w:r w:rsidRPr="004D310C">
        <w:rPr>
          <w:b w:val="0"/>
          <w:bCs/>
          <w:u w:val="single"/>
        </w:rPr>
        <w:t>(d)</w:t>
      </w:r>
      <w:r w:rsidRPr="004D310C">
        <w:rPr>
          <w:b w:val="0"/>
          <w:bCs/>
          <w:u w:val="single"/>
        </w:rPr>
        <w:tab/>
        <w:t>Temporary buildings or sheds used exclusively for construction purposes.</w:t>
      </w:r>
    </w:p>
    <w:p w14:paraId="68237125" w14:textId="77777777" w:rsidR="004D310C" w:rsidRPr="004D310C" w:rsidRDefault="004D310C" w:rsidP="004D310C">
      <w:pPr>
        <w:ind w:left="720"/>
        <w:jc w:val="both"/>
        <w:rPr>
          <w:b w:val="0"/>
          <w:bCs/>
          <w:u w:val="single"/>
        </w:rPr>
      </w:pPr>
      <w:r w:rsidRPr="004D310C">
        <w:rPr>
          <w:b w:val="0"/>
          <w:bCs/>
          <w:u w:val="single"/>
        </w:rPr>
        <w:t>(e)</w:t>
      </w:r>
      <w:r w:rsidRPr="004D310C">
        <w:rPr>
          <w:b w:val="0"/>
          <w:bCs/>
          <w:u w:val="single"/>
        </w:rPr>
        <w:tab/>
        <w:t xml:space="preserve">Mobile or modular structures used as temporary offices, except that the provisions of Part II (Sections 553.501-553.513, Florida Statutes) relating to accessibility by persons with disabilities shall apply to such mobile or modular structures. Permits shall be required for structural support and tie-down, electric supply and all other such utility connections to such mobile or modular structures as required by this jurisdiction.  </w:t>
      </w:r>
    </w:p>
    <w:p w14:paraId="32B884DD" w14:textId="77777777" w:rsidR="004D310C" w:rsidRPr="004D310C" w:rsidRDefault="004D310C" w:rsidP="004D310C">
      <w:pPr>
        <w:ind w:left="720"/>
        <w:jc w:val="both"/>
        <w:rPr>
          <w:b w:val="0"/>
          <w:bCs/>
          <w:u w:val="single"/>
        </w:rPr>
      </w:pPr>
      <w:r w:rsidRPr="004D310C">
        <w:rPr>
          <w:b w:val="0"/>
          <w:bCs/>
          <w:u w:val="single"/>
        </w:rPr>
        <w:lastRenderedPageBreak/>
        <w:t>(f)</w:t>
      </w:r>
      <w:r w:rsidRPr="004D310C">
        <w:rPr>
          <w:b w:val="0"/>
          <w:bCs/>
          <w:u w:val="single"/>
        </w:rPr>
        <w:tab/>
        <w:t>Those structures or facilities of electric utilities, as defined in Section 366.02, Florida Statutes, which are directly involved in the generation, transmission, or distribution of electricity.</w:t>
      </w:r>
    </w:p>
    <w:p w14:paraId="6BCDE5C1" w14:textId="77777777" w:rsidR="004D310C" w:rsidRPr="004D310C" w:rsidRDefault="004D310C" w:rsidP="004D310C">
      <w:pPr>
        <w:ind w:left="720"/>
        <w:jc w:val="both"/>
        <w:rPr>
          <w:b w:val="0"/>
          <w:bCs/>
          <w:u w:val="single"/>
        </w:rPr>
      </w:pPr>
      <w:r w:rsidRPr="004D310C">
        <w:rPr>
          <w:b w:val="0"/>
          <w:bCs/>
          <w:u w:val="single"/>
        </w:rPr>
        <w:t>(g)</w:t>
      </w:r>
      <w:r w:rsidRPr="004D310C">
        <w:rPr>
          <w:b w:val="0"/>
          <w:bCs/>
          <w:u w:val="single"/>
        </w:rPr>
        <w:tab/>
        <w:t>Temporary sets, assemblies, or structures used in commercial motion picture or television production, or any sound-recording equipment used in such production, on or off the premises.</w:t>
      </w:r>
    </w:p>
    <w:p w14:paraId="54F4044A" w14:textId="77777777" w:rsidR="004D310C" w:rsidRPr="004D310C" w:rsidRDefault="004D310C" w:rsidP="004D310C">
      <w:pPr>
        <w:ind w:left="720"/>
        <w:jc w:val="both"/>
        <w:rPr>
          <w:b w:val="0"/>
          <w:bCs/>
          <w:u w:val="single"/>
        </w:rPr>
      </w:pPr>
      <w:r w:rsidRPr="004D310C">
        <w:rPr>
          <w:b w:val="0"/>
          <w:bCs/>
          <w:u w:val="single"/>
        </w:rPr>
        <w:t>(h)</w:t>
      </w:r>
      <w:r w:rsidRPr="004D310C">
        <w:rPr>
          <w:b w:val="0"/>
          <w:bCs/>
          <w:u w:val="single"/>
        </w:rPr>
        <w:tab/>
        <w:t xml:space="preserve">Chickees constructed by the Miccosukee Tribe of Indians of Florida or the Seminole Tribe of Florida. As used in this paragraph, the term “chickee” means an open-sided wooden hut that has a thatched roof of palm or palmetto or other traditional materials, and that does not incorporate any electrical, plumbing, or other </w:t>
      </w:r>
      <w:proofErr w:type="spellStart"/>
      <w:r w:rsidRPr="004D310C">
        <w:rPr>
          <w:b w:val="0"/>
          <w:bCs/>
          <w:u w:val="single"/>
        </w:rPr>
        <w:t>nonwood</w:t>
      </w:r>
      <w:proofErr w:type="spellEnd"/>
      <w:r w:rsidRPr="004D310C">
        <w:rPr>
          <w:b w:val="0"/>
          <w:bCs/>
          <w:u w:val="single"/>
        </w:rPr>
        <w:t xml:space="preserve"> features.</w:t>
      </w:r>
    </w:p>
    <w:p w14:paraId="3055695E" w14:textId="77777777" w:rsidR="004D310C" w:rsidRPr="004D310C" w:rsidRDefault="004D310C" w:rsidP="004D310C">
      <w:pPr>
        <w:ind w:left="720"/>
        <w:jc w:val="both"/>
        <w:rPr>
          <w:b w:val="0"/>
          <w:bCs/>
          <w:u w:val="single"/>
        </w:rPr>
      </w:pPr>
      <w:r w:rsidRPr="004D310C">
        <w:rPr>
          <w:b w:val="0"/>
          <w:bCs/>
          <w:u w:val="single"/>
        </w:rPr>
        <w:t>(</w:t>
      </w:r>
      <w:proofErr w:type="spellStart"/>
      <w:r w:rsidRPr="004D310C">
        <w:rPr>
          <w:b w:val="0"/>
          <w:bCs/>
          <w:u w:val="single"/>
        </w:rPr>
        <w:t>i</w:t>
      </w:r>
      <w:proofErr w:type="spellEnd"/>
      <w:r w:rsidRPr="004D310C">
        <w:rPr>
          <w:b w:val="0"/>
          <w:bCs/>
          <w:u w:val="single"/>
        </w:rPr>
        <w:t>)</w:t>
      </w:r>
      <w:r w:rsidRPr="004D310C">
        <w:rPr>
          <w:b w:val="0"/>
          <w:bCs/>
          <w:u w:val="single"/>
        </w:rPr>
        <w:tab/>
        <w:t>Family mausoleums not exceeding 250 square feet (23 m2) in area which are prefabricated and assembled on site or preassembled and delivered on site and have walls, roofs, and a floor constructed of granite, marble, or reinforced concrete.</w:t>
      </w:r>
    </w:p>
    <w:p w14:paraId="57B816DC" w14:textId="77777777" w:rsidR="004D310C" w:rsidRPr="004D310C" w:rsidRDefault="004D310C" w:rsidP="004D310C">
      <w:pPr>
        <w:ind w:left="720"/>
        <w:jc w:val="both"/>
        <w:rPr>
          <w:b w:val="0"/>
          <w:bCs/>
          <w:u w:val="single"/>
        </w:rPr>
      </w:pPr>
      <w:r w:rsidRPr="004D310C">
        <w:rPr>
          <w:b w:val="0"/>
          <w:bCs/>
          <w:u w:val="single"/>
        </w:rPr>
        <w:t>(j)</w:t>
      </w:r>
      <w:r w:rsidRPr="004D310C">
        <w:rPr>
          <w:b w:val="0"/>
          <w:bCs/>
          <w:u w:val="single"/>
        </w:rPr>
        <w:tab/>
        <w:t>Temporary housing provided by the Department of Corrections to any prisoner in the state correctional system.</w:t>
      </w:r>
    </w:p>
    <w:p w14:paraId="4C51DC59" w14:textId="77777777" w:rsidR="004D310C" w:rsidRPr="004D310C" w:rsidRDefault="004D310C" w:rsidP="004D310C">
      <w:pPr>
        <w:ind w:left="720"/>
        <w:jc w:val="both"/>
        <w:rPr>
          <w:b w:val="0"/>
          <w:bCs/>
          <w:u w:val="single"/>
        </w:rPr>
      </w:pPr>
      <w:r w:rsidRPr="004D310C">
        <w:rPr>
          <w:b w:val="0"/>
          <w:bCs/>
          <w:u w:val="single"/>
        </w:rPr>
        <w:t>(k)</w:t>
      </w:r>
      <w:r w:rsidRPr="004D310C">
        <w:rPr>
          <w:b w:val="0"/>
          <w:bCs/>
          <w:u w:val="single"/>
        </w:rPr>
        <w:tab/>
        <w:t xml:space="preserve">A building or structure having less than 1,000 square feet (93 m2) which is constructed and owned by a natural person for </w:t>
      </w:r>
      <w:proofErr w:type="gramStart"/>
      <w:r w:rsidRPr="004D310C">
        <w:rPr>
          <w:b w:val="0"/>
          <w:bCs/>
          <w:u w:val="single"/>
        </w:rPr>
        <w:t>hunting</w:t>
      </w:r>
      <w:proofErr w:type="gramEnd"/>
      <w:r w:rsidRPr="004D310C">
        <w:rPr>
          <w:b w:val="0"/>
          <w:bCs/>
          <w:u w:val="single"/>
        </w:rPr>
        <w:t xml:space="preserve"> and which is repaired or reconstructed to the same dimension and condition as existed on January 1, 2011, if the building or structure:</w:t>
      </w:r>
    </w:p>
    <w:p w14:paraId="7B7F27C8" w14:textId="77777777" w:rsidR="004D310C" w:rsidRPr="004D310C" w:rsidRDefault="004D310C" w:rsidP="004D310C">
      <w:pPr>
        <w:ind w:left="720" w:firstLine="720"/>
        <w:jc w:val="both"/>
        <w:rPr>
          <w:b w:val="0"/>
          <w:bCs/>
          <w:u w:val="single"/>
        </w:rPr>
      </w:pPr>
      <w:r w:rsidRPr="004D310C">
        <w:rPr>
          <w:b w:val="0"/>
          <w:bCs/>
          <w:u w:val="single"/>
        </w:rPr>
        <w:t>1.</w:t>
      </w:r>
      <w:r w:rsidRPr="004D310C">
        <w:rPr>
          <w:b w:val="0"/>
          <w:bCs/>
          <w:u w:val="single"/>
        </w:rPr>
        <w:tab/>
        <w:t xml:space="preserve">Is not rented or leased or used as a principal </w:t>
      </w:r>
      <w:proofErr w:type="gramStart"/>
      <w:r w:rsidRPr="004D310C">
        <w:rPr>
          <w:b w:val="0"/>
          <w:bCs/>
          <w:u w:val="single"/>
        </w:rPr>
        <w:t>residence;</w:t>
      </w:r>
      <w:proofErr w:type="gramEnd"/>
    </w:p>
    <w:p w14:paraId="5826219C" w14:textId="77777777" w:rsidR="004D310C" w:rsidRPr="004D310C" w:rsidRDefault="004D310C" w:rsidP="004D310C">
      <w:pPr>
        <w:ind w:left="720" w:firstLine="720"/>
        <w:jc w:val="both"/>
        <w:rPr>
          <w:b w:val="0"/>
          <w:bCs/>
          <w:u w:val="single"/>
        </w:rPr>
      </w:pPr>
      <w:r w:rsidRPr="004D310C">
        <w:rPr>
          <w:b w:val="0"/>
          <w:bCs/>
          <w:u w:val="single"/>
        </w:rPr>
        <w:t>2.</w:t>
      </w:r>
      <w:r w:rsidRPr="004D310C">
        <w:rPr>
          <w:b w:val="0"/>
          <w:bCs/>
          <w:u w:val="single"/>
        </w:rPr>
        <w:tab/>
        <w:t>Is not located within the 100-year flood plain according to the Federal Emergency Management Agency’s current Flood Insurance Rate Map; and</w:t>
      </w:r>
    </w:p>
    <w:p w14:paraId="49E4448C" w14:textId="77777777" w:rsidR="004D310C" w:rsidRPr="004D310C" w:rsidRDefault="004D310C" w:rsidP="004D310C">
      <w:pPr>
        <w:ind w:left="720" w:firstLine="720"/>
        <w:jc w:val="both"/>
        <w:rPr>
          <w:b w:val="0"/>
          <w:bCs/>
          <w:u w:val="single"/>
        </w:rPr>
      </w:pPr>
      <w:r w:rsidRPr="004D310C">
        <w:rPr>
          <w:b w:val="0"/>
          <w:bCs/>
          <w:u w:val="single"/>
        </w:rPr>
        <w:t>3.</w:t>
      </w:r>
      <w:r w:rsidRPr="004D310C">
        <w:rPr>
          <w:b w:val="0"/>
          <w:bCs/>
          <w:u w:val="single"/>
        </w:rPr>
        <w:tab/>
        <w:t>Is not connected to an off-site electric power or water supply.</w:t>
      </w:r>
    </w:p>
    <w:p w14:paraId="552697C2" w14:textId="77777777" w:rsidR="004D310C" w:rsidRPr="004D310C" w:rsidRDefault="004D310C" w:rsidP="004D310C">
      <w:pPr>
        <w:ind w:firstLine="720"/>
        <w:jc w:val="both"/>
        <w:rPr>
          <w:b w:val="0"/>
          <w:bCs/>
          <w:u w:val="single"/>
        </w:rPr>
      </w:pPr>
      <w:r w:rsidRPr="004D310C">
        <w:rPr>
          <w:b w:val="0"/>
          <w:bCs/>
          <w:u w:val="single"/>
        </w:rPr>
        <w:t>(l)</w:t>
      </w:r>
      <w:r w:rsidRPr="004D310C">
        <w:rPr>
          <w:b w:val="0"/>
          <w:bCs/>
          <w:u w:val="single"/>
        </w:rPr>
        <w:tab/>
        <w:t>A drone port as defined in s. 330.41(2).</w:t>
      </w:r>
    </w:p>
    <w:p w14:paraId="4498D2B4" w14:textId="77777777" w:rsidR="004D310C" w:rsidRPr="004D310C" w:rsidRDefault="004D310C" w:rsidP="004D310C">
      <w:pPr>
        <w:jc w:val="both"/>
        <w:rPr>
          <w:b w:val="0"/>
          <w:bCs/>
          <w:u w:val="single"/>
        </w:rPr>
      </w:pPr>
    </w:p>
    <w:p w14:paraId="02EA0504" w14:textId="77777777" w:rsidR="005B29FC" w:rsidRDefault="004D310C" w:rsidP="005B29FC">
      <w:pPr>
        <w:ind w:left="360"/>
        <w:jc w:val="both"/>
        <w:rPr>
          <w:b w:val="0"/>
          <w:bCs/>
          <w:u w:val="single"/>
        </w:rPr>
      </w:pPr>
      <w:r w:rsidRPr="004D310C">
        <w:rPr>
          <w:b w:val="0"/>
          <w:bCs/>
          <w:u w:val="single"/>
        </w:rPr>
        <w:t>102.2.1 In addition to the requirements of Sections 553.79 and 553.80, Florida Statutes, facilities subject to the provisions of Chapter 395, Florida Statutes, and Part II of Chapter 400, Florida Statutes, shall have facility plans reviewed and construction surveyed by the state agency authorized to do so under the requirements of Chapter 395, Florida Statutes, and Part II of Chapter 400, Florida Statutes, and the certification requirements of the federal government.</w:t>
      </w:r>
    </w:p>
    <w:p w14:paraId="11F30701" w14:textId="31ED97EC" w:rsidR="004D310C" w:rsidRPr="004D310C" w:rsidRDefault="004D310C" w:rsidP="005B29FC">
      <w:pPr>
        <w:ind w:left="360"/>
        <w:jc w:val="both"/>
        <w:rPr>
          <w:b w:val="0"/>
          <w:bCs/>
          <w:u w:val="single"/>
        </w:rPr>
      </w:pPr>
      <w:r w:rsidRPr="004D310C">
        <w:rPr>
          <w:b w:val="0"/>
          <w:bCs/>
          <w:u w:val="single"/>
        </w:rPr>
        <w:t>102.2.2 Residential buildings or structures moved into or within a county or municipality shall not be required to be brought into compliance with the state minimum building code in force at the time the building or structure is moved, provided:</w:t>
      </w:r>
    </w:p>
    <w:p w14:paraId="33607EEA" w14:textId="77777777" w:rsidR="004D310C" w:rsidRPr="004D310C" w:rsidRDefault="004D310C" w:rsidP="005B29FC">
      <w:pPr>
        <w:ind w:left="720"/>
        <w:jc w:val="both"/>
        <w:rPr>
          <w:b w:val="0"/>
          <w:bCs/>
          <w:u w:val="single"/>
        </w:rPr>
      </w:pPr>
      <w:r w:rsidRPr="004D310C">
        <w:rPr>
          <w:b w:val="0"/>
          <w:bCs/>
          <w:u w:val="single"/>
        </w:rPr>
        <w:t>1.</w:t>
      </w:r>
      <w:r w:rsidRPr="004D310C">
        <w:rPr>
          <w:b w:val="0"/>
          <w:bCs/>
          <w:u w:val="single"/>
        </w:rPr>
        <w:tab/>
        <w:t xml:space="preserve">The building or structure is structurally sound and in occupiable condition for its intended </w:t>
      </w:r>
      <w:proofErr w:type="gramStart"/>
      <w:r w:rsidRPr="004D310C">
        <w:rPr>
          <w:b w:val="0"/>
          <w:bCs/>
          <w:u w:val="single"/>
        </w:rPr>
        <w:t>use;</w:t>
      </w:r>
      <w:proofErr w:type="gramEnd"/>
    </w:p>
    <w:p w14:paraId="17F1B0C6" w14:textId="77777777" w:rsidR="004D310C" w:rsidRPr="004D310C" w:rsidRDefault="004D310C" w:rsidP="005B29FC">
      <w:pPr>
        <w:ind w:left="720"/>
        <w:jc w:val="both"/>
        <w:rPr>
          <w:b w:val="0"/>
          <w:bCs/>
          <w:u w:val="single"/>
        </w:rPr>
      </w:pPr>
      <w:r w:rsidRPr="004D310C">
        <w:rPr>
          <w:b w:val="0"/>
          <w:bCs/>
          <w:u w:val="single"/>
        </w:rPr>
        <w:t>2.</w:t>
      </w:r>
      <w:r w:rsidRPr="004D310C">
        <w:rPr>
          <w:b w:val="0"/>
          <w:bCs/>
          <w:u w:val="single"/>
        </w:rPr>
        <w:tab/>
        <w:t xml:space="preserve">The occupancy use classification for the building or structure is not changed as a result of the </w:t>
      </w:r>
      <w:proofErr w:type="gramStart"/>
      <w:r w:rsidRPr="004D310C">
        <w:rPr>
          <w:b w:val="0"/>
          <w:bCs/>
          <w:u w:val="single"/>
        </w:rPr>
        <w:t>move;</w:t>
      </w:r>
      <w:proofErr w:type="gramEnd"/>
    </w:p>
    <w:p w14:paraId="2E1766A2" w14:textId="77777777" w:rsidR="004D310C" w:rsidRPr="004D310C" w:rsidRDefault="004D310C" w:rsidP="005B29FC">
      <w:pPr>
        <w:ind w:left="720"/>
        <w:jc w:val="both"/>
        <w:rPr>
          <w:b w:val="0"/>
          <w:bCs/>
          <w:u w:val="single"/>
        </w:rPr>
      </w:pPr>
      <w:r w:rsidRPr="004D310C">
        <w:rPr>
          <w:b w:val="0"/>
          <w:bCs/>
          <w:u w:val="single"/>
        </w:rPr>
        <w:t>3.</w:t>
      </w:r>
      <w:r w:rsidRPr="004D310C">
        <w:rPr>
          <w:b w:val="0"/>
          <w:bCs/>
          <w:u w:val="single"/>
        </w:rPr>
        <w:tab/>
        <w:t xml:space="preserve">The building is not substantially </w:t>
      </w:r>
      <w:proofErr w:type="gramStart"/>
      <w:r w:rsidRPr="004D310C">
        <w:rPr>
          <w:b w:val="0"/>
          <w:bCs/>
          <w:u w:val="single"/>
        </w:rPr>
        <w:t>remodeled;</w:t>
      </w:r>
      <w:proofErr w:type="gramEnd"/>
    </w:p>
    <w:p w14:paraId="52C9325C" w14:textId="77777777" w:rsidR="004D310C" w:rsidRPr="004D310C" w:rsidRDefault="004D310C" w:rsidP="005B29FC">
      <w:pPr>
        <w:ind w:left="720"/>
        <w:jc w:val="both"/>
        <w:rPr>
          <w:b w:val="0"/>
          <w:bCs/>
          <w:u w:val="single"/>
        </w:rPr>
      </w:pPr>
      <w:r w:rsidRPr="004D310C">
        <w:rPr>
          <w:b w:val="0"/>
          <w:bCs/>
          <w:u w:val="single"/>
        </w:rPr>
        <w:t>4.</w:t>
      </w:r>
      <w:r w:rsidRPr="004D310C">
        <w:rPr>
          <w:b w:val="0"/>
          <w:bCs/>
          <w:u w:val="single"/>
        </w:rPr>
        <w:tab/>
        <w:t xml:space="preserve">Current fire code requirements for ingress and egress are </w:t>
      </w:r>
      <w:proofErr w:type="gramStart"/>
      <w:r w:rsidRPr="004D310C">
        <w:rPr>
          <w:b w:val="0"/>
          <w:bCs/>
          <w:u w:val="single"/>
        </w:rPr>
        <w:t>met;</w:t>
      </w:r>
      <w:proofErr w:type="gramEnd"/>
    </w:p>
    <w:p w14:paraId="0B9DE7A4" w14:textId="77777777" w:rsidR="004D310C" w:rsidRPr="004D310C" w:rsidRDefault="004D310C" w:rsidP="005B29FC">
      <w:pPr>
        <w:ind w:left="720"/>
        <w:jc w:val="both"/>
        <w:rPr>
          <w:b w:val="0"/>
          <w:bCs/>
          <w:u w:val="single"/>
        </w:rPr>
      </w:pPr>
      <w:r w:rsidRPr="004D310C">
        <w:rPr>
          <w:b w:val="0"/>
          <w:bCs/>
          <w:u w:val="single"/>
        </w:rPr>
        <w:t>5.</w:t>
      </w:r>
      <w:r w:rsidRPr="004D310C">
        <w:rPr>
          <w:b w:val="0"/>
          <w:bCs/>
          <w:u w:val="single"/>
        </w:rPr>
        <w:tab/>
        <w:t>Electrical, gas and plumbing systems meet the codes in force at the time of construction and are operational and safe for reconnection; and</w:t>
      </w:r>
    </w:p>
    <w:p w14:paraId="43CC277D" w14:textId="77777777" w:rsidR="004D310C" w:rsidRPr="004D310C" w:rsidRDefault="004D310C" w:rsidP="005B29FC">
      <w:pPr>
        <w:ind w:left="720"/>
        <w:jc w:val="both"/>
        <w:rPr>
          <w:b w:val="0"/>
          <w:bCs/>
          <w:u w:val="single"/>
        </w:rPr>
      </w:pPr>
      <w:r w:rsidRPr="004D310C">
        <w:rPr>
          <w:b w:val="0"/>
          <w:bCs/>
          <w:u w:val="single"/>
        </w:rPr>
        <w:t>6.</w:t>
      </w:r>
      <w:r w:rsidRPr="004D310C">
        <w:rPr>
          <w:b w:val="0"/>
          <w:bCs/>
          <w:u w:val="single"/>
        </w:rPr>
        <w:tab/>
        <w:t>Foundation plans are sealed by a professional engineer or architect licensed to practice in this state, if required by the Florida Building Code, Building for all residential buildings or structures of the same occupancy class.</w:t>
      </w:r>
    </w:p>
    <w:p w14:paraId="3C0AEFF8" w14:textId="77777777" w:rsidR="005B29FC" w:rsidRDefault="004D310C" w:rsidP="005B29FC">
      <w:pPr>
        <w:ind w:left="360"/>
        <w:jc w:val="both"/>
        <w:rPr>
          <w:b w:val="0"/>
          <w:bCs/>
          <w:u w:val="single"/>
        </w:rPr>
      </w:pPr>
      <w:r w:rsidRPr="004D310C">
        <w:rPr>
          <w:b w:val="0"/>
          <w:bCs/>
          <w:u w:val="single"/>
        </w:rPr>
        <w:t xml:space="preserve">102.2.3 The building official shall apply the same standard to a moved residential building or structure as that applied to the remodeling of any comparable residential building or structure to determine whether the moved structure is substantially remodeled. The cost of the </w:t>
      </w:r>
      <w:r w:rsidRPr="004D310C">
        <w:rPr>
          <w:b w:val="0"/>
          <w:bCs/>
          <w:u w:val="single"/>
        </w:rPr>
        <w:lastRenderedPageBreak/>
        <w:t>foundation on which the moved building or structure is placed shall not be included in the cost of remodeling for purposes of determining whether a moved building or structure has been substantially remodeled.</w:t>
      </w:r>
    </w:p>
    <w:p w14:paraId="5A7B146D" w14:textId="77777777" w:rsidR="005B29FC" w:rsidRDefault="004D310C" w:rsidP="005B29FC">
      <w:pPr>
        <w:ind w:left="360"/>
        <w:jc w:val="both"/>
        <w:rPr>
          <w:b w:val="0"/>
          <w:bCs/>
          <w:u w:val="single"/>
        </w:rPr>
      </w:pPr>
      <w:r w:rsidRPr="004D310C">
        <w:rPr>
          <w:b w:val="0"/>
          <w:bCs/>
          <w:u w:val="single"/>
        </w:rPr>
        <w:t>102.2.4 This section does not apply to the jurisdiction and authority of the Department of Agriculture and Consumer Services to inspect amusement rides or the Department of Financial Services to inspect state-owned buildings and boilers.</w:t>
      </w:r>
    </w:p>
    <w:p w14:paraId="5A805C65" w14:textId="4E2AC958" w:rsidR="004D310C" w:rsidRPr="004D310C" w:rsidRDefault="004D310C" w:rsidP="005B29FC">
      <w:pPr>
        <w:ind w:left="360"/>
        <w:jc w:val="both"/>
        <w:rPr>
          <w:b w:val="0"/>
          <w:bCs/>
          <w:u w:val="single"/>
        </w:rPr>
      </w:pPr>
      <w:r w:rsidRPr="004D310C">
        <w:rPr>
          <w:b w:val="0"/>
          <w:bCs/>
          <w:u w:val="single"/>
        </w:rPr>
        <w:t>102.2.5 Each enforcement district or local enforcement agency shall be governed by a board, the composition of which shall be determined by the affected localities.</w:t>
      </w:r>
    </w:p>
    <w:p w14:paraId="09657DBD" w14:textId="77777777" w:rsidR="004D310C" w:rsidRPr="004D310C" w:rsidRDefault="004D310C" w:rsidP="005B29FC">
      <w:pPr>
        <w:ind w:left="720"/>
        <w:jc w:val="both"/>
        <w:rPr>
          <w:b w:val="0"/>
          <w:bCs/>
          <w:u w:val="single"/>
        </w:rPr>
      </w:pPr>
      <w:r w:rsidRPr="004D310C">
        <w:rPr>
          <w:b w:val="0"/>
          <w:bCs/>
          <w:u w:val="single"/>
        </w:rPr>
        <w:t>1.</w:t>
      </w:r>
      <w:r w:rsidRPr="004D310C">
        <w:rPr>
          <w:b w:val="0"/>
          <w:bCs/>
          <w:u w:val="single"/>
        </w:rPr>
        <w:tab/>
        <w:t>At its own option, each enforcement district or local enforcement agency may adopt rules granting to the owner of a single-family residence one or more exemptions from the Florida Building Code relating to:</w:t>
      </w:r>
    </w:p>
    <w:p w14:paraId="1595767B" w14:textId="77777777" w:rsidR="004D310C" w:rsidRPr="004D310C" w:rsidRDefault="004D310C" w:rsidP="005B29FC">
      <w:pPr>
        <w:ind w:left="1440"/>
        <w:jc w:val="both"/>
        <w:rPr>
          <w:b w:val="0"/>
          <w:bCs/>
          <w:u w:val="single"/>
        </w:rPr>
      </w:pPr>
      <w:r w:rsidRPr="004D310C">
        <w:rPr>
          <w:b w:val="0"/>
          <w:bCs/>
          <w:u w:val="single"/>
        </w:rPr>
        <w:t>a.</w:t>
      </w:r>
      <w:r w:rsidRPr="004D310C">
        <w:rPr>
          <w:b w:val="0"/>
          <w:bCs/>
          <w:u w:val="single"/>
        </w:rPr>
        <w:tab/>
        <w:t>Addition, alteration, or repairs performed by the property owner upon his or her own property, provided any addition, alteration or repair shall not exceed 1,000 square feet (93 m2) or the square footage of the primary structure, whichever is less.</w:t>
      </w:r>
    </w:p>
    <w:p w14:paraId="21EF16B7" w14:textId="77777777" w:rsidR="004D310C" w:rsidRPr="004D310C" w:rsidRDefault="004D310C" w:rsidP="005B29FC">
      <w:pPr>
        <w:ind w:left="1440"/>
        <w:jc w:val="both"/>
        <w:rPr>
          <w:b w:val="0"/>
          <w:bCs/>
          <w:u w:val="single"/>
        </w:rPr>
      </w:pPr>
      <w:r w:rsidRPr="004D310C">
        <w:rPr>
          <w:b w:val="0"/>
          <w:bCs/>
          <w:u w:val="single"/>
        </w:rPr>
        <w:t>b.</w:t>
      </w:r>
      <w:r w:rsidRPr="004D310C">
        <w:rPr>
          <w:b w:val="0"/>
          <w:bCs/>
          <w:u w:val="single"/>
        </w:rPr>
        <w:tab/>
        <w:t>Addition, alteration, or repairs by a nonowner within a specific cost limitation set by rule, provided the total cost shall not exceed $5,000 within any 12-month period.</w:t>
      </w:r>
    </w:p>
    <w:p w14:paraId="6C472FA3" w14:textId="77777777" w:rsidR="004D310C" w:rsidRPr="004D310C" w:rsidRDefault="004D310C" w:rsidP="005B29FC">
      <w:pPr>
        <w:ind w:left="1440"/>
        <w:jc w:val="both"/>
        <w:rPr>
          <w:b w:val="0"/>
          <w:bCs/>
          <w:u w:val="single"/>
        </w:rPr>
      </w:pPr>
      <w:r w:rsidRPr="004D310C">
        <w:rPr>
          <w:b w:val="0"/>
          <w:bCs/>
          <w:u w:val="single"/>
        </w:rPr>
        <w:t>c.</w:t>
      </w:r>
      <w:r w:rsidRPr="004D310C">
        <w:rPr>
          <w:b w:val="0"/>
          <w:bCs/>
          <w:u w:val="single"/>
        </w:rPr>
        <w:tab/>
        <w:t>Building plans review and inspection fees.</w:t>
      </w:r>
    </w:p>
    <w:p w14:paraId="01FB7329" w14:textId="77777777" w:rsidR="004D310C" w:rsidRPr="004D310C" w:rsidRDefault="004D310C" w:rsidP="005B29FC">
      <w:pPr>
        <w:ind w:left="720"/>
        <w:jc w:val="both"/>
        <w:rPr>
          <w:b w:val="0"/>
          <w:bCs/>
          <w:u w:val="single"/>
        </w:rPr>
      </w:pPr>
      <w:r w:rsidRPr="004D310C">
        <w:rPr>
          <w:b w:val="0"/>
          <w:bCs/>
          <w:u w:val="single"/>
        </w:rPr>
        <w:t>2.</w:t>
      </w:r>
      <w:r w:rsidRPr="004D310C">
        <w:rPr>
          <w:b w:val="0"/>
          <w:bCs/>
          <w:u w:val="single"/>
        </w:rPr>
        <w:tab/>
        <w:t xml:space="preserve">However, the exemptions under subparagraph 1 do not apply to single-family residences that </w:t>
      </w:r>
      <w:proofErr w:type="gramStart"/>
      <w:r w:rsidRPr="004D310C">
        <w:rPr>
          <w:b w:val="0"/>
          <w:bCs/>
          <w:u w:val="single"/>
        </w:rPr>
        <w:t>are located in</w:t>
      </w:r>
      <w:proofErr w:type="gramEnd"/>
      <w:r w:rsidRPr="004D310C">
        <w:rPr>
          <w:b w:val="0"/>
          <w:bCs/>
          <w:u w:val="single"/>
        </w:rPr>
        <w:t xml:space="preserve"> mapped flood hazard areas, as defined in the code, unless the enforcement district or local enforcement agency has determined that the work, which is otherwise exempt, does not constitute a substantial improvement, including the repair of substantial damage, of such single-family residences.</w:t>
      </w:r>
    </w:p>
    <w:p w14:paraId="267D9196" w14:textId="77777777" w:rsidR="004D310C" w:rsidRPr="004D310C" w:rsidRDefault="004D310C" w:rsidP="005B29FC">
      <w:pPr>
        <w:ind w:left="720"/>
        <w:jc w:val="both"/>
        <w:rPr>
          <w:b w:val="0"/>
          <w:bCs/>
          <w:u w:val="single"/>
        </w:rPr>
      </w:pPr>
      <w:r w:rsidRPr="004D310C">
        <w:rPr>
          <w:b w:val="0"/>
          <w:bCs/>
          <w:u w:val="single"/>
        </w:rPr>
        <w:t>3.</w:t>
      </w:r>
      <w:r w:rsidRPr="004D310C">
        <w:rPr>
          <w:b w:val="0"/>
          <w:bCs/>
          <w:u w:val="single"/>
        </w:rPr>
        <w:tab/>
        <w:t>Each code exemption, as defined in sub-subparagraphs 1a, 1b, and 1c shall be certified to the local board 10 days prior to implementation and shall only be effective in the territorial jurisdiction of the enforcement district or local enforcement agency implementing it.</w:t>
      </w:r>
    </w:p>
    <w:p w14:paraId="4D64CC96" w14:textId="77777777" w:rsidR="004D310C" w:rsidRPr="004D310C" w:rsidRDefault="004D310C" w:rsidP="005B29FC">
      <w:pPr>
        <w:ind w:left="360"/>
        <w:jc w:val="both"/>
        <w:rPr>
          <w:b w:val="0"/>
          <w:bCs/>
          <w:u w:val="single"/>
        </w:rPr>
      </w:pPr>
      <w:r w:rsidRPr="004D310C">
        <w:rPr>
          <w:b w:val="0"/>
          <w:bCs/>
          <w:u w:val="single"/>
        </w:rPr>
        <w:t>102.2.6 This section does not apply to swings and other playground equipment accessory to a one- or two-family dwelling.</w:t>
      </w:r>
    </w:p>
    <w:p w14:paraId="1638D4CC" w14:textId="77777777" w:rsidR="004D310C" w:rsidRPr="004D310C" w:rsidRDefault="004D310C" w:rsidP="005B29FC">
      <w:pPr>
        <w:ind w:left="360"/>
        <w:jc w:val="both"/>
        <w:rPr>
          <w:b w:val="0"/>
          <w:bCs/>
          <w:u w:val="single"/>
        </w:rPr>
      </w:pPr>
      <w:r w:rsidRPr="004D310C">
        <w:rPr>
          <w:b w:val="0"/>
          <w:bCs/>
          <w:u w:val="single"/>
        </w:rPr>
        <w:t>Exception: Electrical service to such playground equipment shall be in accordance with Chapter 27 of this code.</w:t>
      </w:r>
    </w:p>
    <w:p w14:paraId="74B80260" w14:textId="77777777" w:rsidR="008B4C47" w:rsidRDefault="008B4C47" w:rsidP="004D310C">
      <w:pPr>
        <w:jc w:val="both"/>
        <w:rPr>
          <w:b w:val="0"/>
          <w:bCs/>
          <w:u w:val="single"/>
        </w:rPr>
      </w:pPr>
    </w:p>
    <w:p w14:paraId="7BE7F262" w14:textId="04CE2D99" w:rsidR="004D310C" w:rsidRPr="004D310C" w:rsidRDefault="004D310C" w:rsidP="004D310C">
      <w:pPr>
        <w:jc w:val="both"/>
        <w:rPr>
          <w:b w:val="0"/>
          <w:bCs/>
          <w:u w:val="single"/>
        </w:rPr>
      </w:pPr>
      <w:r w:rsidRPr="004D310C">
        <w:rPr>
          <w:b w:val="0"/>
          <w:bCs/>
          <w:u w:val="single"/>
        </w:rPr>
        <w:t>102.3 Application of references. References to chapter or section numbers, or to provisions not specifically identified by number, shall be construed to refer to such chapter, section or provision of this code.</w:t>
      </w:r>
    </w:p>
    <w:p w14:paraId="02FED215" w14:textId="77777777" w:rsidR="008B4C47" w:rsidRDefault="008B4C47" w:rsidP="004D310C">
      <w:pPr>
        <w:jc w:val="both"/>
        <w:rPr>
          <w:b w:val="0"/>
          <w:bCs/>
          <w:u w:val="single"/>
        </w:rPr>
      </w:pPr>
    </w:p>
    <w:p w14:paraId="21A86BDE" w14:textId="064793D4" w:rsidR="004D310C" w:rsidRPr="004D310C" w:rsidRDefault="004D310C" w:rsidP="004D310C">
      <w:pPr>
        <w:jc w:val="both"/>
        <w:rPr>
          <w:b w:val="0"/>
          <w:bCs/>
          <w:u w:val="single"/>
        </w:rPr>
      </w:pPr>
      <w:r w:rsidRPr="004D310C">
        <w:rPr>
          <w:b w:val="0"/>
          <w:bCs/>
          <w:u w:val="single"/>
        </w:rPr>
        <w:t>102.4 Referenced codes and standards. The codes and standards referenced in this code shall be considered part of the requirements of this code to the prescribed extent of each such reference and as further regulated in Sections 102.4.1 and 102.4.2.</w:t>
      </w:r>
    </w:p>
    <w:p w14:paraId="6847492B" w14:textId="77777777" w:rsidR="005B29FC" w:rsidRDefault="004D310C" w:rsidP="005B29FC">
      <w:pPr>
        <w:ind w:left="360"/>
        <w:jc w:val="both"/>
        <w:rPr>
          <w:b w:val="0"/>
          <w:bCs/>
          <w:u w:val="single"/>
        </w:rPr>
      </w:pPr>
      <w:r w:rsidRPr="004D310C">
        <w:rPr>
          <w:b w:val="0"/>
          <w:bCs/>
          <w:u w:val="single"/>
        </w:rPr>
        <w:t>102.4.1 Conflicts. Where conflicts occur between provisions of this code and referenced codes and standards, the provisions of this code shall apply.</w:t>
      </w:r>
    </w:p>
    <w:p w14:paraId="2FC71BC8" w14:textId="2D6A7640" w:rsidR="004D310C" w:rsidRPr="004D310C" w:rsidRDefault="004D310C" w:rsidP="005B29FC">
      <w:pPr>
        <w:ind w:left="360"/>
        <w:jc w:val="both"/>
        <w:rPr>
          <w:b w:val="0"/>
          <w:bCs/>
          <w:u w:val="single"/>
        </w:rPr>
      </w:pPr>
      <w:r w:rsidRPr="004D310C">
        <w:rPr>
          <w:b w:val="0"/>
          <w:bCs/>
          <w:u w:val="single"/>
        </w:rPr>
        <w:t>102.4.2 Provisions in referenced codes and standards. Where the extent of the reference to a referenced code or standard includes subject matter that is within the scope of this code or the Florida Codes listed in Section 101.4, the provisions of this code or the Florida Codes listed in Section 101.4, as applicable, shall take precedence over the provisions in the referenced code or standard.</w:t>
      </w:r>
    </w:p>
    <w:p w14:paraId="337ABA3D" w14:textId="77777777" w:rsidR="008B4C47" w:rsidRDefault="008B4C47" w:rsidP="004D310C">
      <w:pPr>
        <w:jc w:val="both"/>
        <w:rPr>
          <w:b w:val="0"/>
          <w:bCs/>
          <w:u w:val="single"/>
        </w:rPr>
      </w:pPr>
    </w:p>
    <w:p w14:paraId="777D0C16" w14:textId="01BC64FC" w:rsidR="004D310C" w:rsidRPr="004D310C" w:rsidRDefault="004D310C" w:rsidP="004D310C">
      <w:pPr>
        <w:jc w:val="both"/>
        <w:rPr>
          <w:b w:val="0"/>
          <w:bCs/>
          <w:u w:val="single"/>
        </w:rPr>
      </w:pPr>
      <w:r w:rsidRPr="004D310C">
        <w:rPr>
          <w:b w:val="0"/>
          <w:bCs/>
          <w:u w:val="single"/>
        </w:rPr>
        <w:lastRenderedPageBreak/>
        <w:t xml:space="preserve">102.5 Partial invalidity. </w:t>
      </w:r>
      <w:proofErr w:type="gramStart"/>
      <w:r w:rsidRPr="004D310C">
        <w:rPr>
          <w:b w:val="0"/>
          <w:bCs/>
          <w:u w:val="single"/>
        </w:rPr>
        <w:t>In the event that</w:t>
      </w:r>
      <w:proofErr w:type="gramEnd"/>
      <w:r w:rsidRPr="004D310C">
        <w:rPr>
          <w:b w:val="0"/>
          <w:bCs/>
          <w:u w:val="single"/>
        </w:rPr>
        <w:t xml:space="preserve"> any part or provision of this code is held to be illegal or void, this shall not have the effect of making void or illegal any of the other parts or provisions.</w:t>
      </w:r>
    </w:p>
    <w:p w14:paraId="7BEB0219" w14:textId="77777777" w:rsidR="008B4C47" w:rsidRDefault="008B4C47" w:rsidP="004D310C">
      <w:pPr>
        <w:jc w:val="both"/>
        <w:rPr>
          <w:b w:val="0"/>
          <w:bCs/>
          <w:u w:val="single"/>
        </w:rPr>
      </w:pPr>
    </w:p>
    <w:p w14:paraId="73BC879D" w14:textId="58B6E7E4" w:rsidR="004D310C" w:rsidRPr="004D310C" w:rsidRDefault="004D310C" w:rsidP="004D310C">
      <w:pPr>
        <w:jc w:val="both"/>
        <w:rPr>
          <w:b w:val="0"/>
          <w:bCs/>
          <w:u w:val="single"/>
        </w:rPr>
      </w:pPr>
      <w:r w:rsidRPr="004D310C">
        <w:rPr>
          <w:b w:val="0"/>
          <w:bCs/>
          <w:u w:val="single"/>
        </w:rPr>
        <w:t>102.6 Existing structures. The legal occupancy of any structure existing on the date of adoption of this code shall be permitted to continue without change, except as otherwise specifically provided in this code, the Florida Building Code, Existing Building, International Property Maintenance Code or the Florida Fire Prevention Code.</w:t>
      </w:r>
    </w:p>
    <w:p w14:paraId="0EB47289" w14:textId="77777777" w:rsidR="008B4C47" w:rsidRDefault="004D310C" w:rsidP="008B4C47">
      <w:pPr>
        <w:ind w:left="360"/>
        <w:jc w:val="both"/>
        <w:rPr>
          <w:b w:val="0"/>
          <w:bCs/>
          <w:u w:val="single"/>
        </w:rPr>
      </w:pPr>
      <w:r w:rsidRPr="004D310C">
        <w:rPr>
          <w:b w:val="0"/>
          <w:bCs/>
          <w:u w:val="single"/>
        </w:rPr>
        <w:t>102.6.1 Buildings not previously occupied. A building or portion of a building that has not been previously occupied or used for its intended purpose in accordance with the laws in existence at the time of its completion shall comply with the provisions of the Florida Building Code, Building or Florida Building Code, Residential, as applicable, for new construction or with any current permit for such occupancy.</w:t>
      </w:r>
    </w:p>
    <w:p w14:paraId="78950E36" w14:textId="5863FB81" w:rsidR="004D310C" w:rsidRPr="004D310C" w:rsidRDefault="004D310C" w:rsidP="008B4C47">
      <w:pPr>
        <w:ind w:left="360"/>
        <w:jc w:val="both"/>
        <w:rPr>
          <w:b w:val="0"/>
          <w:bCs/>
          <w:u w:val="single"/>
        </w:rPr>
      </w:pPr>
      <w:r w:rsidRPr="004D310C">
        <w:rPr>
          <w:b w:val="0"/>
          <w:bCs/>
          <w:u w:val="single"/>
        </w:rPr>
        <w:t>102.6.2 Buildings previously occupied. The legal occupancy of any building existing on the date of adoption of this code shall be permitted to continue without change, except as otherwise specifically provided in this code, the Florida Fire Prevention Code, International Property Maintenance Code or as is deemed necessary by the building official for the general safety and welfare of the occupants and the public.</w:t>
      </w:r>
    </w:p>
    <w:p w14:paraId="2576C6D7" w14:textId="77777777" w:rsidR="008B4C47" w:rsidRDefault="008B4C47" w:rsidP="004D310C">
      <w:pPr>
        <w:jc w:val="both"/>
        <w:rPr>
          <w:b w:val="0"/>
          <w:bCs/>
          <w:u w:val="single"/>
        </w:rPr>
      </w:pPr>
    </w:p>
    <w:p w14:paraId="3CDFEB92" w14:textId="173D4B19" w:rsidR="004D310C" w:rsidRPr="004D310C" w:rsidRDefault="004D310C" w:rsidP="004D310C">
      <w:pPr>
        <w:jc w:val="both"/>
        <w:rPr>
          <w:b w:val="0"/>
          <w:bCs/>
          <w:u w:val="single"/>
        </w:rPr>
      </w:pPr>
      <w:r w:rsidRPr="004D310C">
        <w:rPr>
          <w:b w:val="0"/>
          <w:bCs/>
          <w:u w:val="single"/>
        </w:rPr>
        <w:t>102.7 Relocation of manufactured buildings.</w:t>
      </w:r>
    </w:p>
    <w:p w14:paraId="755D23D7" w14:textId="77777777" w:rsidR="004D310C" w:rsidRPr="004D310C" w:rsidRDefault="004D310C" w:rsidP="008B4C47">
      <w:pPr>
        <w:ind w:left="720"/>
        <w:jc w:val="both"/>
        <w:rPr>
          <w:b w:val="0"/>
          <w:bCs/>
          <w:u w:val="single"/>
        </w:rPr>
      </w:pPr>
      <w:r w:rsidRPr="004D310C">
        <w:rPr>
          <w:b w:val="0"/>
          <w:bCs/>
          <w:u w:val="single"/>
        </w:rPr>
        <w:t>(1)</w:t>
      </w:r>
      <w:r w:rsidRPr="004D310C">
        <w:rPr>
          <w:b w:val="0"/>
          <w:bCs/>
          <w:u w:val="single"/>
        </w:rPr>
        <w:tab/>
        <w:t>Relocation of an existing manufactured building does not constitute an alteration.</w:t>
      </w:r>
    </w:p>
    <w:p w14:paraId="1134ED37" w14:textId="77777777" w:rsidR="004D310C" w:rsidRPr="004D310C" w:rsidRDefault="004D310C" w:rsidP="008B4C47">
      <w:pPr>
        <w:ind w:left="720"/>
        <w:jc w:val="both"/>
        <w:rPr>
          <w:b w:val="0"/>
          <w:bCs/>
          <w:u w:val="single"/>
        </w:rPr>
      </w:pPr>
      <w:r w:rsidRPr="004D310C">
        <w:rPr>
          <w:b w:val="0"/>
          <w:bCs/>
          <w:u w:val="single"/>
        </w:rPr>
        <w:t>(2)</w:t>
      </w:r>
      <w:r w:rsidRPr="004D310C">
        <w:rPr>
          <w:b w:val="0"/>
          <w:bCs/>
          <w:u w:val="single"/>
        </w:rPr>
        <w:tab/>
        <w:t>A relocated building shall comply with wind speed requirements of the new location, using the appropriate wind speed map. If the existing building was manufactured in compliance with the Standard Building Code (prior to March 1, 2002), the wind speed map of the Standard Building Code shall be applicable. If the existing building was manufactured in compliance with the Florida Building Code (on or after March 1, 2002), the wind speed map of the Florida Building Code shall be applicable.</w:t>
      </w:r>
    </w:p>
    <w:p w14:paraId="367CFF11" w14:textId="77777777" w:rsidR="004D310C" w:rsidRPr="004D310C" w:rsidRDefault="004D310C" w:rsidP="008B4C47">
      <w:pPr>
        <w:ind w:left="720"/>
        <w:jc w:val="both"/>
        <w:rPr>
          <w:b w:val="0"/>
          <w:bCs/>
          <w:u w:val="single"/>
        </w:rPr>
      </w:pPr>
      <w:r w:rsidRPr="004D310C">
        <w:rPr>
          <w:b w:val="0"/>
          <w:bCs/>
          <w:u w:val="single"/>
        </w:rPr>
        <w:t>(3)</w:t>
      </w:r>
      <w:r w:rsidRPr="004D310C">
        <w:rPr>
          <w:b w:val="0"/>
          <w:bCs/>
          <w:u w:val="single"/>
        </w:rPr>
        <w:tab/>
        <w:t>A relocated building shall comply with the flood hazard area requirements of the new location, if applicable.</w:t>
      </w:r>
    </w:p>
    <w:p w14:paraId="44A55F14" w14:textId="77777777" w:rsidR="008B4C47" w:rsidRDefault="008B4C47" w:rsidP="004D310C">
      <w:pPr>
        <w:jc w:val="both"/>
        <w:rPr>
          <w:b w:val="0"/>
          <w:bCs/>
          <w:u w:val="single"/>
        </w:rPr>
      </w:pPr>
    </w:p>
    <w:p w14:paraId="0B36445C" w14:textId="26451E3A" w:rsidR="004D310C" w:rsidRPr="004D310C" w:rsidRDefault="004D310C" w:rsidP="004D310C">
      <w:pPr>
        <w:jc w:val="both"/>
        <w:rPr>
          <w:b w:val="0"/>
          <w:bCs/>
          <w:u w:val="single"/>
        </w:rPr>
      </w:pPr>
      <w:r w:rsidRPr="004D310C">
        <w:rPr>
          <w:b w:val="0"/>
          <w:bCs/>
          <w:u w:val="single"/>
        </w:rPr>
        <w:t>102.8 Existing mechanical equipment. An agency or local government may not require that existing mechanical equipment located on or above the surface of a roof be installed in compliance with the requirements of the Florida Building Code except during reroofing when the equipment is being replaced or moved and is not in compliance with the provisions of the Florida Building Code relating to roof-mounted mechanical units.</w:t>
      </w:r>
    </w:p>
    <w:p w14:paraId="3BE93924" w14:textId="77777777" w:rsidR="004D310C" w:rsidRPr="004D310C" w:rsidRDefault="004D310C" w:rsidP="004D310C">
      <w:pPr>
        <w:jc w:val="both"/>
        <w:rPr>
          <w:b w:val="0"/>
          <w:bCs/>
          <w:u w:val="single"/>
        </w:rPr>
      </w:pPr>
    </w:p>
    <w:p w14:paraId="7D41EAFF" w14:textId="77777777" w:rsidR="004D310C" w:rsidRPr="004D310C" w:rsidRDefault="004D310C" w:rsidP="004D310C">
      <w:pPr>
        <w:jc w:val="both"/>
        <w:rPr>
          <w:b w:val="0"/>
          <w:bCs/>
          <w:u w:val="single"/>
        </w:rPr>
      </w:pPr>
      <w:r w:rsidRPr="004D310C">
        <w:rPr>
          <w:b w:val="0"/>
          <w:bCs/>
          <w:u w:val="single"/>
        </w:rPr>
        <w:t>PART 2—ADMINISTRATION AND ENFORCEMENT</w:t>
      </w:r>
    </w:p>
    <w:p w14:paraId="304B5679" w14:textId="467A29C0" w:rsidR="004D310C" w:rsidRPr="004D310C" w:rsidRDefault="004D310C" w:rsidP="004D310C">
      <w:pPr>
        <w:jc w:val="both"/>
        <w:rPr>
          <w:b w:val="0"/>
          <w:bCs/>
          <w:u w:val="single"/>
        </w:rPr>
      </w:pPr>
      <w:r w:rsidRPr="004D310C">
        <w:rPr>
          <w:b w:val="0"/>
          <w:bCs/>
          <w:u w:val="single"/>
        </w:rPr>
        <w:t>SECTION 103</w:t>
      </w:r>
      <w:r>
        <w:rPr>
          <w:b w:val="0"/>
          <w:bCs/>
          <w:u w:val="single"/>
        </w:rPr>
        <w:t xml:space="preserve">- </w:t>
      </w:r>
      <w:r w:rsidRPr="004D310C">
        <w:rPr>
          <w:b w:val="0"/>
          <w:bCs/>
          <w:u w:val="single"/>
        </w:rPr>
        <w:t>DEPARTMENT OF BUILDING SAFETY</w:t>
      </w:r>
    </w:p>
    <w:p w14:paraId="55412EEE" w14:textId="77777777" w:rsidR="004D310C" w:rsidRPr="004D310C" w:rsidRDefault="004D310C" w:rsidP="004D310C">
      <w:pPr>
        <w:jc w:val="both"/>
        <w:rPr>
          <w:b w:val="0"/>
          <w:bCs/>
          <w:u w:val="single"/>
        </w:rPr>
      </w:pPr>
    </w:p>
    <w:p w14:paraId="40B24B89" w14:textId="77777777" w:rsidR="004D310C" w:rsidRPr="004D310C" w:rsidRDefault="004D310C" w:rsidP="004D310C">
      <w:pPr>
        <w:jc w:val="both"/>
        <w:rPr>
          <w:b w:val="0"/>
          <w:bCs/>
          <w:u w:val="single"/>
        </w:rPr>
      </w:pPr>
      <w:r w:rsidRPr="004D310C">
        <w:rPr>
          <w:b w:val="0"/>
          <w:bCs/>
          <w:u w:val="single"/>
        </w:rPr>
        <w:t>103.1 Creation of enforcement agency. The Department of Building Safety is hereby created and the official in charge thereof shall be known as the building official.</w:t>
      </w:r>
    </w:p>
    <w:p w14:paraId="13088FE7" w14:textId="77777777" w:rsidR="004D310C" w:rsidRPr="004D310C" w:rsidRDefault="004D310C" w:rsidP="004D310C">
      <w:pPr>
        <w:jc w:val="both"/>
        <w:rPr>
          <w:b w:val="0"/>
          <w:bCs/>
          <w:u w:val="single"/>
        </w:rPr>
      </w:pPr>
    </w:p>
    <w:p w14:paraId="4A854F2F" w14:textId="77777777" w:rsidR="004D310C" w:rsidRPr="004D310C" w:rsidRDefault="004D310C" w:rsidP="004D310C">
      <w:pPr>
        <w:jc w:val="both"/>
        <w:rPr>
          <w:b w:val="0"/>
          <w:bCs/>
          <w:u w:val="single"/>
        </w:rPr>
      </w:pPr>
      <w:r w:rsidRPr="004D310C">
        <w:rPr>
          <w:b w:val="0"/>
          <w:bCs/>
          <w:u w:val="single"/>
        </w:rPr>
        <w:t>103.2 Appointment. The building official shall be appointed by the chief appointing authority of the jurisdiction.</w:t>
      </w:r>
    </w:p>
    <w:p w14:paraId="773B95BD" w14:textId="77777777" w:rsidR="004D310C" w:rsidRPr="004D310C" w:rsidRDefault="004D310C" w:rsidP="004D310C">
      <w:pPr>
        <w:jc w:val="both"/>
        <w:rPr>
          <w:b w:val="0"/>
          <w:bCs/>
          <w:u w:val="single"/>
        </w:rPr>
      </w:pPr>
    </w:p>
    <w:p w14:paraId="43EC616E" w14:textId="77777777" w:rsidR="004D310C" w:rsidRPr="004D310C" w:rsidRDefault="004D310C" w:rsidP="004D310C">
      <w:pPr>
        <w:jc w:val="both"/>
        <w:rPr>
          <w:b w:val="0"/>
          <w:bCs/>
          <w:u w:val="single"/>
        </w:rPr>
      </w:pPr>
      <w:r w:rsidRPr="004D310C">
        <w:rPr>
          <w:b w:val="0"/>
          <w:bCs/>
          <w:u w:val="single"/>
        </w:rPr>
        <w:t>103.3 Deputies. In accordance with the prescribed procedures of this jurisdiction and with the concurrence of the appointing authority, the building official shall have the authority to appoint a deputy building official, the related technical officers, inspectors, plan examiners and other employees. Such employees shall have powers as delegated by the building official.</w:t>
      </w:r>
    </w:p>
    <w:p w14:paraId="5E6296D8" w14:textId="77777777" w:rsidR="004D310C" w:rsidRPr="004D310C" w:rsidRDefault="004D310C" w:rsidP="004D310C">
      <w:pPr>
        <w:jc w:val="both"/>
        <w:rPr>
          <w:b w:val="0"/>
          <w:bCs/>
          <w:u w:val="single"/>
        </w:rPr>
      </w:pPr>
    </w:p>
    <w:p w14:paraId="0741CD2A" w14:textId="77777777" w:rsidR="004D310C" w:rsidRPr="004D310C" w:rsidRDefault="004D310C" w:rsidP="004D310C">
      <w:pPr>
        <w:jc w:val="both"/>
        <w:rPr>
          <w:b w:val="0"/>
          <w:bCs/>
          <w:u w:val="single"/>
        </w:rPr>
      </w:pPr>
      <w:r w:rsidRPr="004D310C">
        <w:rPr>
          <w:b w:val="0"/>
          <w:bCs/>
          <w:u w:val="single"/>
        </w:rPr>
        <w:t>For the maintenance of existing properties, see the International Property Maintenance Code.</w:t>
      </w:r>
    </w:p>
    <w:p w14:paraId="02687EEE" w14:textId="77777777" w:rsidR="004D310C" w:rsidRPr="004D310C" w:rsidRDefault="004D310C" w:rsidP="004D310C">
      <w:pPr>
        <w:jc w:val="both"/>
        <w:rPr>
          <w:b w:val="0"/>
          <w:bCs/>
          <w:u w:val="single"/>
        </w:rPr>
      </w:pPr>
    </w:p>
    <w:p w14:paraId="35EC10FD" w14:textId="237DECCC" w:rsidR="004D310C" w:rsidRPr="004D310C" w:rsidRDefault="004D310C" w:rsidP="004D310C">
      <w:pPr>
        <w:jc w:val="both"/>
        <w:rPr>
          <w:b w:val="0"/>
          <w:bCs/>
          <w:u w:val="single"/>
        </w:rPr>
      </w:pPr>
      <w:r w:rsidRPr="004D310C">
        <w:rPr>
          <w:b w:val="0"/>
          <w:bCs/>
          <w:u w:val="single"/>
        </w:rPr>
        <w:t>SECTION 104</w:t>
      </w:r>
      <w:r>
        <w:rPr>
          <w:b w:val="0"/>
          <w:bCs/>
          <w:u w:val="single"/>
        </w:rPr>
        <w:t xml:space="preserve"> - </w:t>
      </w:r>
      <w:r w:rsidRPr="004D310C">
        <w:rPr>
          <w:b w:val="0"/>
          <w:bCs/>
          <w:u w:val="single"/>
        </w:rPr>
        <w:t>DUTIES AND POWERS OF BUILDING OFFICIAL</w:t>
      </w:r>
    </w:p>
    <w:p w14:paraId="3C549CBE" w14:textId="77777777" w:rsidR="004D310C" w:rsidRPr="004D310C" w:rsidRDefault="004D310C" w:rsidP="004D310C">
      <w:pPr>
        <w:jc w:val="both"/>
        <w:rPr>
          <w:b w:val="0"/>
          <w:bCs/>
          <w:u w:val="single"/>
        </w:rPr>
      </w:pPr>
    </w:p>
    <w:p w14:paraId="150DEEE8" w14:textId="77777777" w:rsidR="004D310C" w:rsidRPr="004D310C" w:rsidRDefault="004D310C" w:rsidP="004D310C">
      <w:pPr>
        <w:jc w:val="both"/>
        <w:rPr>
          <w:b w:val="0"/>
          <w:bCs/>
          <w:u w:val="single"/>
        </w:rPr>
      </w:pPr>
      <w:r w:rsidRPr="004D310C">
        <w:rPr>
          <w:b w:val="0"/>
          <w:bCs/>
          <w:u w:val="single"/>
        </w:rPr>
        <w:t xml:space="preserve">104.1 General. The building official is hereby authorized and directed to enforce the provisions of this code. The building official shall have the authority to render interpretations of this code and to adopt policies and procedures in order to clarify the application of its provisions. Such interpretations, policies and procedures shall </w:t>
      </w:r>
      <w:proofErr w:type="gramStart"/>
      <w:r w:rsidRPr="004D310C">
        <w:rPr>
          <w:b w:val="0"/>
          <w:bCs/>
          <w:u w:val="single"/>
        </w:rPr>
        <w:t>be in compliance with</w:t>
      </w:r>
      <w:proofErr w:type="gramEnd"/>
      <w:r w:rsidRPr="004D310C">
        <w:rPr>
          <w:b w:val="0"/>
          <w:bCs/>
          <w:u w:val="single"/>
        </w:rPr>
        <w:t xml:space="preserve"> the intent and purpose of this code. Such policies and procedures shall not have the effect of waiving requirements specifically provided for in this code.</w:t>
      </w:r>
    </w:p>
    <w:p w14:paraId="5292F181" w14:textId="77777777" w:rsidR="004D310C" w:rsidRPr="004D310C" w:rsidRDefault="004D310C" w:rsidP="004D310C">
      <w:pPr>
        <w:jc w:val="both"/>
        <w:rPr>
          <w:b w:val="0"/>
          <w:bCs/>
          <w:u w:val="single"/>
        </w:rPr>
      </w:pPr>
    </w:p>
    <w:p w14:paraId="6A47B6AE" w14:textId="77777777" w:rsidR="004D310C" w:rsidRPr="004D310C" w:rsidRDefault="004D310C" w:rsidP="004D310C">
      <w:pPr>
        <w:jc w:val="both"/>
        <w:rPr>
          <w:b w:val="0"/>
          <w:bCs/>
          <w:u w:val="single"/>
        </w:rPr>
      </w:pPr>
      <w:r w:rsidRPr="004D310C">
        <w:rPr>
          <w:b w:val="0"/>
          <w:bCs/>
          <w:u w:val="single"/>
        </w:rPr>
        <w:t xml:space="preserve">104.2 Applications and permits. The building official shall receive applications, review construction documents and issue </w:t>
      </w:r>
      <w:proofErr w:type="gramStart"/>
      <w:r w:rsidRPr="004D310C">
        <w:rPr>
          <w:b w:val="0"/>
          <w:bCs/>
          <w:u w:val="single"/>
        </w:rPr>
        <w:t>permits</w:t>
      </w:r>
      <w:proofErr w:type="gramEnd"/>
      <w:r w:rsidRPr="004D310C">
        <w:rPr>
          <w:b w:val="0"/>
          <w:bCs/>
          <w:u w:val="single"/>
        </w:rPr>
        <w:t xml:space="preserve"> for the erection, and alteration, demolition and moving of buildings and structures, inspect the premises for which such permits have been issued and enforce compliance with the provisions of this code.</w:t>
      </w:r>
    </w:p>
    <w:p w14:paraId="5C3822BA" w14:textId="77777777" w:rsidR="004D310C" w:rsidRPr="004D310C" w:rsidRDefault="004D310C" w:rsidP="004D310C">
      <w:pPr>
        <w:jc w:val="both"/>
        <w:rPr>
          <w:b w:val="0"/>
          <w:bCs/>
          <w:u w:val="single"/>
        </w:rPr>
      </w:pPr>
    </w:p>
    <w:p w14:paraId="70991A86" w14:textId="77777777" w:rsidR="004D310C" w:rsidRPr="004D310C" w:rsidRDefault="004D310C" w:rsidP="008B4C47">
      <w:pPr>
        <w:ind w:left="360"/>
        <w:jc w:val="both"/>
        <w:rPr>
          <w:b w:val="0"/>
          <w:bCs/>
          <w:u w:val="single"/>
        </w:rPr>
      </w:pPr>
      <w:r w:rsidRPr="004D310C">
        <w:rPr>
          <w:b w:val="0"/>
          <w:bCs/>
          <w:u w:val="single"/>
        </w:rPr>
        <w:t>104.2.1 Determination of substantially improved or substantially damaged existing buildings and structures in flood hazard areas. For applications for reconstruction, rehabilitation, repair, alteration, addition or other improvement of existing buildings or structures located in flood hazard areas, the building official shall determine if the proposed work constitutes substantial improvement or repair of substantial damage. Where the building official determines that the proposed work constitutes substantial improvement or repair of substantial damage, and where required by this code, the building official shall require the building to meet the requirements of Section 1612 or R322 of the Florida Building Code, Residential, as applicable.</w:t>
      </w:r>
    </w:p>
    <w:p w14:paraId="3C9B8888" w14:textId="77777777" w:rsidR="004D310C" w:rsidRPr="004D310C" w:rsidRDefault="004D310C" w:rsidP="004D310C">
      <w:pPr>
        <w:jc w:val="both"/>
        <w:rPr>
          <w:b w:val="0"/>
          <w:bCs/>
          <w:u w:val="single"/>
        </w:rPr>
      </w:pPr>
    </w:p>
    <w:p w14:paraId="35D19B01" w14:textId="77777777" w:rsidR="004D310C" w:rsidRPr="004D310C" w:rsidRDefault="004D310C" w:rsidP="004D310C">
      <w:pPr>
        <w:jc w:val="both"/>
        <w:rPr>
          <w:b w:val="0"/>
          <w:bCs/>
          <w:u w:val="single"/>
        </w:rPr>
      </w:pPr>
      <w:r w:rsidRPr="004D310C">
        <w:rPr>
          <w:b w:val="0"/>
          <w:bCs/>
          <w:u w:val="single"/>
        </w:rPr>
        <w:t>104.3 Notices and orders. The building official shall issue all necessary notices or orders to ensure compliance with this code.</w:t>
      </w:r>
    </w:p>
    <w:p w14:paraId="453447C9" w14:textId="77777777" w:rsidR="004D310C" w:rsidRPr="004D310C" w:rsidRDefault="004D310C" w:rsidP="004D310C">
      <w:pPr>
        <w:jc w:val="both"/>
        <w:rPr>
          <w:b w:val="0"/>
          <w:bCs/>
          <w:u w:val="single"/>
        </w:rPr>
      </w:pPr>
    </w:p>
    <w:p w14:paraId="01B2BC5F" w14:textId="77777777" w:rsidR="004D310C" w:rsidRPr="004D310C" w:rsidRDefault="004D310C" w:rsidP="004D310C">
      <w:pPr>
        <w:jc w:val="both"/>
        <w:rPr>
          <w:b w:val="0"/>
          <w:bCs/>
          <w:u w:val="single"/>
        </w:rPr>
      </w:pPr>
      <w:r w:rsidRPr="004D310C">
        <w:rPr>
          <w:b w:val="0"/>
          <w:bCs/>
          <w:u w:val="single"/>
        </w:rPr>
        <w:t xml:space="preserve">104.4 Inspections. The building official shall make </w:t>
      </w:r>
      <w:proofErr w:type="gramStart"/>
      <w:r w:rsidRPr="004D310C">
        <w:rPr>
          <w:b w:val="0"/>
          <w:bCs/>
          <w:u w:val="single"/>
        </w:rPr>
        <w:t>all of</w:t>
      </w:r>
      <w:proofErr w:type="gramEnd"/>
      <w:r w:rsidRPr="004D310C">
        <w:rPr>
          <w:b w:val="0"/>
          <w:bCs/>
          <w:u w:val="single"/>
        </w:rPr>
        <w:t xml:space="preserve"> the required inspections, or the building official shall have the authority to accept reports of inspection by approved agencies or individuals. Reports of such inspections shall be in writing and be certified by a responsible officer of such approved agency or by the responsible individual. The building official is authorized to engage such expert opinion as deemed necessary to report upon unusual technical issues that arise, subject to the approval of the appointing authority.</w:t>
      </w:r>
    </w:p>
    <w:p w14:paraId="0B463C6B" w14:textId="77777777" w:rsidR="003C4A83" w:rsidRDefault="003C4A83" w:rsidP="004D310C">
      <w:pPr>
        <w:jc w:val="both"/>
        <w:rPr>
          <w:b w:val="0"/>
          <w:bCs/>
          <w:u w:val="single"/>
        </w:rPr>
      </w:pPr>
    </w:p>
    <w:p w14:paraId="40F12D87" w14:textId="54FD0F71" w:rsidR="004D310C" w:rsidRPr="004D310C" w:rsidRDefault="004D310C" w:rsidP="004D310C">
      <w:pPr>
        <w:jc w:val="both"/>
        <w:rPr>
          <w:b w:val="0"/>
          <w:bCs/>
          <w:u w:val="single"/>
        </w:rPr>
      </w:pPr>
      <w:r w:rsidRPr="004D310C">
        <w:rPr>
          <w:b w:val="0"/>
          <w:bCs/>
          <w:u w:val="single"/>
        </w:rPr>
        <w:t xml:space="preserve">104.5 Identification. The building official shall </w:t>
      </w:r>
      <w:proofErr w:type="gramStart"/>
      <w:r w:rsidRPr="004D310C">
        <w:rPr>
          <w:b w:val="0"/>
          <w:bCs/>
          <w:u w:val="single"/>
        </w:rPr>
        <w:t>carry</w:t>
      </w:r>
      <w:proofErr w:type="gramEnd"/>
      <w:r w:rsidRPr="004D310C">
        <w:rPr>
          <w:b w:val="0"/>
          <w:bCs/>
          <w:u w:val="single"/>
        </w:rPr>
        <w:t xml:space="preserve"> proper identification when inspecting structures or premises in the performance of duties under this code.</w:t>
      </w:r>
    </w:p>
    <w:p w14:paraId="7F6C638A" w14:textId="77777777" w:rsidR="004D310C" w:rsidRPr="004D310C" w:rsidRDefault="004D310C" w:rsidP="004D310C">
      <w:pPr>
        <w:jc w:val="both"/>
        <w:rPr>
          <w:b w:val="0"/>
          <w:bCs/>
          <w:u w:val="single"/>
        </w:rPr>
      </w:pPr>
    </w:p>
    <w:p w14:paraId="7C33B19F" w14:textId="77777777" w:rsidR="004D310C" w:rsidRPr="004D310C" w:rsidRDefault="004D310C" w:rsidP="004D310C">
      <w:pPr>
        <w:jc w:val="both"/>
        <w:rPr>
          <w:b w:val="0"/>
          <w:bCs/>
          <w:u w:val="single"/>
        </w:rPr>
      </w:pPr>
      <w:r w:rsidRPr="004D310C">
        <w:rPr>
          <w:b w:val="0"/>
          <w:bCs/>
          <w:u w:val="single"/>
        </w:rPr>
        <w:t xml:space="preserve">104.6 Right of entry. Where it is necessary to make an inspection to enforce the provisions of this code, or where the building official has reasonable cause to believe that there exists in a structure or upon a premises a condition which is contrary to or in violation of this code which makes the structure or premises unsafe, dangerous or hazardous, the building official is authorized to enter the structure or premises at reasonable times to inspect or to perform the duties imposed by this code, provided that if such structure or premises be occupied that credentials be presented to the occupant and entry requested. If such structure or premises is unoccupied, the building official shall first make a reasonable effort to locate the owner or other person having charge or control of the structure or premises and request entry. If entry is refused, the building official shall have </w:t>
      </w:r>
      <w:r w:rsidRPr="004D310C">
        <w:rPr>
          <w:b w:val="0"/>
          <w:bCs/>
          <w:u w:val="single"/>
        </w:rPr>
        <w:lastRenderedPageBreak/>
        <w:t>recourse to the remedies provided by law to secure entry.</w:t>
      </w:r>
    </w:p>
    <w:p w14:paraId="663210C7" w14:textId="77777777" w:rsidR="004D310C" w:rsidRPr="004D310C" w:rsidRDefault="004D310C" w:rsidP="004D310C">
      <w:pPr>
        <w:jc w:val="both"/>
        <w:rPr>
          <w:b w:val="0"/>
          <w:bCs/>
          <w:u w:val="single"/>
        </w:rPr>
      </w:pPr>
    </w:p>
    <w:p w14:paraId="29BA916A" w14:textId="77777777" w:rsidR="004D310C" w:rsidRPr="004D310C" w:rsidRDefault="004D310C" w:rsidP="004D310C">
      <w:pPr>
        <w:jc w:val="both"/>
        <w:rPr>
          <w:b w:val="0"/>
          <w:bCs/>
          <w:u w:val="single"/>
        </w:rPr>
      </w:pPr>
      <w:r w:rsidRPr="004D310C">
        <w:rPr>
          <w:b w:val="0"/>
          <w:bCs/>
          <w:u w:val="single"/>
        </w:rPr>
        <w:t>104.7 Department records. The building official shall keep official records of applications received, permits and certificates issued, fees collected, reports of inspections, and notices and orders issued. Such records shall be retained in the official records for the period required for retention of public records per FS 119.</w:t>
      </w:r>
    </w:p>
    <w:p w14:paraId="7569514B" w14:textId="77777777" w:rsidR="004D310C" w:rsidRPr="004D310C" w:rsidRDefault="004D310C" w:rsidP="004D310C">
      <w:pPr>
        <w:jc w:val="both"/>
        <w:rPr>
          <w:b w:val="0"/>
          <w:bCs/>
          <w:u w:val="single"/>
        </w:rPr>
      </w:pPr>
    </w:p>
    <w:p w14:paraId="64609684" w14:textId="77777777" w:rsidR="004D310C" w:rsidRPr="004D310C" w:rsidRDefault="004D310C" w:rsidP="004D310C">
      <w:pPr>
        <w:jc w:val="both"/>
        <w:rPr>
          <w:b w:val="0"/>
          <w:bCs/>
          <w:u w:val="single"/>
        </w:rPr>
      </w:pPr>
      <w:r w:rsidRPr="004D310C">
        <w:rPr>
          <w:b w:val="0"/>
          <w:bCs/>
          <w:u w:val="single"/>
        </w:rPr>
        <w:t xml:space="preserve">104.8 Liability. The building official, member of the board of appeals or employee charged with the enforcement of this code, while acting for the jurisdiction in good faith and without malice in the discharge of the duties required by this code or other pertinent law or ordinance, shall not thereby be civilly or criminally rendered liable personally and is hereby relieved from personal liability for any damage accruing to persons or property as a result of any act or by reason of an act or omission in the discharge of official duties. Any suit instituted against an officer or employee because of an act performed by that officer or employee in the lawful discharge of duties and under the provisions of this code shall be defended by legal representative of the jurisdiction until the final termination of the proceedings. The building official or any subordinate shall not be liable for </w:t>
      </w:r>
      <w:proofErr w:type="gramStart"/>
      <w:r w:rsidRPr="004D310C">
        <w:rPr>
          <w:b w:val="0"/>
          <w:bCs/>
          <w:u w:val="single"/>
        </w:rPr>
        <w:t>cost</w:t>
      </w:r>
      <w:proofErr w:type="gramEnd"/>
      <w:r w:rsidRPr="004D310C">
        <w:rPr>
          <w:b w:val="0"/>
          <w:bCs/>
          <w:u w:val="single"/>
        </w:rPr>
        <w:t xml:space="preserve"> in any action, suit or proceeding that is instituted in pursuance of the provisions of this code.</w:t>
      </w:r>
    </w:p>
    <w:p w14:paraId="687B31EC" w14:textId="77777777" w:rsidR="004D310C" w:rsidRPr="004D310C" w:rsidRDefault="004D310C" w:rsidP="004D310C">
      <w:pPr>
        <w:jc w:val="both"/>
        <w:rPr>
          <w:b w:val="0"/>
          <w:bCs/>
          <w:u w:val="single"/>
        </w:rPr>
      </w:pPr>
    </w:p>
    <w:p w14:paraId="5937211F" w14:textId="77777777" w:rsidR="004D310C" w:rsidRPr="004D310C" w:rsidRDefault="004D310C" w:rsidP="004D310C">
      <w:pPr>
        <w:jc w:val="both"/>
        <w:rPr>
          <w:b w:val="0"/>
          <w:bCs/>
          <w:u w:val="single"/>
        </w:rPr>
      </w:pPr>
      <w:r w:rsidRPr="004D310C">
        <w:rPr>
          <w:b w:val="0"/>
          <w:bCs/>
          <w:u w:val="single"/>
        </w:rPr>
        <w:t xml:space="preserve">104.8.1 Legal defense. Any suit or criminal complaint instituted against an officer or employee because of an act performed by that officer or employee in the lawful discharge of duties and under the provisions of this code shall be defended by legal representatives of the jurisdiction until the final termination of the proceedings. The building official or any subordinate shall not be liable for </w:t>
      </w:r>
      <w:proofErr w:type="gramStart"/>
      <w:r w:rsidRPr="004D310C">
        <w:rPr>
          <w:b w:val="0"/>
          <w:bCs/>
          <w:u w:val="single"/>
        </w:rPr>
        <w:t>cost</w:t>
      </w:r>
      <w:proofErr w:type="gramEnd"/>
      <w:r w:rsidRPr="004D310C">
        <w:rPr>
          <w:b w:val="0"/>
          <w:bCs/>
          <w:u w:val="single"/>
        </w:rPr>
        <w:t xml:space="preserve"> in any action, suit or proceeding that is instituted in pursuance of the provisions of this code.</w:t>
      </w:r>
    </w:p>
    <w:p w14:paraId="32FE7BCD" w14:textId="77777777" w:rsidR="004D310C" w:rsidRPr="004D310C" w:rsidRDefault="004D310C" w:rsidP="004D310C">
      <w:pPr>
        <w:jc w:val="both"/>
        <w:rPr>
          <w:b w:val="0"/>
          <w:bCs/>
          <w:u w:val="single"/>
        </w:rPr>
      </w:pPr>
    </w:p>
    <w:p w14:paraId="67E043A2" w14:textId="77777777" w:rsidR="004D310C" w:rsidRPr="004D310C" w:rsidRDefault="004D310C" w:rsidP="004D310C">
      <w:pPr>
        <w:jc w:val="both"/>
        <w:rPr>
          <w:b w:val="0"/>
          <w:bCs/>
          <w:u w:val="single"/>
        </w:rPr>
      </w:pPr>
      <w:r w:rsidRPr="004D310C">
        <w:rPr>
          <w:b w:val="0"/>
          <w:bCs/>
          <w:u w:val="single"/>
        </w:rPr>
        <w:t>104.9 Approved materials and equipment. Materials, equipment and devices approved by the building official shall be constructed and installed in accordance with such approval.</w:t>
      </w:r>
    </w:p>
    <w:p w14:paraId="218F87BA" w14:textId="77777777" w:rsidR="004D310C" w:rsidRPr="004D310C" w:rsidRDefault="004D310C" w:rsidP="004D310C">
      <w:pPr>
        <w:jc w:val="both"/>
        <w:rPr>
          <w:b w:val="0"/>
          <w:bCs/>
          <w:u w:val="single"/>
        </w:rPr>
      </w:pPr>
    </w:p>
    <w:p w14:paraId="1A56B74D" w14:textId="77777777" w:rsidR="004D310C" w:rsidRPr="004D310C" w:rsidRDefault="004D310C" w:rsidP="004D310C">
      <w:pPr>
        <w:jc w:val="both"/>
        <w:rPr>
          <w:b w:val="0"/>
          <w:bCs/>
          <w:u w:val="single"/>
        </w:rPr>
      </w:pPr>
      <w:r w:rsidRPr="004D310C">
        <w:rPr>
          <w:b w:val="0"/>
          <w:bCs/>
          <w:u w:val="single"/>
        </w:rPr>
        <w:t>104.9.1 Used materials and equipment. The use of used materials that meet the requirements of this code for new materials is permitted. Used equipment and devices shall not be reused unless approved by the building official.</w:t>
      </w:r>
    </w:p>
    <w:p w14:paraId="0BC2B874" w14:textId="77777777" w:rsidR="004D310C" w:rsidRPr="004D310C" w:rsidRDefault="004D310C" w:rsidP="004D310C">
      <w:pPr>
        <w:jc w:val="both"/>
        <w:rPr>
          <w:b w:val="0"/>
          <w:bCs/>
          <w:u w:val="single"/>
        </w:rPr>
      </w:pPr>
    </w:p>
    <w:p w14:paraId="30B1462B" w14:textId="77777777" w:rsidR="004D310C" w:rsidRPr="004D310C" w:rsidRDefault="004D310C" w:rsidP="004D310C">
      <w:pPr>
        <w:jc w:val="both"/>
        <w:rPr>
          <w:b w:val="0"/>
          <w:bCs/>
          <w:u w:val="single"/>
        </w:rPr>
      </w:pPr>
      <w:r w:rsidRPr="004D310C">
        <w:rPr>
          <w:b w:val="0"/>
          <w:bCs/>
          <w:u w:val="single"/>
        </w:rPr>
        <w:t xml:space="preserve">104.10 Modifications. Wherever there are practical difficulties involved in carrying out the provisions of this code, the building official shall have the authority to grant modifications for individual cases, upon application of the owner or owner’s representative, provided the building official shall first find that special individual reason makes the strict letter of this code impractical and the modification is in compliance with the intent and purpose of this code and that such modification does not lessen health, accessibility, life and fire safety, or structural requirements. The details of </w:t>
      </w:r>
      <w:proofErr w:type="gramStart"/>
      <w:r w:rsidRPr="004D310C">
        <w:rPr>
          <w:b w:val="0"/>
          <w:bCs/>
          <w:u w:val="single"/>
        </w:rPr>
        <w:t>action</w:t>
      </w:r>
      <w:proofErr w:type="gramEnd"/>
      <w:r w:rsidRPr="004D310C">
        <w:rPr>
          <w:b w:val="0"/>
          <w:bCs/>
          <w:u w:val="single"/>
        </w:rPr>
        <w:t xml:space="preserve"> granting modifications shall be recorded and entered in the files of the department of building safety.</w:t>
      </w:r>
    </w:p>
    <w:p w14:paraId="1BDDADD9" w14:textId="77777777" w:rsidR="004D310C" w:rsidRPr="004D310C" w:rsidRDefault="004D310C" w:rsidP="004D310C">
      <w:pPr>
        <w:jc w:val="both"/>
        <w:rPr>
          <w:b w:val="0"/>
          <w:bCs/>
          <w:u w:val="single"/>
        </w:rPr>
      </w:pPr>
    </w:p>
    <w:p w14:paraId="22632996" w14:textId="77777777" w:rsidR="004D310C" w:rsidRPr="004D310C" w:rsidRDefault="004D310C" w:rsidP="003C4A83">
      <w:pPr>
        <w:ind w:left="360"/>
        <w:jc w:val="both"/>
        <w:rPr>
          <w:b w:val="0"/>
          <w:bCs/>
          <w:u w:val="single"/>
        </w:rPr>
      </w:pPr>
      <w:r w:rsidRPr="004D310C">
        <w:rPr>
          <w:b w:val="0"/>
          <w:bCs/>
          <w:u w:val="single"/>
        </w:rPr>
        <w:t>104.10.1 Flood hazard areas. The building official shall coordinate with the floodplain administrator to review requests submitted to the building official that seek approval to modify the strict application of the flood resistant construction requirements of the Florida Building Code to determine whether such requests require the granting of a variance pursuant to Section 117.</w:t>
      </w:r>
    </w:p>
    <w:p w14:paraId="513F2B78" w14:textId="77777777" w:rsidR="004D310C" w:rsidRPr="004D310C" w:rsidRDefault="004D310C" w:rsidP="004D310C">
      <w:pPr>
        <w:jc w:val="both"/>
        <w:rPr>
          <w:b w:val="0"/>
          <w:bCs/>
          <w:u w:val="single"/>
        </w:rPr>
      </w:pPr>
    </w:p>
    <w:p w14:paraId="7F737B79" w14:textId="77777777" w:rsidR="004D310C" w:rsidRPr="004D310C" w:rsidRDefault="004D310C" w:rsidP="004D310C">
      <w:pPr>
        <w:jc w:val="both"/>
        <w:rPr>
          <w:b w:val="0"/>
          <w:bCs/>
          <w:u w:val="single"/>
        </w:rPr>
      </w:pPr>
      <w:r w:rsidRPr="004D310C">
        <w:rPr>
          <w:b w:val="0"/>
          <w:bCs/>
          <w:u w:val="single"/>
        </w:rPr>
        <w:lastRenderedPageBreak/>
        <w:t xml:space="preserve">104.11 Alternative materials, design and methods of construction and equipment. The provisions of this code are not intended to prevent the installation of any material or to prohibit any design or method of construction not specifically prescribed by this code, provided that any such alternative has been approved. An alternative material, design or method of construction shall be approved where the building official finds that the proposed alternative meets </w:t>
      </w:r>
      <w:proofErr w:type="gramStart"/>
      <w:r w:rsidRPr="004D310C">
        <w:rPr>
          <w:b w:val="0"/>
          <w:bCs/>
          <w:u w:val="single"/>
        </w:rPr>
        <w:t>all of</w:t>
      </w:r>
      <w:proofErr w:type="gramEnd"/>
      <w:r w:rsidRPr="004D310C">
        <w:rPr>
          <w:b w:val="0"/>
          <w:bCs/>
          <w:u w:val="single"/>
        </w:rPr>
        <w:t xml:space="preserve"> the following:</w:t>
      </w:r>
    </w:p>
    <w:p w14:paraId="0C54CBD8" w14:textId="77777777" w:rsidR="004D310C" w:rsidRPr="004D310C" w:rsidRDefault="004D310C" w:rsidP="003C4A83">
      <w:pPr>
        <w:ind w:left="360"/>
        <w:jc w:val="both"/>
        <w:rPr>
          <w:b w:val="0"/>
          <w:bCs/>
          <w:u w:val="single"/>
        </w:rPr>
      </w:pPr>
      <w:r w:rsidRPr="004D310C">
        <w:rPr>
          <w:b w:val="0"/>
          <w:bCs/>
          <w:u w:val="single"/>
        </w:rPr>
        <w:t xml:space="preserve">1. The alternative material, design or method of construction is satisfactory and complies with the intent of the provisions of this code, </w:t>
      </w:r>
    </w:p>
    <w:p w14:paraId="2C1CCCC0" w14:textId="77777777" w:rsidR="004D310C" w:rsidRPr="004D310C" w:rsidRDefault="004D310C" w:rsidP="003C4A83">
      <w:pPr>
        <w:ind w:left="360"/>
        <w:jc w:val="both"/>
        <w:rPr>
          <w:b w:val="0"/>
          <w:bCs/>
          <w:u w:val="single"/>
        </w:rPr>
      </w:pPr>
      <w:r w:rsidRPr="004D310C">
        <w:rPr>
          <w:b w:val="0"/>
          <w:bCs/>
          <w:u w:val="single"/>
        </w:rPr>
        <w:t>2. The material, method or work offered is, for the purpose intended, not less than the equivalent of that prescribed in this code as it pertains to the following:</w:t>
      </w:r>
    </w:p>
    <w:p w14:paraId="67E7ACD3" w14:textId="77777777" w:rsidR="004D310C" w:rsidRPr="004D310C" w:rsidRDefault="004D310C" w:rsidP="003C4A83">
      <w:pPr>
        <w:ind w:left="720"/>
        <w:jc w:val="both"/>
        <w:rPr>
          <w:b w:val="0"/>
          <w:bCs/>
          <w:u w:val="single"/>
        </w:rPr>
      </w:pPr>
      <w:r w:rsidRPr="004D310C">
        <w:rPr>
          <w:b w:val="0"/>
          <w:bCs/>
          <w:u w:val="single"/>
        </w:rPr>
        <w:t>2.1. Quality.</w:t>
      </w:r>
    </w:p>
    <w:p w14:paraId="3DDE1B01" w14:textId="77777777" w:rsidR="004D310C" w:rsidRPr="004D310C" w:rsidRDefault="004D310C" w:rsidP="003C4A83">
      <w:pPr>
        <w:ind w:left="720"/>
        <w:jc w:val="both"/>
        <w:rPr>
          <w:b w:val="0"/>
          <w:bCs/>
          <w:u w:val="single"/>
        </w:rPr>
      </w:pPr>
      <w:r w:rsidRPr="004D310C">
        <w:rPr>
          <w:b w:val="0"/>
          <w:bCs/>
          <w:u w:val="single"/>
        </w:rPr>
        <w:t>2.2. Strength.</w:t>
      </w:r>
    </w:p>
    <w:p w14:paraId="0CBED4FA" w14:textId="77777777" w:rsidR="004D310C" w:rsidRPr="004D310C" w:rsidRDefault="004D310C" w:rsidP="003C4A83">
      <w:pPr>
        <w:ind w:left="720"/>
        <w:jc w:val="both"/>
        <w:rPr>
          <w:b w:val="0"/>
          <w:bCs/>
          <w:u w:val="single"/>
        </w:rPr>
      </w:pPr>
      <w:r w:rsidRPr="004D310C">
        <w:rPr>
          <w:b w:val="0"/>
          <w:bCs/>
          <w:u w:val="single"/>
        </w:rPr>
        <w:t>2.3. Effectiveness.</w:t>
      </w:r>
    </w:p>
    <w:p w14:paraId="0FFD259C" w14:textId="77777777" w:rsidR="004D310C" w:rsidRPr="004D310C" w:rsidRDefault="004D310C" w:rsidP="003C4A83">
      <w:pPr>
        <w:ind w:left="720"/>
        <w:jc w:val="both"/>
        <w:rPr>
          <w:b w:val="0"/>
          <w:bCs/>
          <w:u w:val="single"/>
        </w:rPr>
      </w:pPr>
      <w:r w:rsidRPr="004D310C">
        <w:rPr>
          <w:b w:val="0"/>
          <w:bCs/>
          <w:u w:val="single"/>
        </w:rPr>
        <w:t>2.4. Fire resistance.</w:t>
      </w:r>
    </w:p>
    <w:p w14:paraId="7D987A48" w14:textId="77777777" w:rsidR="004D310C" w:rsidRPr="004D310C" w:rsidRDefault="004D310C" w:rsidP="003C4A83">
      <w:pPr>
        <w:ind w:left="720"/>
        <w:jc w:val="both"/>
        <w:rPr>
          <w:b w:val="0"/>
          <w:bCs/>
          <w:u w:val="single"/>
        </w:rPr>
      </w:pPr>
      <w:r w:rsidRPr="004D310C">
        <w:rPr>
          <w:b w:val="0"/>
          <w:bCs/>
          <w:u w:val="single"/>
        </w:rPr>
        <w:t>2.5. Durability.</w:t>
      </w:r>
    </w:p>
    <w:p w14:paraId="5D98073A" w14:textId="77777777" w:rsidR="004D310C" w:rsidRPr="004D310C" w:rsidRDefault="004D310C" w:rsidP="003C4A83">
      <w:pPr>
        <w:ind w:left="720"/>
        <w:jc w:val="both"/>
        <w:rPr>
          <w:b w:val="0"/>
          <w:bCs/>
          <w:u w:val="single"/>
        </w:rPr>
      </w:pPr>
      <w:r w:rsidRPr="004D310C">
        <w:rPr>
          <w:b w:val="0"/>
          <w:bCs/>
          <w:u w:val="single"/>
        </w:rPr>
        <w:t>2.6. Safety.</w:t>
      </w:r>
    </w:p>
    <w:p w14:paraId="2C5A2BA4" w14:textId="77777777" w:rsidR="004D310C" w:rsidRPr="004D310C" w:rsidRDefault="004D310C" w:rsidP="004D310C">
      <w:pPr>
        <w:jc w:val="both"/>
        <w:rPr>
          <w:b w:val="0"/>
          <w:bCs/>
          <w:u w:val="single"/>
        </w:rPr>
      </w:pPr>
      <w:r w:rsidRPr="004D310C">
        <w:rPr>
          <w:b w:val="0"/>
          <w:bCs/>
          <w:u w:val="single"/>
        </w:rPr>
        <w:t>Where the alternative material, design or method of construction is not approved, the building official shall respond in writing, stating the reasons why the alternative was not approved.</w:t>
      </w:r>
    </w:p>
    <w:p w14:paraId="1A48F7D1" w14:textId="77777777" w:rsidR="004D310C" w:rsidRPr="004D310C" w:rsidRDefault="004D310C" w:rsidP="004D310C">
      <w:pPr>
        <w:jc w:val="both"/>
        <w:rPr>
          <w:b w:val="0"/>
          <w:bCs/>
          <w:u w:val="single"/>
        </w:rPr>
      </w:pPr>
    </w:p>
    <w:p w14:paraId="73AD8274" w14:textId="77777777" w:rsidR="003C4A83" w:rsidRDefault="004D310C" w:rsidP="003C4A83">
      <w:pPr>
        <w:ind w:left="360"/>
        <w:jc w:val="both"/>
        <w:rPr>
          <w:b w:val="0"/>
          <w:bCs/>
          <w:u w:val="single"/>
        </w:rPr>
      </w:pPr>
      <w:r w:rsidRPr="004D310C">
        <w:rPr>
          <w:b w:val="0"/>
          <w:bCs/>
          <w:u w:val="single"/>
        </w:rPr>
        <w:t>104.11.1 Research reports. Supporting data, where necessary to assist in the approval of materials or assemblies not specifically provided for in this code, shall consist of valid research reports from approved sources.</w:t>
      </w:r>
    </w:p>
    <w:p w14:paraId="6320DF7D" w14:textId="77777777" w:rsidR="003C4A83" w:rsidRDefault="003C4A83" w:rsidP="003C4A83">
      <w:pPr>
        <w:ind w:left="360"/>
        <w:jc w:val="both"/>
        <w:rPr>
          <w:b w:val="0"/>
          <w:bCs/>
          <w:u w:val="single"/>
        </w:rPr>
      </w:pPr>
    </w:p>
    <w:p w14:paraId="2084EA15" w14:textId="6272A495" w:rsidR="004D310C" w:rsidRPr="004D310C" w:rsidRDefault="004D310C" w:rsidP="003C4A83">
      <w:pPr>
        <w:ind w:left="360"/>
        <w:jc w:val="both"/>
        <w:rPr>
          <w:b w:val="0"/>
          <w:bCs/>
          <w:u w:val="single"/>
        </w:rPr>
      </w:pPr>
      <w:r w:rsidRPr="004D310C">
        <w:rPr>
          <w:b w:val="0"/>
          <w:bCs/>
          <w:u w:val="single"/>
        </w:rPr>
        <w:t>104.11.2 Tests. Whenever there is insufficient evidence of compliance with the provisions of this code, or evidence that a material or method does not conform to the requirements of this code, or in order to substantiate claims for alternative materials or methods, the building official shall have the authority to require tests as evidence of compliance to be made at no expense to the jurisdiction. Test methods shall be as specified in this code or by other recognized test standards. In the absence of recognized and accepted test methods, the building official shall approve the testing procedures. Tests shall be performed by an approved agency. Reports of such tests shall be retained by the building official for the period required for retention of public records.</w:t>
      </w:r>
    </w:p>
    <w:p w14:paraId="2614E453" w14:textId="77777777" w:rsidR="004D310C" w:rsidRPr="004D310C" w:rsidRDefault="004D310C" w:rsidP="004D310C">
      <w:pPr>
        <w:jc w:val="both"/>
        <w:rPr>
          <w:b w:val="0"/>
          <w:bCs/>
          <w:u w:val="single"/>
        </w:rPr>
      </w:pPr>
    </w:p>
    <w:p w14:paraId="0A87FC94" w14:textId="77777777" w:rsidR="004D310C" w:rsidRPr="004D310C" w:rsidRDefault="004D310C" w:rsidP="004D310C">
      <w:pPr>
        <w:jc w:val="both"/>
        <w:rPr>
          <w:b w:val="0"/>
          <w:bCs/>
          <w:u w:val="single"/>
        </w:rPr>
      </w:pPr>
      <w:r w:rsidRPr="004D310C">
        <w:rPr>
          <w:b w:val="0"/>
          <w:bCs/>
          <w:u w:val="single"/>
        </w:rPr>
        <w:t xml:space="preserve">104.12 Requirements not covered by code. Any requirements necessary for strength, stability or proper operation of an existing or proposed building, structure, electrical, gas, mechanical or plumbing system, or for the public safety, health and general welfare, not specifically covered by this or other technical codes, shall be determined by the building official. </w:t>
      </w:r>
    </w:p>
    <w:p w14:paraId="1DF164A1" w14:textId="77777777" w:rsidR="004D310C" w:rsidRPr="004D310C" w:rsidRDefault="004D310C" w:rsidP="004D310C">
      <w:pPr>
        <w:jc w:val="both"/>
        <w:rPr>
          <w:b w:val="0"/>
          <w:bCs/>
          <w:u w:val="single"/>
        </w:rPr>
      </w:pPr>
    </w:p>
    <w:p w14:paraId="43AA8721" w14:textId="5287A947" w:rsidR="004D310C" w:rsidRPr="004D310C" w:rsidRDefault="004D310C" w:rsidP="004D310C">
      <w:pPr>
        <w:jc w:val="both"/>
        <w:rPr>
          <w:b w:val="0"/>
          <w:bCs/>
          <w:u w:val="single"/>
        </w:rPr>
      </w:pPr>
      <w:r w:rsidRPr="004D310C">
        <w:rPr>
          <w:b w:val="0"/>
          <w:bCs/>
          <w:u w:val="single"/>
        </w:rPr>
        <w:t>SECTION 105</w:t>
      </w:r>
      <w:r>
        <w:rPr>
          <w:b w:val="0"/>
          <w:bCs/>
          <w:u w:val="single"/>
        </w:rPr>
        <w:t xml:space="preserve"> - </w:t>
      </w:r>
      <w:r w:rsidRPr="004D310C">
        <w:rPr>
          <w:b w:val="0"/>
          <w:bCs/>
          <w:u w:val="single"/>
        </w:rPr>
        <w:t>PERMITS</w:t>
      </w:r>
    </w:p>
    <w:p w14:paraId="000EC67F" w14:textId="77777777" w:rsidR="004D310C" w:rsidRPr="004D310C" w:rsidRDefault="004D310C" w:rsidP="004D310C">
      <w:pPr>
        <w:jc w:val="both"/>
        <w:rPr>
          <w:b w:val="0"/>
          <w:bCs/>
          <w:u w:val="single"/>
        </w:rPr>
      </w:pPr>
    </w:p>
    <w:p w14:paraId="51E1B0E1" w14:textId="77777777" w:rsidR="004D310C" w:rsidRPr="004D310C" w:rsidRDefault="004D310C" w:rsidP="004D310C">
      <w:pPr>
        <w:jc w:val="both"/>
        <w:rPr>
          <w:b w:val="0"/>
          <w:bCs/>
          <w:u w:val="single"/>
        </w:rPr>
      </w:pPr>
      <w:r w:rsidRPr="004D310C">
        <w:rPr>
          <w:b w:val="0"/>
          <w:bCs/>
          <w:u w:val="single"/>
        </w:rPr>
        <w:t>105.1 Required. Any owner or owner’s authorized agent who intends to construct, enlarge, alter, repair, move, demolish or change the occupancy of a building or structure, or to erect, install, enlarge, alter, repair, remove, convert or replace any impact-resistant coverings, electrical, gas, mechanical or plumbing system, the installation of which is regulated by this code, or to cause any such work to be performed, shall first make application to the building official and obtain the required permit.</w:t>
      </w:r>
    </w:p>
    <w:p w14:paraId="5A4B912A" w14:textId="77777777" w:rsidR="004D310C" w:rsidRPr="004D310C" w:rsidRDefault="004D310C" w:rsidP="004D310C">
      <w:pPr>
        <w:jc w:val="both"/>
        <w:rPr>
          <w:b w:val="0"/>
          <w:bCs/>
          <w:u w:val="single"/>
        </w:rPr>
      </w:pPr>
    </w:p>
    <w:p w14:paraId="0ADB0A0F" w14:textId="77777777" w:rsidR="003C4A83" w:rsidRDefault="004D310C" w:rsidP="003C4A83">
      <w:pPr>
        <w:ind w:left="360"/>
        <w:jc w:val="both"/>
        <w:rPr>
          <w:b w:val="0"/>
          <w:bCs/>
          <w:u w:val="single"/>
        </w:rPr>
      </w:pPr>
      <w:r w:rsidRPr="004D310C">
        <w:rPr>
          <w:b w:val="0"/>
          <w:bCs/>
          <w:u w:val="single"/>
        </w:rPr>
        <w:t xml:space="preserve">105.1.1 Annual facility permit. In lieu of an individual permit for each alteration to an existing electrical, gas, mechanical, plumbing or interior nonstructural office system(s), the building </w:t>
      </w:r>
      <w:r w:rsidRPr="004D310C">
        <w:rPr>
          <w:b w:val="0"/>
          <w:bCs/>
          <w:u w:val="single"/>
        </w:rPr>
        <w:lastRenderedPageBreak/>
        <w:t xml:space="preserve">official is authorized to issue an annual permit for any occupancy to facilitate routine or emergency service, repair, refurbishing, minor renovations of service systems or manufacturing equipment installations/relocations. The building official shall be notified of major changes and shall retain the right to make inspections at the facility site as deemed necessary. An annual facility permit shall be assessed with an annual fee and shall be valid for one year from </w:t>
      </w:r>
      <w:proofErr w:type="gramStart"/>
      <w:r w:rsidRPr="004D310C">
        <w:rPr>
          <w:b w:val="0"/>
          <w:bCs/>
          <w:u w:val="single"/>
        </w:rPr>
        <w:t>date</w:t>
      </w:r>
      <w:proofErr w:type="gramEnd"/>
      <w:r w:rsidRPr="004D310C">
        <w:rPr>
          <w:b w:val="0"/>
          <w:bCs/>
          <w:u w:val="single"/>
        </w:rPr>
        <w:t xml:space="preserve"> of issuance. A separate permit shall be obtained for each facility and for each construction trade, as applicable. The permit application shall contain a general description of the parameters of work intended to be performed during the year.</w:t>
      </w:r>
    </w:p>
    <w:p w14:paraId="5AE6EE42" w14:textId="77777777" w:rsidR="003C4A83" w:rsidRDefault="003C4A83" w:rsidP="003C4A83">
      <w:pPr>
        <w:ind w:left="360"/>
        <w:jc w:val="both"/>
        <w:rPr>
          <w:b w:val="0"/>
          <w:bCs/>
          <w:u w:val="single"/>
        </w:rPr>
      </w:pPr>
    </w:p>
    <w:p w14:paraId="4D0EF123" w14:textId="77777777" w:rsidR="003C4A83" w:rsidRDefault="004D310C" w:rsidP="003C4A83">
      <w:pPr>
        <w:ind w:left="360"/>
        <w:jc w:val="both"/>
        <w:rPr>
          <w:b w:val="0"/>
          <w:bCs/>
          <w:u w:val="single"/>
        </w:rPr>
      </w:pPr>
      <w:r w:rsidRPr="004D310C">
        <w:rPr>
          <w:b w:val="0"/>
          <w:bCs/>
          <w:u w:val="single"/>
        </w:rPr>
        <w:t xml:space="preserve">105.1.2 Annual Facility permit records. The person to whom an annual permit is issued shall keep a detailed record of alterations made under such annual permit. The building official shall </w:t>
      </w:r>
      <w:proofErr w:type="gramStart"/>
      <w:r w:rsidRPr="004D310C">
        <w:rPr>
          <w:b w:val="0"/>
          <w:bCs/>
          <w:u w:val="single"/>
        </w:rPr>
        <w:t>have access to such records at all times</w:t>
      </w:r>
      <w:proofErr w:type="gramEnd"/>
      <w:r w:rsidRPr="004D310C">
        <w:rPr>
          <w:b w:val="0"/>
          <w:bCs/>
          <w:u w:val="single"/>
        </w:rPr>
        <w:t xml:space="preserve"> or such records shall be filed with the building official as designated.</w:t>
      </w:r>
    </w:p>
    <w:p w14:paraId="77FE497B" w14:textId="77777777" w:rsidR="003C4A83" w:rsidRDefault="003C4A83" w:rsidP="003C4A83">
      <w:pPr>
        <w:ind w:left="360"/>
        <w:jc w:val="both"/>
        <w:rPr>
          <w:b w:val="0"/>
          <w:bCs/>
          <w:u w:val="single"/>
        </w:rPr>
      </w:pPr>
    </w:p>
    <w:p w14:paraId="4CA9E371" w14:textId="77777777" w:rsidR="003C4A83" w:rsidRDefault="004D310C" w:rsidP="003C4A83">
      <w:pPr>
        <w:ind w:left="360"/>
        <w:jc w:val="both"/>
        <w:rPr>
          <w:b w:val="0"/>
          <w:bCs/>
          <w:u w:val="single"/>
        </w:rPr>
      </w:pPr>
      <w:r w:rsidRPr="004D310C">
        <w:rPr>
          <w:b w:val="0"/>
          <w:bCs/>
          <w:u w:val="single"/>
        </w:rPr>
        <w:t>105.1.3 Food permit. In accordance with Section 500.12, Florida Statutes, a food permit from the Department of Agriculture and Consumer Services is required of any person who operates a food establishment or retail store.</w:t>
      </w:r>
    </w:p>
    <w:p w14:paraId="5E907E22" w14:textId="77777777" w:rsidR="003C4A83" w:rsidRDefault="003C4A83" w:rsidP="003C4A83">
      <w:pPr>
        <w:ind w:left="360"/>
        <w:jc w:val="both"/>
        <w:rPr>
          <w:b w:val="0"/>
          <w:bCs/>
          <w:u w:val="single"/>
        </w:rPr>
      </w:pPr>
    </w:p>
    <w:p w14:paraId="11EEA0CD" w14:textId="2C875339" w:rsidR="004D310C" w:rsidRPr="004D310C" w:rsidRDefault="004D310C" w:rsidP="003C4A83">
      <w:pPr>
        <w:ind w:left="360"/>
        <w:jc w:val="both"/>
        <w:rPr>
          <w:b w:val="0"/>
          <w:bCs/>
          <w:u w:val="single"/>
        </w:rPr>
      </w:pPr>
      <w:r w:rsidRPr="004D310C">
        <w:rPr>
          <w:b w:val="0"/>
          <w:bCs/>
          <w:u w:val="single"/>
        </w:rPr>
        <w:t>105.1.4 Public swimming pool. The local enforcing agency may not issue a building permit to construct, develop, or modify a public swimming pool without proof of application, whether complete or incomplete, for an operating permit pursuant to Section 514.031, Florida Statutes. A certificate of completion or occupancy may not be issued until such operating permit is issued. The local enforcing agency shall conduct their review of the building permit application upon filing and in accordance with Chapter 553, Florida Statutes. The local enforcing agency may confer with the Department of Health, if necessary, but may not delay the building permit application review while awaiting comment from the Department of Health.</w:t>
      </w:r>
    </w:p>
    <w:p w14:paraId="0A9B96AB" w14:textId="77777777" w:rsidR="004D310C" w:rsidRPr="004D310C" w:rsidRDefault="004D310C" w:rsidP="004D310C">
      <w:pPr>
        <w:jc w:val="both"/>
        <w:rPr>
          <w:b w:val="0"/>
          <w:bCs/>
          <w:u w:val="single"/>
        </w:rPr>
      </w:pPr>
    </w:p>
    <w:p w14:paraId="0DEFC875" w14:textId="77777777" w:rsidR="004D310C" w:rsidRPr="004D310C" w:rsidRDefault="004D310C" w:rsidP="004D310C">
      <w:pPr>
        <w:jc w:val="both"/>
        <w:rPr>
          <w:b w:val="0"/>
          <w:bCs/>
          <w:u w:val="single"/>
        </w:rPr>
      </w:pPr>
      <w:r w:rsidRPr="004D310C">
        <w:rPr>
          <w:b w:val="0"/>
          <w:bCs/>
          <w:u w:val="single"/>
        </w:rPr>
        <w:t>105.2 Work exempt from permit. Exemptions from permit requirements of this code shall not be deemed to grant authorization for any work to be done in any manner in violation of the provisions of this code or any other laws or ordinances of this jurisdiction, to include work in any special flood hazard area. Exemptions granted under this section do not relieve the owner or contractor from their duty to comply with applicable provisions of the Florida Building Code, and requirements of the local floodplain management ordinance. Permits shall not be required for the following:</w:t>
      </w:r>
    </w:p>
    <w:p w14:paraId="42E9FC08" w14:textId="77777777" w:rsidR="004D310C" w:rsidRPr="004D310C" w:rsidRDefault="004D310C" w:rsidP="004D310C">
      <w:pPr>
        <w:jc w:val="both"/>
        <w:rPr>
          <w:b w:val="0"/>
          <w:bCs/>
          <w:u w:val="single"/>
        </w:rPr>
      </w:pPr>
    </w:p>
    <w:p w14:paraId="25769C58" w14:textId="77777777" w:rsidR="004D310C" w:rsidRPr="004D310C" w:rsidRDefault="004D310C" w:rsidP="004D310C">
      <w:pPr>
        <w:jc w:val="both"/>
        <w:rPr>
          <w:b w:val="0"/>
          <w:bCs/>
          <w:u w:val="single"/>
        </w:rPr>
      </w:pPr>
      <w:r w:rsidRPr="004D310C">
        <w:rPr>
          <w:b w:val="0"/>
          <w:bCs/>
          <w:u w:val="single"/>
        </w:rPr>
        <w:t>Building:</w:t>
      </w:r>
    </w:p>
    <w:p w14:paraId="5258A2DA" w14:textId="77777777" w:rsidR="004D310C" w:rsidRPr="004D310C" w:rsidRDefault="004D310C" w:rsidP="003C4A83">
      <w:pPr>
        <w:ind w:left="360"/>
        <w:jc w:val="both"/>
        <w:rPr>
          <w:b w:val="0"/>
          <w:bCs/>
          <w:u w:val="single"/>
        </w:rPr>
      </w:pPr>
      <w:r w:rsidRPr="004D310C">
        <w:rPr>
          <w:b w:val="0"/>
          <w:bCs/>
          <w:u w:val="single"/>
        </w:rPr>
        <w:t>1.</w:t>
      </w:r>
      <w:r w:rsidRPr="004D310C">
        <w:rPr>
          <w:b w:val="0"/>
          <w:bCs/>
          <w:u w:val="single"/>
        </w:rPr>
        <w:tab/>
        <w:t>One-story detached accessory structures used as tool and storage sheds, playhouses and similar uses, provided the floor area does not exceed 150 square feet (11 m2).</w:t>
      </w:r>
    </w:p>
    <w:p w14:paraId="2D6C5898" w14:textId="77777777" w:rsidR="004D310C" w:rsidRPr="004D310C" w:rsidRDefault="004D310C" w:rsidP="003C4A83">
      <w:pPr>
        <w:ind w:left="360"/>
        <w:jc w:val="both"/>
        <w:rPr>
          <w:b w:val="0"/>
          <w:bCs/>
          <w:u w:val="single"/>
        </w:rPr>
      </w:pPr>
      <w:r w:rsidRPr="004D310C">
        <w:rPr>
          <w:b w:val="0"/>
          <w:bCs/>
          <w:u w:val="single"/>
        </w:rPr>
        <w:t>2.</w:t>
      </w:r>
      <w:r w:rsidRPr="004D310C">
        <w:rPr>
          <w:b w:val="0"/>
          <w:bCs/>
          <w:u w:val="single"/>
        </w:rPr>
        <w:tab/>
        <w:t>Fences not over 7 feet (1829 mm) high.</w:t>
      </w:r>
    </w:p>
    <w:p w14:paraId="308F7911" w14:textId="77777777" w:rsidR="004D310C" w:rsidRPr="004D310C" w:rsidRDefault="004D310C" w:rsidP="003C4A83">
      <w:pPr>
        <w:ind w:left="360"/>
        <w:jc w:val="both"/>
        <w:rPr>
          <w:b w:val="0"/>
          <w:bCs/>
          <w:u w:val="single"/>
        </w:rPr>
      </w:pPr>
      <w:r w:rsidRPr="004D310C">
        <w:rPr>
          <w:b w:val="0"/>
          <w:bCs/>
          <w:u w:val="single"/>
        </w:rPr>
        <w:t>3.</w:t>
      </w:r>
      <w:r w:rsidRPr="004D310C">
        <w:rPr>
          <w:b w:val="0"/>
          <w:bCs/>
          <w:u w:val="single"/>
        </w:rPr>
        <w:tab/>
        <w:t>Oil derricks.</w:t>
      </w:r>
    </w:p>
    <w:p w14:paraId="0B243D59" w14:textId="77777777" w:rsidR="004D310C" w:rsidRPr="004D310C" w:rsidRDefault="004D310C" w:rsidP="003C4A83">
      <w:pPr>
        <w:ind w:left="360"/>
        <w:jc w:val="both"/>
        <w:rPr>
          <w:b w:val="0"/>
          <w:bCs/>
          <w:u w:val="single"/>
        </w:rPr>
      </w:pPr>
      <w:r w:rsidRPr="004D310C">
        <w:rPr>
          <w:b w:val="0"/>
          <w:bCs/>
          <w:u w:val="single"/>
        </w:rPr>
        <w:t>4.</w:t>
      </w:r>
      <w:r w:rsidRPr="004D310C">
        <w:rPr>
          <w:b w:val="0"/>
          <w:bCs/>
          <w:u w:val="single"/>
        </w:rPr>
        <w:tab/>
        <w:t>Retaining walls that are not over 4 feet (1219 mm) in height measured from the bottom of the footing to the top of the wall, unless supporting a surcharge or impounding Class I, II or IIIA liquids.</w:t>
      </w:r>
    </w:p>
    <w:p w14:paraId="08522D57" w14:textId="77777777" w:rsidR="004D310C" w:rsidRPr="004D310C" w:rsidRDefault="004D310C" w:rsidP="003C4A83">
      <w:pPr>
        <w:ind w:left="360"/>
        <w:jc w:val="both"/>
        <w:rPr>
          <w:b w:val="0"/>
          <w:bCs/>
          <w:u w:val="single"/>
        </w:rPr>
      </w:pPr>
      <w:r w:rsidRPr="004D310C">
        <w:rPr>
          <w:b w:val="0"/>
          <w:bCs/>
          <w:u w:val="single"/>
        </w:rPr>
        <w:t>5.</w:t>
      </w:r>
      <w:r w:rsidRPr="004D310C">
        <w:rPr>
          <w:b w:val="0"/>
          <w:bCs/>
          <w:u w:val="single"/>
        </w:rPr>
        <w:tab/>
        <w:t>Water tanks supported directly on grade if the capacity does not exceed 5,000 gallons (18 925 L) and the ratio of height to diameter or width does not exceed 2:1.</w:t>
      </w:r>
    </w:p>
    <w:p w14:paraId="53A22A50" w14:textId="77777777" w:rsidR="004D310C" w:rsidRPr="004D310C" w:rsidRDefault="004D310C" w:rsidP="003C4A83">
      <w:pPr>
        <w:ind w:left="360"/>
        <w:jc w:val="both"/>
        <w:rPr>
          <w:b w:val="0"/>
          <w:bCs/>
          <w:u w:val="single"/>
        </w:rPr>
      </w:pPr>
      <w:r w:rsidRPr="004D310C">
        <w:rPr>
          <w:b w:val="0"/>
          <w:bCs/>
          <w:u w:val="single"/>
        </w:rPr>
        <w:t>6.</w:t>
      </w:r>
      <w:r w:rsidRPr="004D310C">
        <w:rPr>
          <w:b w:val="0"/>
          <w:bCs/>
          <w:u w:val="single"/>
        </w:rPr>
        <w:tab/>
        <w:t>Patios not more than 150 square feet and not more than 30 inches (762 mm) above adjacent grade, and not over any basement or story below and are not part of an accessible route.</w:t>
      </w:r>
    </w:p>
    <w:p w14:paraId="0F3E1263" w14:textId="77777777" w:rsidR="004D310C" w:rsidRPr="004D310C" w:rsidRDefault="004D310C" w:rsidP="003C4A83">
      <w:pPr>
        <w:ind w:left="360"/>
        <w:jc w:val="both"/>
        <w:rPr>
          <w:b w:val="0"/>
          <w:bCs/>
          <w:u w:val="single"/>
        </w:rPr>
      </w:pPr>
      <w:r w:rsidRPr="004D310C">
        <w:rPr>
          <w:b w:val="0"/>
          <w:bCs/>
          <w:u w:val="single"/>
        </w:rPr>
        <w:t>7.</w:t>
      </w:r>
      <w:r w:rsidRPr="004D310C">
        <w:rPr>
          <w:b w:val="0"/>
          <w:bCs/>
          <w:u w:val="single"/>
        </w:rPr>
        <w:tab/>
        <w:t xml:space="preserve">Wood decks not more than 150 square feet and not more than 30 inches (762 mm) above </w:t>
      </w:r>
      <w:r w:rsidRPr="004D310C">
        <w:rPr>
          <w:b w:val="0"/>
          <w:bCs/>
          <w:u w:val="single"/>
        </w:rPr>
        <w:lastRenderedPageBreak/>
        <w:t>adjacent grade, not covered, and not over any basement or story below and are not part of an accessible route.</w:t>
      </w:r>
    </w:p>
    <w:p w14:paraId="5B5412D7" w14:textId="77777777" w:rsidR="004D310C" w:rsidRPr="004D310C" w:rsidRDefault="004D310C" w:rsidP="003C4A83">
      <w:pPr>
        <w:ind w:left="360"/>
        <w:jc w:val="both"/>
        <w:rPr>
          <w:b w:val="0"/>
          <w:bCs/>
          <w:u w:val="single"/>
        </w:rPr>
      </w:pPr>
      <w:r w:rsidRPr="004D310C">
        <w:rPr>
          <w:b w:val="0"/>
          <w:bCs/>
          <w:u w:val="single"/>
        </w:rPr>
        <w:t>8.</w:t>
      </w:r>
      <w:r w:rsidRPr="004D310C">
        <w:rPr>
          <w:b w:val="0"/>
          <w:bCs/>
          <w:u w:val="single"/>
        </w:rPr>
        <w:tab/>
        <w:t xml:space="preserve">Painting, papering, tiling, carpeting, cabinets, counter </w:t>
      </w:r>
      <w:proofErr w:type="gramStart"/>
      <w:r w:rsidRPr="004D310C">
        <w:rPr>
          <w:b w:val="0"/>
          <w:bCs/>
          <w:u w:val="single"/>
        </w:rPr>
        <w:t>tops</w:t>
      </w:r>
      <w:proofErr w:type="gramEnd"/>
      <w:r w:rsidRPr="004D310C">
        <w:rPr>
          <w:b w:val="0"/>
          <w:bCs/>
          <w:u w:val="single"/>
        </w:rPr>
        <w:t xml:space="preserve"> and similar </w:t>
      </w:r>
      <w:proofErr w:type="gramStart"/>
      <w:r w:rsidRPr="004D310C">
        <w:rPr>
          <w:b w:val="0"/>
          <w:bCs/>
          <w:u w:val="single"/>
        </w:rPr>
        <w:t>finish</w:t>
      </w:r>
      <w:proofErr w:type="gramEnd"/>
      <w:r w:rsidRPr="004D310C">
        <w:rPr>
          <w:b w:val="0"/>
          <w:bCs/>
          <w:u w:val="single"/>
        </w:rPr>
        <w:t xml:space="preserve"> work.</w:t>
      </w:r>
    </w:p>
    <w:p w14:paraId="4363A8C2" w14:textId="77777777" w:rsidR="004D310C" w:rsidRPr="004D310C" w:rsidRDefault="004D310C" w:rsidP="003C4A83">
      <w:pPr>
        <w:ind w:left="360"/>
        <w:jc w:val="both"/>
        <w:rPr>
          <w:b w:val="0"/>
          <w:bCs/>
          <w:u w:val="single"/>
        </w:rPr>
      </w:pPr>
      <w:r w:rsidRPr="004D310C">
        <w:rPr>
          <w:b w:val="0"/>
          <w:bCs/>
          <w:u w:val="single"/>
        </w:rPr>
        <w:t>9.</w:t>
      </w:r>
      <w:r w:rsidRPr="004D310C">
        <w:rPr>
          <w:b w:val="0"/>
          <w:bCs/>
          <w:u w:val="single"/>
        </w:rPr>
        <w:tab/>
        <w:t>Temporary motion picture, television and theater stage sets and scenery.</w:t>
      </w:r>
    </w:p>
    <w:p w14:paraId="614DEE78" w14:textId="77777777" w:rsidR="004D310C" w:rsidRPr="004D310C" w:rsidRDefault="004D310C" w:rsidP="003C4A83">
      <w:pPr>
        <w:ind w:left="360"/>
        <w:jc w:val="both"/>
        <w:rPr>
          <w:b w:val="0"/>
          <w:bCs/>
          <w:u w:val="single"/>
        </w:rPr>
      </w:pPr>
      <w:r w:rsidRPr="004D310C">
        <w:rPr>
          <w:b w:val="0"/>
          <w:bCs/>
          <w:u w:val="single"/>
        </w:rPr>
        <w:t>10.</w:t>
      </w:r>
      <w:r w:rsidRPr="004D310C">
        <w:rPr>
          <w:b w:val="0"/>
          <w:bCs/>
          <w:u w:val="single"/>
        </w:rPr>
        <w:tab/>
        <w:t>Prefabricated swimming pools accessory to a Group R-3 occupancy that are less than 24 inches (610 mm) deep, do not exceed 5,000 gallons (18 925 L) and are installed entirely above ground.</w:t>
      </w:r>
    </w:p>
    <w:p w14:paraId="05C26330" w14:textId="77777777" w:rsidR="004D310C" w:rsidRPr="004D310C" w:rsidRDefault="004D310C" w:rsidP="003C4A83">
      <w:pPr>
        <w:ind w:left="360"/>
        <w:jc w:val="both"/>
        <w:rPr>
          <w:b w:val="0"/>
          <w:bCs/>
          <w:u w:val="single"/>
        </w:rPr>
      </w:pPr>
      <w:r w:rsidRPr="004D310C">
        <w:rPr>
          <w:b w:val="0"/>
          <w:bCs/>
          <w:u w:val="single"/>
        </w:rPr>
        <w:t>11.</w:t>
      </w:r>
      <w:r w:rsidRPr="004D310C">
        <w:rPr>
          <w:b w:val="0"/>
          <w:bCs/>
          <w:u w:val="single"/>
        </w:rPr>
        <w:tab/>
        <w:t>Shade cloth structures constructed for nursery or agricultural purposes, not including service systems.</w:t>
      </w:r>
    </w:p>
    <w:p w14:paraId="0D63EA01" w14:textId="77777777" w:rsidR="004D310C" w:rsidRPr="004D310C" w:rsidRDefault="004D310C" w:rsidP="003C4A83">
      <w:pPr>
        <w:ind w:left="360"/>
        <w:jc w:val="both"/>
        <w:rPr>
          <w:b w:val="0"/>
          <w:bCs/>
          <w:u w:val="single"/>
        </w:rPr>
      </w:pPr>
      <w:r w:rsidRPr="004D310C">
        <w:rPr>
          <w:b w:val="0"/>
          <w:bCs/>
          <w:u w:val="single"/>
        </w:rPr>
        <w:t>12.</w:t>
      </w:r>
      <w:r w:rsidRPr="004D310C">
        <w:rPr>
          <w:b w:val="0"/>
          <w:bCs/>
          <w:u w:val="single"/>
        </w:rPr>
        <w:tab/>
        <w:t>Swings and other playground equipment accessory to detached one- and two-family dwelling except for the electrical service.</w:t>
      </w:r>
    </w:p>
    <w:p w14:paraId="4D14D95E" w14:textId="77777777" w:rsidR="004D310C" w:rsidRPr="004D310C" w:rsidRDefault="004D310C" w:rsidP="003C4A83">
      <w:pPr>
        <w:ind w:left="360"/>
        <w:jc w:val="both"/>
        <w:rPr>
          <w:b w:val="0"/>
          <w:bCs/>
          <w:u w:val="single"/>
        </w:rPr>
      </w:pPr>
      <w:r w:rsidRPr="004D310C">
        <w:rPr>
          <w:b w:val="0"/>
          <w:bCs/>
          <w:u w:val="single"/>
        </w:rPr>
        <w:t>13.</w:t>
      </w:r>
      <w:r w:rsidRPr="004D310C">
        <w:rPr>
          <w:b w:val="0"/>
          <w:bCs/>
          <w:u w:val="single"/>
        </w:rPr>
        <w:tab/>
        <w:t>Window awnings supported by an exterior wall that do not project more than 54 inches (1372 mm) from the exterior wall and do not require additional support, of Groups R-3 and U occupancies.</w:t>
      </w:r>
    </w:p>
    <w:p w14:paraId="33E3BD0C" w14:textId="77777777" w:rsidR="004D310C" w:rsidRPr="004D310C" w:rsidRDefault="004D310C" w:rsidP="003C4A83">
      <w:pPr>
        <w:ind w:left="360"/>
        <w:jc w:val="both"/>
        <w:rPr>
          <w:b w:val="0"/>
          <w:bCs/>
          <w:u w:val="single"/>
        </w:rPr>
      </w:pPr>
      <w:r w:rsidRPr="004D310C">
        <w:rPr>
          <w:b w:val="0"/>
          <w:bCs/>
          <w:u w:val="single"/>
        </w:rPr>
        <w:t>14.</w:t>
      </w:r>
      <w:r w:rsidRPr="004D310C">
        <w:rPr>
          <w:b w:val="0"/>
          <w:bCs/>
          <w:u w:val="single"/>
        </w:rPr>
        <w:tab/>
        <w:t>Non-fixed and movable fixtures, cases, racks, counters and partitions not over 5 feet 9 inches (1753 mm) in height.</w:t>
      </w:r>
    </w:p>
    <w:p w14:paraId="42D83D4A" w14:textId="77777777" w:rsidR="004D310C" w:rsidRPr="004D310C" w:rsidRDefault="004D310C" w:rsidP="004D310C">
      <w:pPr>
        <w:jc w:val="both"/>
        <w:rPr>
          <w:b w:val="0"/>
          <w:bCs/>
          <w:u w:val="single"/>
        </w:rPr>
      </w:pPr>
    </w:p>
    <w:p w14:paraId="7CB4281B" w14:textId="77777777" w:rsidR="004D310C" w:rsidRPr="004D310C" w:rsidRDefault="004D310C" w:rsidP="004D310C">
      <w:pPr>
        <w:jc w:val="both"/>
        <w:rPr>
          <w:b w:val="0"/>
          <w:bCs/>
          <w:u w:val="single"/>
        </w:rPr>
      </w:pPr>
      <w:r w:rsidRPr="004D310C">
        <w:rPr>
          <w:b w:val="0"/>
          <w:bCs/>
          <w:u w:val="single"/>
        </w:rPr>
        <w:t>Electrical:</w:t>
      </w:r>
    </w:p>
    <w:p w14:paraId="2673870D" w14:textId="77777777" w:rsidR="004D310C" w:rsidRPr="004D310C" w:rsidRDefault="004D310C" w:rsidP="004D310C">
      <w:pPr>
        <w:jc w:val="both"/>
        <w:rPr>
          <w:b w:val="0"/>
          <w:bCs/>
          <w:u w:val="single"/>
        </w:rPr>
      </w:pPr>
      <w:r w:rsidRPr="004D310C">
        <w:rPr>
          <w:b w:val="0"/>
          <w:bCs/>
          <w:u w:val="single"/>
        </w:rPr>
        <w:t>Repairs and maintenance: Minor repair work, including the replacement of lamps or the connection of approved portable electrical equipment to approved permanently installed receptacles.</w:t>
      </w:r>
    </w:p>
    <w:p w14:paraId="3910BF49" w14:textId="77777777" w:rsidR="004D310C" w:rsidRPr="004D310C" w:rsidRDefault="004D310C" w:rsidP="004D310C">
      <w:pPr>
        <w:jc w:val="both"/>
        <w:rPr>
          <w:b w:val="0"/>
          <w:bCs/>
          <w:u w:val="single"/>
        </w:rPr>
      </w:pPr>
      <w:r w:rsidRPr="004D310C">
        <w:rPr>
          <w:b w:val="0"/>
          <w:bCs/>
          <w:u w:val="single"/>
        </w:rPr>
        <w:t xml:space="preserve">Radio and television transmitting stations: The provisions of this code shall not apply to electrical equipment used for radio and television </w:t>
      </w:r>
      <w:proofErr w:type="gramStart"/>
      <w:r w:rsidRPr="004D310C">
        <w:rPr>
          <w:b w:val="0"/>
          <w:bCs/>
          <w:u w:val="single"/>
        </w:rPr>
        <w:t>transmissions, but</w:t>
      </w:r>
      <w:proofErr w:type="gramEnd"/>
      <w:r w:rsidRPr="004D310C">
        <w:rPr>
          <w:b w:val="0"/>
          <w:bCs/>
          <w:u w:val="single"/>
        </w:rPr>
        <w:t xml:space="preserve"> do apply to equipment and wiring for a power supply and the installations of towers and antennas.</w:t>
      </w:r>
    </w:p>
    <w:p w14:paraId="52872AE3" w14:textId="77777777" w:rsidR="004D310C" w:rsidRPr="004D310C" w:rsidRDefault="004D310C" w:rsidP="004D310C">
      <w:pPr>
        <w:jc w:val="both"/>
        <w:rPr>
          <w:b w:val="0"/>
          <w:bCs/>
          <w:u w:val="single"/>
        </w:rPr>
      </w:pPr>
      <w:r w:rsidRPr="004D310C">
        <w:rPr>
          <w:b w:val="0"/>
          <w:bCs/>
          <w:u w:val="single"/>
        </w:rPr>
        <w:t>Temporary testing systems: A permit shall not be required for the installation of any temporary system required for the testing or servicing of electrical equipment or apparatus.</w:t>
      </w:r>
    </w:p>
    <w:p w14:paraId="2685185D" w14:textId="77777777" w:rsidR="004D310C" w:rsidRPr="004D310C" w:rsidRDefault="004D310C" w:rsidP="004D310C">
      <w:pPr>
        <w:jc w:val="both"/>
        <w:rPr>
          <w:b w:val="0"/>
          <w:bCs/>
          <w:u w:val="single"/>
        </w:rPr>
      </w:pPr>
      <w:r w:rsidRPr="004D310C">
        <w:rPr>
          <w:b w:val="0"/>
          <w:bCs/>
          <w:u w:val="single"/>
        </w:rPr>
        <w:t>Gas:</w:t>
      </w:r>
    </w:p>
    <w:p w14:paraId="5B046FB7" w14:textId="77777777" w:rsidR="004D310C" w:rsidRPr="004D310C" w:rsidRDefault="004D310C" w:rsidP="003C4A83">
      <w:pPr>
        <w:ind w:left="360"/>
        <w:jc w:val="both"/>
        <w:rPr>
          <w:b w:val="0"/>
          <w:bCs/>
          <w:u w:val="single"/>
        </w:rPr>
      </w:pPr>
      <w:r w:rsidRPr="004D310C">
        <w:rPr>
          <w:b w:val="0"/>
          <w:bCs/>
          <w:u w:val="single"/>
        </w:rPr>
        <w:t>1.</w:t>
      </w:r>
      <w:r w:rsidRPr="004D310C">
        <w:rPr>
          <w:b w:val="0"/>
          <w:bCs/>
          <w:u w:val="single"/>
        </w:rPr>
        <w:tab/>
        <w:t>Portable heating appliance.</w:t>
      </w:r>
    </w:p>
    <w:p w14:paraId="543EA7B4" w14:textId="77777777" w:rsidR="004D310C" w:rsidRPr="004D310C" w:rsidRDefault="004D310C" w:rsidP="003C4A83">
      <w:pPr>
        <w:ind w:left="360"/>
        <w:jc w:val="both"/>
        <w:rPr>
          <w:b w:val="0"/>
          <w:bCs/>
          <w:u w:val="single"/>
        </w:rPr>
      </w:pPr>
      <w:r w:rsidRPr="004D310C">
        <w:rPr>
          <w:b w:val="0"/>
          <w:bCs/>
          <w:u w:val="single"/>
        </w:rPr>
        <w:t>2.</w:t>
      </w:r>
      <w:r w:rsidRPr="004D310C">
        <w:rPr>
          <w:b w:val="0"/>
          <w:bCs/>
          <w:u w:val="single"/>
        </w:rPr>
        <w:tab/>
        <w:t>Replacement of any minor part that does not alter approval of equipment or make such equipment unsafe.</w:t>
      </w:r>
    </w:p>
    <w:p w14:paraId="02B497A2" w14:textId="77777777" w:rsidR="004D310C" w:rsidRPr="004D310C" w:rsidRDefault="004D310C" w:rsidP="003C4A83">
      <w:pPr>
        <w:ind w:left="360"/>
        <w:jc w:val="both"/>
        <w:rPr>
          <w:b w:val="0"/>
          <w:bCs/>
          <w:u w:val="single"/>
        </w:rPr>
      </w:pPr>
      <w:r w:rsidRPr="004D310C">
        <w:rPr>
          <w:b w:val="0"/>
          <w:bCs/>
          <w:u w:val="single"/>
        </w:rPr>
        <w:t>Mechanical:</w:t>
      </w:r>
    </w:p>
    <w:p w14:paraId="6529E343" w14:textId="77777777" w:rsidR="004D310C" w:rsidRPr="004D310C" w:rsidRDefault="004D310C" w:rsidP="003C4A83">
      <w:pPr>
        <w:ind w:left="360"/>
        <w:jc w:val="both"/>
        <w:rPr>
          <w:b w:val="0"/>
          <w:bCs/>
          <w:u w:val="single"/>
        </w:rPr>
      </w:pPr>
      <w:r w:rsidRPr="004D310C">
        <w:rPr>
          <w:b w:val="0"/>
          <w:bCs/>
          <w:u w:val="single"/>
        </w:rPr>
        <w:t>1.</w:t>
      </w:r>
      <w:r w:rsidRPr="004D310C">
        <w:rPr>
          <w:b w:val="0"/>
          <w:bCs/>
          <w:u w:val="single"/>
        </w:rPr>
        <w:tab/>
        <w:t>Portable heating appliance.</w:t>
      </w:r>
    </w:p>
    <w:p w14:paraId="13007123" w14:textId="77777777" w:rsidR="004D310C" w:rsidRPr="004D310C" w:rsidRDefault="004D310C" w:rsidP="003C4A83">
      <w:pPr>
        <w:ind w:left="360"/>
        <w:jc w:val="both"/>
        <w:rPr>
          <w:b w:val="0"/>
          <w:bCs/>
          <w:u w:val="single"/>
        </w:rPr>
      </w:pPr>
      <w:r w:rsidRPr="004D310C">
        <w:rPr>
          <w:b w:val="0"/>
          <w:bCs/>
          <w:u w:val="single"/>
        </w:rPr>
        <w:t>2.</w:t>
      </w:r>
      <w:r w:rsidRPr="004D310C">
        <w:rPr>
          <w:b w:val="0"/>
          <w:bCs/>
          <w:u w:val="single"/>
        </w:rPr>
        <w:tab/>
        <w:t>Portable ventilation equipment.</w:t>
      </w:r>
    </w:p>
    <w:p w14:paraId="1301167F" w14:textId="77777777" w:rsidR="004D310C" w:rsidRPr="004D310C" w:rsidRDefault="004D310C" w:rsidP="003C4A83">
      <w:pPr>
        <w:ind w:left="360"/>
        <w:jc w:val="both"/>
        <w:rPr>
          <w:b w:val="0"/>
          <w:bCs/>
          <w:u w:val="single"/>
        </w:rPr>
      </w:pPr>
      <w:r w:rsidRPr="004D310C">
        <w:rPr>
          <w:b w:val="0"/>
          <w:bCs/>
          <w:u w:val="single"/>
        </w:rPr>
        <w:t>3.</w:t>
      </w:r>
      <w:r w:rsidRPr="004D310C">
        <w:rPr>
          <w:b w:val="0"/>
          <w:bCs/>
          <w:u w:val="single"/>
        </w:rPr>
        <w:tab/>
        <w:t>Portable cooling unit.</w:t>
      </w:r>
    </w:p>
    <w:p w14:paraId="2BC8C441" w14:textId="77777777" w:rsidR="004D310C" w:rsidRPr="004D310C" w:rsidRDefault="004D310C" w:rsidP="003C4A83">
      <w:pPr>
        <w:ind w:left="360"/>
        <w:jc w:val="both"/>
        <w:rPr>
          <w:b w:val="0"/>
          <w:bCs/>
          <w:u w:val="single"/>
        </w:rPr>
      </w:pPr>
      <w:r w:rsidRPr="004D310C">
        <w:rPr>
          <w:b w:val="0"/>
          <w:bCs/>
          <w:u w:val="single"/>
        </w:rPr>
        <w:t>4.</w:t>
      </w:r>
      <w:r w:rsidRPr="004D310C">
        <w:rPr>
          <w:b w:val="0"/>
          <w:bCs/>
          <w:u w:val="single"/>
        </w:rPr>
        <w:tab/>
        <w:t>Steam, hot or chilled water piping within any heating or cooling equipment regulated by this code.</w:t>
      </w:r>
    </w:p>
    <w:p w14:paraId="501DBB58" w14:textId="77777777" w:rsidR="004D310C" w:rsidRPr="004D310C" w:rsidRDefault="004D310C" w:rsidP="003C4A83">
      <w:pPr>
        <w:ind w:left="360"/>
        <w:jc w:val="both"/>
        <w:rPr>
          <w:b w:val="0"/>
          <w:bCs/>
          <w:u w:val="single"/>
        </w:rPr>
      </w:pPr>
      <w:r w:rsidRPr="004D310C">
        <w:rPr>
          <w:b w:val="0"/>
          <w:bCs/>
          <w:u w:val="single"/>
        </w:rPr>
        <w:t>5.</w:t>
      </w:r>
      <w:r w:rsidRPr="004D310C">
        <w:rPr>
          <w:b w:val="0"/>
          <w:bCs/>
          <w:u w:val="single"/>
        </w:rPr>
        <w:tab/>
        <w:t>Replacement of any part that does not alter its approval or make it unsafe.</w:t>
      </w:r>
    </w:p>
    <w:p w14:paraId="1FA8EE9F" w14:textId="77777777" w:rsidR="004D310C" w:rsidRPr="004D310C" w:rsidRDefault="004D310C" w:rsidP="003C4A83">
      <w:pPr>
        <w:ind w:left="360"/>
        <w:jc w:val="both"/>
        <w:rPr>
          <w:b w:val="0"/>
          <w:bCs/>
          <w:u w:val="single"/>
        </w:rPr>
      </w:pPr>
      <w:r w:rsidRPr="004D310C">
        <w:rPr>
          <w:b w:val="0"/>
          <w:bCs/>
          <w:u w:val="single"/>
        </w:rPr>
        <w:t>6.</w:t>
      </w:r>
      <w:r w:rsidRPr="004D310C">
        <w:rPr>
          <w:b w:val="0"/>
          <w:bCs/>
          <w:u w:val="single"/>
        </w:rPr>
        <w:tab/>
        <w:t>Portable evaporative cooler.</w:t>
      </w:r>
    </w:p>
    <w:p w14:paraId="2ED70076" w14:textId="77777777" w:rsidR="004D310C" w:rsidRPr="004D310C" w:rsidRDefault="004D310C" w:rsidP="003C4A83">
      <w:pPr>
        <w:ind w:left="360"/>
        <w:jc w:val="both"/>
        <w:rPr>
          <w:b w:val="0"/>
          <w:bCs/>
          <w:u w:val="single"/>
        </w:rPr>
      </w:pPr>
      <w:r w:rsidRPr="004D310C">
        <w:rPr>
          <w:b w:val="0"/>
          <w:bCs/>
          <w:u w:val="single"/>
        </w:rPr>
        <w:t>7.</w:t>
      </w:r>
      <w:r w:rsidRPr="004D310C">
        <w:rPr>
          <w:b w:val="0"/>
          <w:bCs/>
          <w:u w:val="single"/>
        </w:rPr>
        <w:tab/>
        <w:t>Self-contained refrigeration system containing 10 pounds (4.54 kg) or less of refrigerant and actuated by motors of 1 horsepower (0.75 kW) or less.</w:t>
      </w:r>
    </w:p>
    <w:p w14:paraId="09397946" w14:textId="77777777" w:rsidR="004D310C" w:rsidRPr="004D310C" w:rsidRDefault="004D310C" w:rsidP="003C4A83">
      <w:pPr>
        <w:ind w:left="360"/>
        <w:jc w:val="both"/>
        <w:rPr>
          <w:b w:val="0"/>
          <w:bCs/>
          <w:u w:val="single"/>
        </w:rPr>
      </w:pPr>
      <w:r w:rsidRPr="004D310C">
        <w:rPr>
          <w:b w:val="0"/>
          <w:bCs/>
          <w:u w:val="single"/>
        </w:rPr>
        <w:t>8.</w:t>
      </w:r>
      <w:r w:rsidRPr="004D310C">
        <w:rPr>
          <w:b w:val="0"/>
          <w:bCs/>
          <w:u w:val="single"/>
        </w:rPr>
        <w:tab/>
        <w:t>The installation, replacement, removal or metering of any load management control device.</w:t>
      </w:r>
    </w:p>
    <w:p w14:paraId="7CEE3410" w14:textId="77777777" w:rsidR="004D310C" w:rsidRPr="004D310C" w:rsidRDefault="004D310C" w:rsidP="004D310C">
      <w:pPr>
        <w:jc w:val="both"/>
        <w:rPr>
          <w:b w:val="0"/>
          <w:bCs/>
          <w:u w:val="single"/>
        </w:rPr>
      </w:pPr>
      <w:r w:rsidRPr="004D310C">
        <w:rPr>
          <w:b w:val="0"/>
          <w:bCs/>
          <w:u w:val="single"/>
        </w:rPr>
        <w:t>Plumbing:</w:t>
      </w:r>
    </w:p>
    <w:p w14:paraId="59504E82" w14:textId="77777777" w:rsidR="004D310C" w:rsidRPr="004D310C" w:rsidRDefault="004D310C" w:rsidP="003C4A83">
      <w:pPr>
        <w:ind w:left="360"/>
        <w:jc w:val="both"/>
        <w:rPr>
          <w:b w:val="0"/>
          <w:bCs/>
          <w:u w:val="single"/>
        </w:rPr>
      </w:pPr>
      <w:r w:rsidRPr="004D310C">
        <w:rPr>
          <w:b w:val="0"/>
          <w:bCs/>
          <w:u w:val="single"/>
        </w:rPr>
        <w:t>1.</w:t>
      </w:r>
      <w:r w:rsidRPr="004D310C">
        <w:rPr>
          <w:b w:val="0"/>
          <w:bCs/>
          <w:u w:val="single"/>
        </w:rPr>
        <w:tab/>
        <w:t>The stopping of leaks in drains, water, soil, waste or vent pipe, provided, however, that if any concealed trap, drain pipe, water, soil, waste or vent pipe becomes defective and it becomes necessary to remove and replace the same with new material, such work shall be considered as new work and a permit shall be obtained and inspection made as pro- vided in this code.</w:t>
      </w:r>
    </w:p>
    <w:p w14:paraId="78E0C570" w14:textId="77777777" w:rsidR="004D310C" w:rsidRPr="004D310C" w:rsidRDefault="004D310C" w:rsidP="003C4A83">
      <w:pPr>
        <w:ind w:left="360"/>
        <w:jc w:val="both"/>
        <w:rPr>
          <w:b w:val="0"/>
          <w:bCs/>
          <w:u w:val="single"/>
        </w:rPr>
      </w:pPr>
      <w:r w:rsidRPr="004D310C">
        <w:rPr>
          <w:b w:val="0"/>
          <w:bCs/>
          <w:u w:val="single"/>
        </w:rPr>
        <w:t>2.</w:t>
      </w:r>
      <w:r w:rsidRPr="004D310C">
        <w:rPr>
          <w:b w:val="0"/>
          <w:bCs/>
          <w:u w:val="single"/>
        </w:rPr>
        <w:tab/>
        <w:t>The clearing of stoppages or the repairing of leaks in pipes, valves or fixtures and the removal and reinstallation of water closets, provided such repairs do not involve or require the replacement or rearrangement of valves, pipes or fixtures.</w:t>
      </w:r>
    </w:p>
    <w:p w14:paraId="62034F53" w14:textId="77777777" w:rsidR="004D310C" w:rsidRPr="004D310C" w:rsidRDefault="004D310C" w:rsidP="004D310C">
      <w:pPr>
        <w:jc w:val="both"/>
        <w:rPr>
          <w:b w:val="0"/>
          <w:bCs/>
          <w:u w:val="single"/>
        </w:rPr>
      </w:pPr>
    </w:p>
    <w:p w14:paraId="0D91F623" w14:textId="77777777" w:rsidR="003C4A83" w:rsidRDefault="004D310C" w:rsidP="003C4A83">
      <w:pPr>
        <w:ind w:left="360"/>
        <w:jc w:val="both"/>
        <w:rPr>
          <w:b w:val="0"/>
          <w:bCs/>
          <w:u w:val="single"/>
        </w:rPr>
      </w:pPr>
      <w:r w:rsidRPr="004D310C">
        <w:rPr>
          <w:b w:val="0"/>
          <w:bCs/>
          <w:u w:val="single"/>
        </w:rPr>
        <w:t xml:space="preserve">105.2.1 Emergency repairs. Where equipment replacements and repairs must be performed in </w:t>
      </w:r>
      <w:proofErr w:type="gramStart"/>
      <w:r w:rsidRPr="004D310C">
        <w:rPr>
          <w:b w:val="0"/>
          <w:bCs/>
          <w:u w:val="single"/>
        </w:rPr>
        <w:t>an emergency situation</w:t>
      </w:r>
      <w:proofErr w:type="gramEnd"/>
      <w:r w:rsidRPr="004D310C">
        <w:rPr>
          <w:b w:val="0"/>
          <w:bCs/>
          <w:u w:val="single"/>
        </w:rPr>
        <w:t>, the permit application shall be submitted within the next working business day to the building official.</w:t>
      </w:r>
    </w:p>
    <w:p w14:paraId="12077395" w14:textId="77777777" w:rsidR="003C4A83" w:rsidRDefault="003C4A83" w:rsidP="003C4A83">
      <w:pPr>
        <w:ind w:left="360"/>
        <w:jc w:val="both"/>
        <w:rPr>
          <w:b w:val="0"/>
          <w:bCs/>
          <w:u w:val="single"/>
        </w:rPr>
      </w:pPr>
    </w:p>
    <w:p w14:paraId="67A4F7E5" w14:textId="77777777" w:rsidR="003C4A83" w:rsidRDefault="004D310C" w:rsidP="003C4A83">
      <w:pPr>
        <w:ind w:left="360"/>
        <w:jc w:val="both"/>
        <w:rPr>
          <w:b w:val="0"/>
          <w:bCs/>
          <w:u w:val="single"/>
        </w:rPr>
      </w:pPr>
      <w:r w:rsidRPr="004D310C">
        <w:rPr>
          <w:b w:val="0"/>
          <w:bCs/>
          <w:u w:val="single"/>
        </w:rPr>
        <w:t>105.2.2 Minor repairs. Ordinary minor repairs may be made with the approval of the building official without a permit, provided the repairs do not include the cutting away of any wall, partition or portion thereof, the removal or cutting of any structural beam or load-bearing support, or the removal or change of any required means of egress, or rearrangement of parts of a structure affecting the egress requirements; nor shall ordinary repairs include addition to, alteration of, replacement or relocation of any standpipe, water supply, sewer, drainage, drain leader, gas, soil, waste, vent or similar piping, electric wiring systems or mechanical equipment or other work affecting public health or general safety, and such repairs shall not violate any of the provisions of the technical codes.</w:t>
      </w:r>
    </w:p>
    <w:p w14:paraId="705C681A" w14:textId="77777777" w:rsidR="003C4A83" w:rsidRDefault="003C4A83" w:rsidP="003C4A83">
      <w:pPr>
        <w:ind w:left="360"/>
        <w:jc w:val="both"/>
        <w:rPr>
          <w:b w:val="0"/>
          <w:bCs/>
          <w:u w:val="single"/>
        </w:rPr>
      </w:pPr>
    </w:p>
    <w:p w14:paraId="3A607203" w14:textId="3EC6EC1A" w:rsidR="004D310C" w:rsidRPr="004D310C" w:rsidRDefault="004D310C" w:rsidP="003C4A83">
      <w:pPr>
        <w:ind w:left="360"/>
        <w:jc w:val="both"/>
        <w:rPr>
          <w:b w:val="0"/>
          <w:bCs/>
          <w:u w:val="single"/>
        </w:rPr>
      </w:pPr>
      <w:r w:rsidRPr="004D310C">
        <w:rPr>
          <w:b w:val="0"/>
          <w:bCs/>
          <w:u w:val="single"/>
        </w:rPr>
        <w:t>105.2.3 Public service agencies. A permit shall not be required for the installation, alteration or repair of generation, transmission, distribution or metering or other related equipment that is under the ownership and control of public service agencies by established right.</w:t>
      </w:r>
    </w:p>
    <w:p w14:paraId="2102BF9F" w14:textId="77777777" w:rsidR="004D310C" w:rsidRPr="004D310C" w:rsidRDefault="004D310C" w:rsidP="004D310C">
      <w:pPr>
        <w:jc w:val="both"/>
        <w:rPr>
          <w:b w:val="0"/>
          <w:bCs/>
          <w:u w:val="single"/>
        </w:rPr>
      </w:pPr>
    </w:p>
    <w:p w14:paraId="017E0B23" w14:textId="77777777" w:rsidR="004D310C" w:rsidRPr="004D310C" w:rsidRDefault="004D310C" w:rsidP="004D310C">
      <w:pPr>
        <w:jc w:val="both"/>
        <w:rPr>
          <w:b w:val="0"/>
          <w:bCs/>
          <w:u w:val="single"/>
        </w:rPr>
      </w:pPr>
      <w:r w:rsidRPr="004D310C">
        <w:rPr>
          <w:b w:val="0"/>
          <w:bCs/>
          <w:u w:val="single"/>
        </w:rPr>
        <w:t xml:space="preserve">105.3 Application for permit. To obtain a permit, the applicant shall first file an application </w:t>
      </w:r>
      <w:proofErr w:type="gramStart"/>
      <w:r w:rsidRPr="004D310C">
        <w:rPr>
          <w:b w:val="0"/>
          <w:bCs/>
          <w:u w:val="single"/>
        </w:rPr>
        <w:t>therefor</w:t>
      </w:r>
      <w:proofErr w:type="gramEnd"/>
      <w:r w:rsidRPr="004D310C">
        <w:rPr>
          <w:b w:val="0"/>
          <w:bCs/>
          <w:u w:val="single"/>
        </w:rPr>
        <w:t xml:space="preserve"> in writing on a form furnished by the building department for that purpose.</w:t>
      </w:r>
    </w:p>
    <w:p w14:paraId="5B7DDF0E" w14:textId="77777777" w:rsidR="004D310C" w:rsidRPr="004D310C" w:rsidRDefault="004D310C" w:rsidP="004D310C">
      <w:pPr>
        <w:jc w:val="both"/>
        <w:rPr>
          <w:b w:val="0"/>
          <w:bCs/>
          <w:u w:val="single"/>
        </w:rPr>
      </w:pPr>
    </w:p>
    <w:p w14:paraId="06E315C6" w14:textId="77777777" w:rsidR="004D310C" w:rsidRPr="004D310C" w:rsidRDefault="004D310C" w:rsidP="004D310C">
      <w:pPr>
        <w:jc w:val="both"/>
        <w:rPr>
          <w:b w:val="0"/>
          <w:bCs/>
          <w:u w:val="single"/>
        </w:rPr>
      </w:pPr>
      <w:r w:rsidRPr="004D310C">
        <w:rPr>
          <w:b w:val="0"/>
          <w:bCs/>
          <w:u w:val="single"/>
        </w:rPr>
        <w:t>Permit application forms shall be in the format prescribed by a local administrative board, if applicable, and must comply with the requirements of Sections 713.135(5) and (6), Florida Statutes.</w:t>
      </w:r>
    </w:p>
    <w:p w14:paraId="50C70B45" w14:textId="77777777" w:rsidR="004D310C" w:rsidRPr="004D310C" w:rsidRDefault="004D310C" w:rsidP="004D310C">
      <w:pPr>
        <w:jc w:val="both"/>
        <w:rPr>
          <w:b w:val="0"/>
          <w:bCs/>
          <w:u w:val="single"/>
        </w:rPr>
      </w:pPr>
    </w:p>
    <w:p w14:paraId="7F0834B3" w14:textId="77777777" w:rsidR="004D310C" w:rsidRPr="004D310C" w:rsidRDefault="004D310C" w:rsidP="004D310C">
      <w:pPr>
        <w:jc w:val="both"/>
        <w:rPr>
          <w:b w:val="0"/>
          <w:bCs/>
          <w:u w:val="single"/>
        </w:rPr>
      </w:pPr>
      <w:r w:rsidRPr="004D310C">
        <w:rPr>
          <w:b w:val="0"/>
          <w:bCs/>
          <w:u w:val="single"/>
        </w:rPr>
        <w:t>Each application shall be inscribed with the date of application, and the code in effect as of that date. For a building permit for which an application is submitted prior to the effective date of the Florida Building Code, the state minimum building code in effect in the permitting jurisdiction on the date of the application governs the permitted work for the life of the permit and any extension granted to the permit.</w:t>
      </w:r>
    </w:p>
    <w:p w14:paraId="78DAA0AC" w14:textId="77777777" w:rsidR="004D310C" w:rsidRPr="004D310C" w:rsidRDefault="004D310C" w:rsidP="004D310C">
      <w:pPr>
        <w:jc w:val="both"/>
        <w:rPr>
          <w:b w:val="0"/>
          <w:bCs/>
          <w:u w:val="single"/>
        </w:rPr>
      </w:pPr>
    </w:p>
    <w:p w14:paraId="7652EB2E" w14:textId="77777777" w:rsidR="004D310C" w:rsidRPr="004D310C" w:rsidRDefault="004D310C" w:rsidP="004D310C">
      <w:pPr>
        <w:jc w:val="both"/>
        <w:rPr>
          <w:b w:val="0"/>
          <w:bCs/>
          <w:u w:val="single"/>
        </w:rPr>
      </w:pPr>
      <w:r w:rsidRPr="004D310C">
        <w:rPr>
          <w:b w:val="0"/>
          <w:bCs/>
          <w:u w:val="single"/>
        </w:rPr>
        <w:t xml:space="preserve">Effective October 1, 2017, a local enforcement agency shall post each type of building permit application on its website. Completed applications </w:t>
      </w:r>
      <w:proofErr w:type="gramStart"/>
      <w:r w:rsidRPr="004D310C">
        <w:rPr>
          <w:b w:val="0"/>
          <w:bCs/>
          <w:u w:val="single"/>
        </w:rPr>
        <w:t>must be able to</w:t>
      </w:r>
      <w:proofErr w:type="gramEnd"/>
      <w:r w:rsidRPr="004D310C">
        <w:rPr>
          <w:b w:val="0"/>
          <w:bCs/>
          <w:u w:val="single"/>
        </w:rPr>
        <w:t xml:space="preserve"> be submitted electronically to the appropriate building department. Accepted methods of electronic submission include, but are not limited to, e-mail submission of applications in portable document format or submission of applications through an electronic fill-in form available on the building department’s website or through a third-party submission management software. Payments, attachments, or drawings required as part of the application may be submitted in person in a nonelectronic format, at the discretion of the building official.</w:t>
      </w:r>
    </w:p>
    <w:p w14:paraId="661537EC" w14:textId="77777777" w:rsidR="004D310C" w:rsidRPr="004D310C" w:rsidRDefault="004D310C" w:rsidP="004D310C">
      <w:pPr>
        <w:jc w:val="both"/>
        <w:rPr>
          <w:b w:val="0"/>
          <w:bCs/>
          <w:u w:val="single"/>
        </w:rPr>
      </w:pPr>
    </w:p>
    <w:p w14:paraId="570F4E72" w14:textId="77777777" w:rsidR="004D310C" w:rsidRPr="004D310C" w:rsidRDefault="004D310C" w:rsidP="003C4A83">
      <w:pPr>
        <w:ind w:left="360"/>
        <w:jc w:val="both"/>
        <w:rPr>
          <w:b w:val="0"/>
          <w:bCs/>
          <w:u w:val="single"/>
        </w:rPr>
      </w:pPr>
      <w:r w:rsidRPr="004D310C">
        <w:rPr>
          <w:b w:val="0"/>
          <w:bCs/>
          <w:u w:val="single"/>
        </w:rPr>
        <w:t xml:space="preserve">105.3.1 Action on application. The building official shall examine or cause to be examined applications for permits and amendments thereto within a reasonable time after filing. If the application or the construction documents do not conform to the requirements of pertinent laws, the building official shall reject such application in writing, stating the reasons </w:t>
      </w:r>
      <w:proofErr w:type="gramStart"/>
      <w:r w:rsidRPr="004D310C">
        <w:rPr>
          <w:b w:val="0"/>
          <w:bCs/>
          <w:u w:val="single"/>
        </w:rPr>
        <w:t>therefor</w:t>
      </w:r>
      <w:proofErr w:type="gramEnd"/>
      <w:r w:rsidRPr="004D310C">
        <w:rPr>
          <w:b w:val="0"/>
          <w:bCs/>
          <w:u w:val="single"/>
        </w:rPr>
        <w:t xml:space="preserve">. If the building official is satisfied that the proposed work conforms to the requirements of this code and laws and ordinances applicable thereto, the building official shall issue a permit </w:t>
      </w:r>
      <w:proofErr w:type="gramStart"/>
      <w:r w:rsidRPr="004D310C">
        <w:rPr>
          <w:b w:val="0"/>
          <w:bCs/>
          <w:u w:val="single"/>
        </w:rPr>
        <w:t>therefor</w:t>
      </w:r>
      <w:proofErr w:type="gramEnd"/>
      <w:r w:rsidRPr="004D310C">
        <w:rPr>
          <w:b w:val="0"/>
          <w:bCs/>
          <w:u w:val="single"/>
        </w:rPr>
        <w:t xml:space="preserve"> as soon as practicable. When authorized through contractual agreement with a school </w:t>
      </w:r>
      <w:r w:rsidRPr="004D310C">
        <w:rPr>
          <w:b w:val="0"/>
          <w:bCs/>
          <w:u w:val="single"/>
        </w:rPr>
        <w:lastRenderedPageBreak/>
        <w:t xml:space="preserve">board, in acting on applications for permits, the building official shall give </w:t>
      </w:r>
      <w:proofErr w:type="gramStart"/>
      <w:r w:rsidRPr="004D310C">
        <w:rPr>
          <w:b w:val="0"/>
          <w:bCs/>
          <w:u w:val="single"/>
        </w:rPr>
        <w:t>first priority</w:t>
      </w:r>
      <w:proofErr w:type="gramEnd"/>
      <w:r w:rsidRPr="004D310C">
        <w:rPr>
          <w:b w:val="0"/>
          <w:bCs/>
          <w:u w:val="single"/>
        </w:rPr>
        <w:t xml:space="preserve"> to any applications for the construction of, or addition or renovation to, any school or educational facility.</w:t>
      </w:r>
    </w:p>
    <w:p w14:paraId="014152F8" w14:textId="77777777" w:rsidR="004D310C" w:rsidRPr="004D310C" w:rsidRDefault="004D310C" w:rsidP="004D310C">
      <w:pPr>
        <w:jc w:val="both"/>
        <w:rPr>
          <w:b w:val="0"/>
          <w:bCs/>
          <w:u w:val="single"/>
        </w:rPr>
      </w:pPr>
    </w:p>
    <w:p w14:paraId="3C48AEB1" w14:textId="77777777" w:rsidR="003C4A83" w:rsidRDefault="004D310C" w:rsidP="003C4A83">
      <w:pPr>
        <w:ind w:left="720"/>
        <w:jc w:val="both"/>
        <w:rPr>
          <w:b w:val="0"/>
          <w:bCs/>
          <w:u w:val="single"/>
        </w:rPr>
      </w:pPr>
      <w:r w:rsidRPr="004D310C">
        <w:rPr>
          <w:b w:val="0"/>
          <w:bCs/>
          <w:u w:val="single"/>
        </w:rPr>
        <w:t>105.3.1.1 If a state university, Florida college or public school district elects to use a local government’s code enforcement offices, fees charged by counties and municipalities for enforcement of the Florida Building Code on buildings, structures, and facilities of state universities, state colleges, and public school districts shall not be more than the actual labor and administrative costs incurred for plans review and inspections to ensure compliance with the code.</w:t>
      </w:r>
    </w:p>
    <w:p w14:paraId="20E18C59" w14:textId="77777777" w:rsidR="003C4A83" w:rsidRDefault="003C4A83" w:rsidP="003C4A83">
      <w:pPr>
        <w:ind w:left="720"/>
        <w:jc w:val="both"/>
        <w:rPr>
          <w:b w:val="0"/>
          <w:bCs/>
          <w:u w:val="single"/>
        </w:rPr>
      </w:pPr>
    </w:p>
    <w:p w14:paraId="56AEBE70" w14:textId="4B629B03" w:rsidR="004D310C" w:rsidRPr="004D310C" w:rsidRDefault="004D310C" w:rsidP="003C4A83">
      <w:pPr>
        <w:ind w:left="720"/>
        <w:jc w:val="both"/>
        <w:rPr>
          <w:b w:val="0"/>
          <w:bCs/>
          <w:u w:val="single"/>
        </w:rPr>
      </w:pPr>
      <w:r w:rsidRPr="004D310C">
        <w:rPr>
          <w:b w:val="0"/>
          <w:bCs/>
          <w:u w:val="single"/>
        </w:rPr>
        <w:t>105.3.1.2 No permit may be issued for any building construction, erection, alteration, modification, repair, or addition unless the applicant for such permit provides to the enforcing agency which issues the permit any of the following documents which apply to the construction for which the permit is to be issued and which shall be prepared by or under the direction of an engineer registered under Chapter 471, Florida Statutes:</w:t>
      </w:r>
    </w:p>
    <w:p w14:paraId="08CCC082" w14:textId="77777777" w:rsidR="004D310C" w:rsidRPr="004D310C" w:rsidRDefault="004D310C" w:rsidP="003C4A83">
      <w:pPr>
        <w:ind w:left="1080"/>
        <w:jc w:val="both"/>
        <w:rPr>
          <w:b w:val="0"/>
          <w:bCs/>
          <w:u w:val="single"/>
        </w:rPr>
      </w:pPr>
      <w:r w:rsidRPr="004D310C">
        <w:rPr>
          <w:b w:val="0"/>
          <w:bCs/>
          <w:u w:val="single"/>
        </w:rPr>
        <w:t>1.</w:t>
      </w:r>
      <w:r w:rsidRPr="004D310C">
        <w:rPr>
          <w:b w:val="0"/>
          <w:bCs/>
          <w:u w:val="single"/>
        </w:rPr>
        <w:tab/>
        <w:t>Plumbing documents for any new building or addition which requires a plumbing system with more than 250 fixture units or which costs more than $125,000.</w:t>
      </w:r>
    </w:p>
    <w:p w14:paraId="3201EB55" w14:textId="77777777" w:rsidR="004D310C" w:rsidRPr="004D310C" w:rsidRDefault="004D310C" w:rsidP="003C4A83">
      <w:pPr>
        <w:ind w:left="1080"/>
        <w:jc w:val="both"/>
        <w:rPr>
          <w:b w:val="0"/>
          <w:bCs/>
          <w:u w:val="single"/>
        </w:rPr>
      </w:pPr>
      <w:r w:rsidRPr="004D310C">
        <w:rPr>
          <w:b w:val="0"/>
          <w:bCs/>
          <w:u w:val="single"/>
        </w:rPr>
        <w:t>2.</w:t>
      </w:r>
      <w:r w:rsidRPr="004D310C">
        <w:rPr>
          <w:b w:val="0"/>
          <w:bCs/>
          <w:u w:val="single"/>
        </w:rPr>
        <w:tab/>
        <w:t>Fire sprinkler documents for any new building or addition which includes a fire sprinkler system which contains 50 or more sprinkler heads. Personnel as authorized by chapter 633 Florida Statutes, may design a new fire protection system of 49 or fewer sprinklers; may design the alteration of an existing fire sprinkler system if the alteration consists of the relocation, addition or deletion of 249 or fewer sprinklers and the addition of up to 49 sprinklers, as long as the cumulative total number of fire sprinklers being added, relocated, or deleted does not exceed 249, notwithstanding the size of the existing fire sprinkler system; or may design the alteration of an existing fire sprinkler system if the alteration consists of the relocation or deletion of 249 or fewer sprinklers, notwithstanding the size of the existing fire sprinkler system, if there is no change of occupancy of the affected areas, as defined in this Code and the Florida Fire Prevention Code, and there is no change in the water demand as defined in NFPA 13, “Standard for the Installation of Sprinkler Systems,” and if the occupancy hazard classification as defined in NFPA 13 is reduced or remains the same as a result of the alteration.</w:t>
      </w:r>
    </w:p>
    <w:p w14:paraId="0EADE6E3" w14:textId="77777777" w:rsidR="004D310C" w:rsidRPr="004D310C" w:rsidRDefault="004D310C" w:rsidP="003C4A83">
      <w:pPr>
        <w:ind w:left="1080"/>
        <w:jc w:val="both"/>
        <w:rPr>
          <w:b w:val="0"/>
          <w:bCs/>
          <w:u w:val="single"/>
        </w:rPr>
      </w:pPr>
      <w:r w:rsidRPr="004D310C">
        <w:rPr>
          <w:b w:val="0"/>
          <w:bCs/>
          <w:u w:val="single"/>
        </w:rPr>
        <w:t>3.</w:t>
      </w:r>
      <w:r w:rsidRPr="004D310C">
        <w:rPr>
          <w:b w:val="0"/>
          <w:bCs/>
          <w:u w:val="single"/>
        </w:rPr>
        <w:tab/>
        <w:t>Heating, ventilation, and air-conditioning documents for any new building or addition which requires more than a 15-ton-per-system capacity which is designed to accommodate 100 or more persons or for which the system costs more than $125,000. This paragraph does not include any document for the replacement or repair of an existing system in which the work does not require altering a structural part of the building or for work on a residential one-, two-, three-, or four-family structure.</w:t>
      </w:r>
    </w:p>
    <w:p w14:paraId="407F3F1F" w14:textId="77777777" w:rsidR="004D310C" w:rsidRPr="004D310C" w:rsidRDefault="004D310C" w:rsidP="003C4A83">
      <w:pPr>
        <w:ind w:left="1080"/>
        <w:jc w:val="both"/>
        <w:rPr>
          <w:b w:val="0"/>
          <w:bCs/>
          <w:u w:val="single"/>
        </w:rPr>
      </w:pPr>
      <w:r w:rsidRPr="004D310C">
        <w:rPr>
          <w:b w:val="0"/>
          <w:bCs/>
          <w:u w:val="single"/>
        </w:rPr>
        <w:t>An air-conditioning system may be designed by an installing air-conditioning contractor certified under Chapter 489, Florida Statutes, to serve any building or addition which is designed to accommodate fewer than 100 persons and requires an air-conditioning system with a value of $125,000 or less; and when a 15-ton-per system or less is designed for a singular space of a building and each 15-ton system or less has an independent duct system. Systems not complying with the above require design documents that are to be sealed by a professional engineer.</w:t>
      </w:r>
    </w:p>
    <w:p w14:paraId="6CA56BFD" w14:textId="77777777" w:rsidR="004D310C" w:rsidRPr="004D310C" w:rsidRDefault="004D310C" w:rsidP="003C4A83">
      <w:pPr>
        <w:ind w:left="1080"/>
        <w:jc w:val="both"/>
        <w:rPr>
          <w:b w:val="0"/>
          <w:bCs/>
          <w:u w:val="single"/>
        </w:rPr>
      </w:pPr>
    </w:p>
    <w:p w14:paraId="212CC00C" w14:textId="77777777" w:rsidR="004D310C" w:rsidRPr="004D310C" w:rsidRDefault="004D310C" w:rsidP="003C4A83">
      <w:pPr>
        <w:ind w:left="1080"/>
        <w:jc w:val="both"/>
        <w:rPr>
          <w:b w:val="0"/>
          <w:bCs/>
          <w:u w:val="single"/>
        </w:rPr>
      </w:pPr>
      <w:r w:rsidRPr="004D310C">
        <w:rPr>
          <w:b w:val="0"/>
          <w:bCs/>
          <w:u w:val="single"/>
        </w:rPr>
        <w:t xml:space="preserve">Example 1: When a space has two 10-ton systems with each having an independent duct system, the contractor may design these two systems since each unit (system) is </w:t>
      </w:r>
      <w:r w:rsidRPr="004D310C">
        <w:rPr>
          <w:b w:val="0"/>
          <w:bCs/>
          <w:u w:val="single"/>
        </w:rPr>
        <w:lastRenderedPageBreak/>
        <w:t>less than 15 tons.</w:t>
      </w:r>
    </w:p>
    <w:p w14:paraId="4CD05F01" w14:textId="77777777" w:rsidR="004D310C" w:rsidRPr="004D310C" w:rsidRDefault="004D310C" w:rsidP="003C4A83">
      <w:pPr>
        <w:ind w:left="1080"/>
        <w:jc w:val="both"/>
        <w:rPr>
          <w:b w:val="0"/>
          <w:bCs/>
          <w:u w:val="single"/>
        </w:rPr>
      </w:pPr>
    </w:p>
    <w:p w14:paraId="70D9909D" w14:textId="77777777" w:rsidR="004D310C" w:rsidRPr="004D310C" w:rsidRDefault="004D310C" w:rsidP="003C4A83">
      <w:pPr>
        <w:ind w:left="1080"/>
        <w:jc w:val="both"/>
        <w:rPr>
          <w:b w:val="0"/>
          <w:bCs/>
          <w:u w:val="single"/>
        </w:rPr>
      </w:pPr>
      <w:r w:rsidRPr="004D310C">
        <w:rPr>
          <w:b w:val="0"/>
          <w:bCs/>
          <w:u w:val="single"/>
        </w:rPr>
        <w:t xml:space="preserve">Example 2: Consider a small single-story office building which consists of six individual offices where each office has a single three-ton package air conditioning heat pump. The six heat pumps are connected to a single </w:t>
      </w:r>
      <w:proofErr w:type="gramStart"/>
      <w:r w:rsidRPr="004D310C">
        <w:rPr>
          <w:b w:val="0"/>
          <w:bCs/>
          <w:u w:val="single"/>
        </w:rPr>
        <w:t>water cooling</w:t>
      </w:r>
      <w:proofErr w:type="gramEnd"/>
      <w:r w:rsidRPr="004D310C">
        <w:rPr>
          <w:b w:val="0"/>
          <w:bCs/>
          <w:u w:val="single"/>
        </w:rPr>
        <w:t xml:space="preserve"> tower. The cost of the entire heating, ventilation and air-conditioning work is $47,000 and the office building accommodates fewer than 100 persons. Because the six mechanical units are connected to a common water tower, this </w:t>
      </w:r>
      <w:proofErr w:type="gramStart"/>
      <w:r w:rsidRPr="004D310C">
        <w:rPr>
          <w:b w:val="0"/>
          <w:bCs/>
          <w:u w:val="single"/>
        </w:rPr>
        <w:t>is considered to be</w:t>
      </w:r>
      <w:proofErr w:type="gramEnd"/>
      <w:r w:rsidRPr="004D310C">
        <w:rPr>
          <w:b w:val="0"/>
          <w:bCs/>
          <w:u w:val="single"/>
        </w:rPr>
        <w:t xml:space="preserve"> an 18-ton system.</w:t>
      </w:r>
    </w:p>
    <w:p w14:paraId="658DBC69" w14:textId="77777777" w:rsidR="004D310C" w:rsidRPr="004D310C" w:rsidRDefault="004D310C" w:rsidP="003C4A83">
      <w:pPr>
        <w:ind w:left="1080"/>
        <w:jc w:val="both"/>
        <w:rPr>
          <w:b w:val="0"/>
          <w:bCs/>
          <w:u w:val="single"/>
        </w:rPr>
      </w:pPr>
    </w:p>
    <w:p w14:paraId="0981FF36" w14:textId="77777777" w:rsidR="004D310C" w:rsidRPr="004D310C" w:rsidRDefault="004D310C" w:rsidP="003C4A83">
      <w:pPr>
        <w:ind w:left="1080"/>
        <w:jc w:val="both"/>
        <w:rPr>
          <w:b w:val="0"/>
          <w:bCs/>
          <w:u w:val="single"/>
        </w:rPr>
      </w:pPr>
      <w:r w:rsidRPr="004D310C">
        <w:rPr>
          <w:b w:val="0"/>
          <w:bCs/>
          <w:u w:val="single"/>
        </w:rPr>
        <w:t>Note: It was further clarified by the Commission that the limiting criteria of 100 persons and $125,000 apply to the building occupancy load and the cost for the total air-conditioning system of the building.</w:t>
      </w:r>
    </w:p>
    <w:p w14:paraId="5B285FC8" w14:textId="77777777" w:rsidR="004D310C" w:rsidRPr="004D310C" w:rsidRDefault="004D310C" w:rsidP="003C4A83">
      <w:pPr>
        <w:ind w:left="1080"/>
        <w:jc w:val="both"/>
        <w:rPr>
          <w:b w:val="0"/>
          <w:bCs/>
          <w:u w:val="single"/>
        </w:rPr>
      </w:pPr>
    </w:p>
    <w:p w14:paraId="36EF5918" w14:textId="77777777" w:rsidR="004D310C" w:rsidRPr="004D310C" w:rsidRDefault="004D310C" w:rsidP="003C4A83">
      <w:pPr>
        <w:ind w:left="1080"/>
        <w:jc w:val="both"/>
        <w:rPr>
          <w:b w:val="0"/>
          <w:bCs/>
          <w:u w:val="single"/>
        </w:rPr>
      </w:pPr>
      <w:r w:rsidRPr="004D310C">
        <w:rPr>
          <w:b w:val="0"/>
          <w:bCs/>
          <w:u w:val="single"/>
        </w:rPr>
        <w:t>4.</w:t>
      </w:r>
      <w:r w:rsidRPr="004D310C">
        <w:rPr>
          <w:b w:val="0"/>
          <w:bCs/>
          <w:u w:val="single"/>
        </w:rPr>
        <w:tab/>
        <w:t xml:space="preserve">Any specialized mechanical, electrical, or plumbing document for any new building or addition which includes a medical gas, oxygen, steam, vacuum, toxic air filtration, halon, or fire detection and alarm system which costs more than $5,000. </w:t>
      </w:r>
    </w:p>
    <w:p w14:paraId="1739B49B" w14:textId="77777777" w:rsidR="004D310C" w:rsidRPr="004D310C" w:rsidRDefault="004D310C" w:rsidP="004D310C">
      <w:pPr>
        <w:jc w:val="both"/>
        <w:rPr>
          <w:b w:val="0"/>
          <w:bCs/>
          <w:u w:val="single"/>
        </w:rPr>
      </w:pPr>
    </w:p>
    <w:p w14:paraId="1BD24B58" w14:textId="77777777" w:rsidR="004D310C" w:rsidRPr="004D310C" w:rsidRDefault="004D310C" w:rsidP="003C4A83">
      <w:pPr>
        <w:tabs>
          <w:tab w:val="left" w:pos="540"/>
        </w:tabs>
        <w:ind w:left="720"/>
        <w:jc w:val="both"/>
        <w:rPr>
          <w:b w:val="0"/>
          <w:bCs/>
          <w:u w:val="single"/>
        </w:rPr>
      </w:pPr>
      <w:r w:rsidRPr="004D310C">
        <w:rPr>
          <w:b w:val="0"/>
          <w:bCs/>
          <w:u w:val="single"/>
        </w:rPr>
        <w:t>Exception:</w:t>
      </w:r>
    </w:p>
    <w:p w14:paraId="6DA128D0" w14:textId="77777777" w:rsidR="004D310C" w:rsidRPr="004D310C" w:rsidRDefault="004D310C" w:rsidP="003C4A83">
      <w:pPr>
        <w:tabs>
          <w:tab w:val="left" w:pos="540"/>
        </w:tabs>
        <w:ind w:left="720"/>
        <w:jc w:val="both"/>
        <w:rPr>
          <w:b w:val="0"/>
          <w:bCs/>
          <w:u w:val="single"/>
        </w:rPr>
      </w:pPr>
      <w:r w:rsidRPr="004D310C">
        <w:rPr>
          <w:b w:val="0"/>
          <w:bCs/>
          <w:u w:val="single"/>
        </w:rPr>
        <w:t xml:space="preserve">Simplified permitting processes. </w:t>
      </w:r>
    </w:p>
    <w:p w14:paraId="5AA79618" w14:textId="77777777" w:rsidR="004D310C" w:rsidRPr="004D310C" w:rsidRDefault="004D310C" w:rsidP="003C4A83">
      <w:pPr>
        <w:tabs>
          <w:tab w:val="left" w:pos="540"/>
        </w:tabs>
        <w:ind w:left="720"/>
        <w:jc w:val="both"/>
        <w:rPr>
          <w:b w:val="0"/>
          <w:bCs/>
          <w:u w:val="single"/>
        </w:rPr>
      </w:pPr>
      <w:r w:rsidRPr="004D310C">
        <w:rPr>
          <w:b w:val="0"/>
          <w:bCs/>
          <w:u w:val="single"/>
        </w:rPr>
        <w:t xml:space="preserve">(1) As used in this section, the term: </w:t>
      </w:r>
    </w:p>
    <w:p w14:paraId="6A35EB29" w14:textId="77777777" w:rsidR="004D310C" w:rsidRPr="004D310C" w:rsidRDefault="004D310C" w:rsidP="003C4A83">
      <w:pPr>
        <w:tabs>
          <w:tab w:val="left" w:pos="540"/>
        </w:tabs>
        <w:ind w:left="720"/>
        <w:jc w:val="both"/>
        <w:rPr>
          <w:b w:val="0"/>
          <w:bCs/>
          <w:u w:val="single"/>
        </w:rPr>
      </w:pPr>
      <w:r w:rsidRPr="004D310C">
        <w:rPr>
          <w:b w:val="0"/>
          <w:bCs/>
          <w:u w:val="single"/>
        </w:rPr>
        <w:t>(a) "Component" means valves, fire sprinklers, escutcheons, hangers, compressors, or any other item deemed acceptable by the local enforcing agency. For purposes of this paragraph, a valve does not include pressure-regulating, pressure-reducing, or pressure-control valves.</w:t>
      </w:r>
    </w:p>
    <w:p w14:paraId="318B78EF" w14:textId="77777777" w:rsidR="004D310C" w:rsidRPr="004D310C" w:rsidRDefault="004D310C" w:rsidP="003C4A83">
      <w:pPr>
        <w:tabs>
          <w:tab w:val="left" w:pos="540"/>
        </w:tabs>
        <w:ind w:left="720"/>
        <w:jc w:val="both"/>
        <w:rPr>
          <w:b w:val="0"/>
          <w:bCs/>
          <w:u w:val="single"/>
        </w:rPr>
      </w:pPr>
    </w:p>
    <w:p w14:paraId="4EAB3806" w14:textId="77777777" w:rsidR="004D310C" w:rsidRPr="004D310C" w:rsidRDefault="004D310C" w:rsidP="003C4A83">
      <w:pPr>
        <w:tabs>
          <w:tab w:val="left" w:pos="540"/>
        </w:tabs>
        <w:ind w:left="720"/>
        <w:jc w:val="both"/>
        <w:rPr>
          <w:b w:val="0"/>
          <w:bCs/>
          <w:u w:val="single"/>
        </w:rPr>
      </w:pPr>
      <w:r w:rsidRPr="004D310C">
        <w:rPr>
          <w:b w:val="0"/>
          <w:bCs/>
          <w:u w:val="single"/>
        </w:rPr>
        <w:t>(b) “Contractor” means a person who:</w:t>
      </w:r>
    </w:p>
    <w:p w14:paraId="199117CC" w14:textId="77777777" w:rsidR="004D310C" w:rsidRPr="004D310C" w:rsidRDefault="004D310C" w:rsidP="003C4A83">
      <w:pPr>
        <w:tabs>
          <w:tab w:val="left" w:pos="540"/>
        </w:tabs>
        <w:ind w:left="720"/>
        <w:jc w:val="both"/>
        <w:rPr>
          <w:b w:val="0"/>
          <w:bCs/>
          <w:u w:val="single"/>
        </w:rPr>
      </w:pPr>
      <w:r w:rsidRPr="004D310C">
        <w:rPr>
          <w:b w:val="0"/>
          <w:bCs/>
          <w:u w:val="single"/>
        </w:rPr>
        <w:t>1. Is qualified to engage in the business of electrical or alarm system contracting pursuant to a certificate or registration issued by the department under part II of chapter 489, Florida Statutes; or</w:t>
      </w:r>
    </w:p>
    <w:p w14:paraId="6E4AA9E0" w14:textId="77777777" w:rsidR="004D310C" w:rsidRPr="004D310C" w:rsidRDefault="004D310C" w:rsidP="003C4A83">
      <w:pPr>
        <w:tabs>
          <w:tab w:val="left" w:pos="540"/>
        </w:tabs>
        <w:ind w:left="720"/>
        <w:jc w:val="both"/>
        <w:rPr>
          <w:b w:val="0"/>
          <w:bCs/>
          <w:u w:val="single"/>
        </w:rPr>
      </w:pPr>
      <w:r w:rsidRPr="004D310C">
        <w:rPr>
          <w:b w:val="0"/>
          <w:bCs/>
          <w:u w:val="single"/>
        </w:rPr>
        <w:t>2. Is qualified to engage in the business of fire protection system contracting pursuant to a license or certificate issued by the State Fire Marshal.</w:t>
      </w:r>
    </w:p>
    <w:p w14:paraId="4163DC21" w14:textId="77777777" w:rsidR="004D310C" w:rsidRPr="004D310C" w:rsidRDefault="004D310C" w:rsidP="003C4A83">
      <w:pPr>
        <w:tabs>
          <w:tab w:val="left" w:pos="540"/>
        </w:tabs>
        <w:ind w:left="720"/>
        <w:jc w:val="both"/>
        <w:rPr>
          <w:b w:val="0"/>
          <w:bCs/>
          <w:u w:val="single"/>
        </w:rPr>
      </w:pPr>
    </w:p>
    <w:p w14:paraId="2F00AB3E" w14:textId="77777777" w:rsidR="004D310C" w:rsidRPr="004D310C" w:rsidRDefault="004D310C" w:rsidP="003C4A83">
      <w:pPr>
        <w:tabs>
          <w:tab w:val="left" w:pos="540"/>
        </w:tabs>
        <w:ind w:left="720"/>
        <w:jc w:val="both"/>
        <w:rPr>
          <w:b w:val="0"/>
          <w:bCs/>
          <w:u w:val="single"/>
        </w:rPr>
      </w:pPr>
      <w:r w:rsidRPr="004D310C">
        <w:rPr>
          <w:b w:val="0"/>
          <w:bCs/>
          <w:u w:val="single"/>
        </w:rPr>
        <w:t xml:space="preserve">(c) “Fire alarm system project” means a fire alarm system alteration of a total of 20 or fewer initiating devices and notification devices, or the installation or replacement of a fire communicator connected to an existing fire alarm control panel in an existing commercial, residential, apartment, cooperative, or condominium building. </w:t>
      </w:r>
    </w:p>
    <w:p w14:paraId="47B6276A" w14:textId="77777777" w:rsidR="004D310C" w:rsidRPr="004D310C" w:rsidRDefault="004D310C" w:rsidP="003C4A83">
      <w:pPr>
        <w:tabs>
          <w:tab w:val="left" w:pos="540"/>
        </w:tabs>
        <w:ind w:left="720"/>
        <w:jc w:val="both"/>
        <w:rPr>
          <w:b w:val="0"/>
          <w:bCs/>
          <w:u w:val="single"/>
        </w:rPr>
      </w:pPr>
      <w:r w:rsidRPr="004D310C">
        <w:rPr>
          <w:b w:val="0"/>
          <w:bCs/>
          <w:u w:val="single"/>
        </w:rPr>
        <w:t>(d) "Fire sprinkler system project" means a fire protection system alteration of a total of 20 or fewer fire sprinklers in which the sprinklers are of the same K-factor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 component is equivalent if the component has the same or better characteristics, including electrical, hydraulic, pressure losses, and required listings and spacing as the component being replaced.</w:t>
      </w:r>
    </w:p>
    <w:p w14:paraId="3212E8B2" w14:textId="77777777" w:rsidR="004D310C" w:rsidRPr="004D310C" w:rsidRDefault="004D310C" w:rsidP="003C4A83">
      <w:pPr>
        <w:tabs>
          <w:tab w:val="left" w:pos="540"/>
        </w:tabs>
        <w:ind w:left="720"/>
        <w:jc w:val="both"/>
        <w:rPr>
          <w:b w:val="0"/>
          <w:bCs/>
          <w:u w:val="single"/>
        </w:rPr>
      </w:pPr>
    </w:p>
    <w:p w14:paraId="1A75D0AE" w14:textId="77777777" w:rsidR="004D310C" w:rsidRPr="004D310C" w:rsidRDefault="004D310C" w:rsidP="003C4A83">
      <w:pPr>
        <w:tabs>
          <w:tab w:val="left" w:pos="540"/>
        </w:tabs>
        <w:ind w:left="720"/>
        <w:jc w:val="both"/>
        <w:rPr>
          <w:b w:val="0"/>
          <w:bCs/>
          <w:u w:val="single"/>
        </w:rPr>
      </w:pPr>
      <w:r w:rsidRPr="004D310C">
        <w:rPr>
          <w:b w:val="0"/>
          <w:bCs/>
          <w:u w:val="single"/>
        </w:rPr>
        <w:t xml:space="preserve">(2)(a) A local enforcement agency may require a contractor, as a condition of obtaining a permit for a fire alarm system project or fire sprinkler system project, to submit a completed application and payment. </w:t>
      </w:r>
    </w:p>
    <w:p w14:paraId="34D358C9" w14:textId="77777777" w:rsidR="004D310C" w:rsidRPr="004D310C" w:rsidRDefault="004D310C" w:rsidP="003C4A83">
      <w:pPr>
        <w:tabs>
          <w:tab w:val="left" w:pos="540"/>
        </w:tabs>
        <w:ind w:left="720"/>
        <w:jc w:val="both"/>
        <w:rPr>
          <w:b w:val="0"/>
          <w:bCs/>
          <w:u w:val="single"/>
        </w:rPr>
      </w:pPr>
      <w:r w:rsidRPr="004D310C">
        <w:rPr>
          <w:b w:val="0"/>
          <w:bCs/>
          <w:u w:val="single"/>
        </w:rPr>
        <w:lastRenderedPageBreak/>
        <w:t xml:space="preserve">(b) A local enforcement agency may not require a contractor to submit plans or specifications as a condition of obtaining a permit for a fire alarm system project or fire sprinkler system project. </w:t>
      </w:r>
    </w:p>
    <w:p w14:paraId="2B01EBFD" w14:textId="77777777" w:rsidR="004D310C" w:rsidRPr="004D310C" w:rsidRDefault="004D310C" w:rsidP="003C4A83">
      <w:pPr>
        <w:tabs>
          <w:tab w:val="left" w:pos="540"/>
        </w:tabs>
        <w:ind w:left="720"/>
        <w:jc w:val="both"/>
        <w:rPr>
          <w:b w:val="0"/>
          <w:bCs/>
          <w:u w:val="single"/>
        </w:rPr>
      </w:pPr>
      <w:r w:rsidRPr="004D310C">
        <w:rPr>
          <w:b w:val="0"/>
          <w:bCs/>
          <w:u w:val="single"/>
        </w:rPr>
        <w:t xml:space="preserve">(3) A local enforcement agency must issue a permit for a fire alarm system project or fire sprinkler system project in person or electronically. </w:t>
      </w:r>
    </w:p>
    <w:p w14:paraId="03C72201" w14:textId="77777777" w:rsidR="004D310C" w:rsidRPr="004D310C" w:rsidRDefault="004D310C" w:rsidP="003C4A83">
      <w:pPr>
        <w:tabs>
          <w:tab w:val="left" w:pos="540"/>
        </w:tabs>
        <w:ind w:left="720"/>
        <w:jc w:val="both"/>
        <w:rPr>
          <w:b w:val="0"/>
          <w:bCs/>
          <w:u w:val="single"/>
        </w:rPr>
      </w:pPr>
      <w:r w:rsidRPr="004D310C">
        <w:rPr>
          <w:b w:val="0"/>
          <w:bCs/>
          <w:u w:val="single"/>
        </w:rPr>
        <w:t> </w:t>
      </w:r>
    </w:p>
    <w:p w14:paraId="097032B8" w14:textId="77777777" w:rsidR="004D310C" w:rsidRPr="004D310C" w:rsidRDefault="004D310C" w:rsidP="003C4A83">
      <w:pPr>
        <w:tabs>
          <w:tab w:val="left" w:pos="540"/>
        </w:tabs>
        <w:ind w:left="720"/>
        <w:jc w:val="both"/>
        <w:rPr>
          <w:b w:val="0"/>
          <w:bCs/>
          <w:u w:val="single"/>
        </w:rPr>
      </w:pPr>
      <w:r w:rsidRPr="004D310C">
        <w:rPr>
          <w:b w:val="0"/>
          <w:bCs/>
          <w:u w:val="single"/>
        </w:rPr>
        <w:t>(4) A local enforcement agency must require at least one inspection of a fire alarm system project or fire sprinkler system project to ensure compliance with applicable codes and standards. If a fire alarm system project or fire sprinkler system project fails an inspection, the contractor must take corrective action as necessary to pass inspection.</w:t>
      </w:r>
    </w:p>
    <w:p w14:paraId="305672B8" w14:textId="77777777" w:rsidR="004D310C" w:rsidRPr="004D310C" w:rsidRDefault="004D310C" w:rsidP="003C4A83">
      <w:pPr>
        <w:tabs>
          <w:tab w:val="left" w:pos="540"/>
        </w:tabs>
        <w:ind w:left="720"/>
        <w:jc w:val="both"/>
        <w:rPr>
          <w:b w:val="0"/>
          <w:bCs/>
          <w:u w:val="single"/>
        </w:rPr>
      </w:pPr>
      <w:r w:rsidRPr="004D310C">
        <w:rPr>
          <w:b w:val="0"/>
          <w:bCs/>
          <w:u w:val="single"/>
        </w:rPr>
        <w:t>(5) (a) For a fire sprinkler alarm system project, a contractor must keep a copy of the plans and specifications at the fire alarm system project worksite and make such plans and specifications available to the inspector at each inspection.</w:t>
      </w:r>
    </w:p>
    <w:p w14:paraId="7F7BC752" w14:textId="77777777" w:rsidR="004D310C" w:rsidRPr="004D310C" w:rsidRDefault="004D310C" w:rsidP="003C4A83">
      <w:pPr>
        <w:tabs>
          <w:tab w:val="left" w:pos="540"/>
        </w:tabs>
        <w:ind w:left="720"/>
        <w:jc w:val="both"/>
        <w:rPr>
          <w:b w:val="0"/>
          <w:bCs/>
          <w:u w:val="single"/>
        </w:rPr>
      </w:pPr>
      <w:r w:rsidRPr="004D310C">
        <w:rPr>
          <w:b w:val="0"/>
          <w:bCs/>
          <w:u w:val="single"/>
        </w:rPr>
        <w:t>(b) For a fire sprinkler system project to alter an existing fire protection system, a contractor must keep a copy of the plans and specifications at the fire sprinkler system project worksite and make such plans and specifications available to the inspector at each inspection.</w:t>
      </w:r>
    </w:p>
    <w:p w14:paraId="4A9A83C2" w14:textId="77777777" w:rsidR="004D310C" w:rsidRPr="004D310C" w:rsidRDefault="004D310C" w:rsidP="003C4A83">
      <w:pPr>
        <w:tabs>
          <w:tab w:val="left" w:pos="540"/>
        </w:tabs>
        <w:ind w:left="720"/>
        <w:jc w:val="both"/>
        <w:rPr>
          <w:b w:val="0"/>
          <w:bCs/>
          <w:u w:val="single"/>
        </w:rPr>
      </w:pPr>
      <w:r w:rsidRPr="004D310C">
        <w:rPr>
          <w:b w:val="0"/>
          <w:bCs/>
          <w:u w:val="single"/>
        </w:rPr>
        <w:t>(c) For a fire sprinkler system project to install or replace a component, a contractor must keep a copy of the manufacturer's installation instructions and any pertinent testing instructions needed to certify or accept the component at the fire sprinkler system project worksite and make such documents available to the inspector at each inspection.</w:t>
      </w:r>
    </w:p>
    <w:p w14:paraId="24BD83C4" w14:textId="77777777" w:rsidR="004D310C" w:rsidRPr="004D310C" w:rsidRDefault="004D310C" w:rsidP="003C4A83">
      <w:pPr>
        <w:tabs>
          <w:tab w:val="left" w:pos="540"/>
        </w:tabs>
        <w:ind w:left="720"/>
        <w:jc w:val="both"/>
        <w:rPr>
          <w:b w:val="0"/>
          <w:bCs/>
          <w:u w:val="single"/>
        </w:rPr>
      </w:pPr>
    </w:p>
    <w:p w14:paraId="1574CB53" w14:textId="77777777" w:rsidR="004D310C" w:rsidRPr="004D310C" w:rsidRDefault="004D310C" w:rsidP="003C4A83">
      <w:pPr>
        <w:tabs>
          <w:tab w:val="left" w:pos="540"/>
        </w:tabs>
        <w:ind w:left="720"/>
        <w:jc w:val="both"/>
        <w:rPr>
          <w:b w:val="0"/>
          <w:bCs/>
          <w:u w:val="single"/>
        </w:rPr>
      </w:pPr>
      <w:r w:rsidRPr="004D310C">
        <w:rPr>
          <w:b w:val="0"/>
          <w:bCs/>
          <w:u w:val="single"/>
        </w:rPr>
        <w:t>5.</w:t>
      </w:r>
      <w:r w:rsidRPr="004D310C">
        <w:rPr>
          <w:b w:val="0"/>
          <w:bCs/>
          <w:u w:val="single"/>
        </w:rPr>
        <w:tab/>
        <w:t xml:space="preserve">Electrical documents. See Florida Statutes 471.003(2)(h). Any electrical or plumbing or air-conditioning and refrigeration system meeting the following thresholds are required to be designed by a Florida Registered Engineer. The system, requires an electrical system with a value of over $125,000; and </w:t>
      </w:r>
      <w:proofErr w:type="gramStart"/>
      <w:r w:rsidRPr="004D310C">
        <w:rPr>
          <w:b w:val="0"/>
          <w:bCs/>
          <w:u w:val="single"/>
        </w:rPr>
        <w:t>Requires</w:t>
      </w:r>
      <w:proofErr w:type="gramEnd"/>
      <w:r w:rsidRPr="004D310C">
        <w:rPr>
          <w:b w:val="0"/>
          <w:bCs/>
          <w:u w:val="single"/>
        </w:rPr>
        <w:t xml:space="preserve"> an aggregate service capacity of over 600 amperes (240 volts) on a residential electrical system or over 800 amperes (240 volts) on a commercial or industrial electrical system; </w:t>
      </w:r>
    </w:p>
    <w:p w14:paraId="3CA8EFD1" w14:textId="77777777" w:rsidR="004D310C" w:rsidRPr="004D310C" w:rsidRDefault="004D310C" w:rsidP="003C4A83">
      <w:pPr>
        <w:tabs>
          <w:tab w:val="left" w:pos="540"/>
        </w:tabs>
        <w:ind w:left="720"/>
        <w:jc w:val="both"/>
        <w:rPr>
          <w:b w:val="0"/>
          <w:bCs/>
          <w:u w:val="single"/>
        </w:rPr>
      </w:pPr>
      <w:r w:rsidRPr="004D310C">
        <w:rPr>
          <w:b w:val="0"/>
          <w:bCs/>
          <w:u w:val="single"/>
        </w:rPr>
        <w:t>Note: It was further clarified by the Commission that the limiting factor of 240 volt or over is required to be designed by an Engineer.  Documents requiring an engineer seal by this part shall not be valid unless a professional engineer who possesses a valid certificate of registration has signed, dated, and stamped such document as provided in Section 471.025, Florida Statutes.</w:t>
      </w:r>
    </w:p>
    <w:p w14:paraId="3804F566" w14:textId="77777777" w:rsidR="004D310C" w:rsidRPr="004D310C" w:rsidRDefault="004D310C" w:rsidP="003C4A83">
      <w:pPr>
        <w:tabs>
          <w:tab w:val="left" w:pos="540"/>
        </w:tabs>
        <w:ind w:left="720"/>
        <w:jc w:val="both"/>
        <w:rPr>
          <w:b w:val="0"/>
          <w:bCs/>
          <w:u w:val="single"/>
        </w:rPr>
      </w:pPr>
      <w:r w:rsidRPr="004D310C">
        <w:rPr>
          <w:b w:val="0"/>
          <w:bCs/>
          <w:u w:val="single"/>
        </w:rPr>
        <w:t>6.</w:t>
      </w:r>
      <w:r w:rsidRPr="004D310C">
        <w:rPr>
          <w:b w:val="0"/>
          <w:bCs/>
          <w:u w:val="single"/>
        </w:rPr>
        <w:tab/>
        <w:t xml:space="preserve">All public swimming pools and public bathing places </w:t>
      </w:r>
      <w:proofErr w:type="gramStart"/>
      <w:r w:rsidRPr="004D310C">
        <w:rPr>
          <w:b w:val="0"/>
          <w:bCs/>
          <w:u w:val="single"/>
        </w:rPr>
        <w:t>defined</w:t>
      </w:r>
      <w:proofErr w:type="gramEnd"/>
      <w:r w:rsidRPr="004D310C">
        <w:rPr>
          <w:b w:val="0"/>
          <w:bCs/>
          <w:u w:val="single"/>
        </w:rPr>
        <w:t xml:space="preserve"> by and regulated under Chapter 514, Florida Statutes.</w:t>
      </w:r>
    </w:p>
    <w:p w14:paraId="3147270B" w14:textId="77777777" w:rsidR="004D310C" w:rsidRPr="004D310C" w:rsidRDefault="004D310C" w:rsidP="004D310C">
      <w:pPr>
        <w:jc w:val="both"/>
        <w:rPr>
          <w:b w:val="0"/>
          <w:bCs/>
          <w:u w:val="single"/>
        </w:rPr>
      </w:pPr>
    </w:p>
    <w:p w14:paraId="71C08145" w14:textId="77777777" w:rsidR="003C4A83" w:rsidRDefault="004D310C" w:rsidP="003C4A83">
      <w:pPr>
        <w:ind w:left="720"/>
        <w:jc w:val="both"/>
        <w:rPr>
          <w:b w:val="0"/>
          <w:bCs/>
          <w:u w:val="single"/>
        </w:rPr>
      </w:pPr>
      <w:r w:rsidRPr="004D310C">
        <w:rPr>
          <w:b w:val="0"/>
          <w:bCs/>
          <w:u w:val="single"/>
        </w:rPr>
        <w:t>105.3.1.3 Reviewing application for building permit.</w:t>
      </w:r>
    </w:p>
    <w:p w14:paraId="64982C15" w14:textId="20582CEF" w:rsidR="004D310C" w:rsidRPr="004D310C" w:rsidRDefault="004D310C" w:rsidP="003C4A83">
      <w:pPr>
        <w:ind w:left="720"/>
        <w:jc w:val="both"/>
        <w:rPr>
          <w:b w:val="0"/>
          <w:bCs/>
          <w:u w:val="single"/>
        </w:rPr>
      </w:pPr>
      <w:r w:rsidRPr="004D310C">
        <w:rPr>
          <w:b w:val="0"/>
          <w:bCs/>
          <w:u w:val="single"/>
        </w:rPr>
        <w:t>1.</w:t>
      </w:r>
      <w:r w:rsidRPr="004D310C">
        <w:rPr>
          <w:b w:val="0"/>
          <w:bCs/>
          <w:u w:val="single"/>
        </w:rPr>
        <w:tab/>
        <w:t xml:space="preserve">When reviewing an application for a building permit, a local government may not request additional information from the applicant more than three times, unless the applicant waives such limitation in writing. </w:t>
      </w:r>
    </w:p>
    <w:p w14:paraId="3CDFFF97" w14:textId="77777777" w:rsidR="004D310C" w:rsidRPr="004D310C" w:rsidRDefault="004D310C" w:rsidP="003C4A83">
      <w:pPr>
        <w:ind w:left="720"/>
        <w:jc w:val="both"/>
        <w:rPr>
          <w:b w:val="0"/>
          <w:bCs/>
          <w:u w:val="single"/>
        </w:rPr>
      </w:pPr>
      <w:r w:rsidRPr="004D310C">
        <w:rPr>
          <w:b w:val="0"/>
          <w:bCs/>
          <w:u w:val="single"/>
        </w:rPr>
        <w:t>2.</w:t>
      </w:r>
      <w:r w:rsidRPr="004D310C">
        <w:rPr>
          <w:b w:val="0"/>
          <w:bCs/>
          <w:u w:val="single"/>
        </w:rPr>
        <w:tab/>
        <w:t xml:space="preserve">If a local government requests additional information from an applicant and the applicant submits the requested additional information to the local government within 30 days after receiving the request, the local government must, within 15 days after receiving such information: </w:t>
      </w:r>
    </w:p>
    <w:p w14:paraId="785D1526" w14:textId="77777777" w:rsidR="004D310C" w:rsidRPr="004D310C" w:rsidRDefault="004D310C" w:rsidP="003C4A83">
      <w:pPr>
        <w:ind w:left="1080"/>
        <w:jc w:val="both"/>
        <w:rPr>
          <w:b w:val="0"/>
          <w:bCs/>
          <w:u w:val="single"/>
        </w:rPr>
      </w:pPr>
      <w:r w:rsidRPr="004D310C">
        <w:rPr>
          <w:b w:val="0"/>
          <w:bCs/>
          <w:u w:val="single"/>
        </w:rPr>
        <w:t>a.</w:t>
      </w:r>
      <w:r w:rsidRPr="004D310C">
        <w:rPr>
          <w:b w:val="0"/>
          <w:bCs/>
          <w:u w:val="single"/>
        </w:rPr>
        <w:tab/>
        <w:t xml:space="preserve">Determine if the application is properly </w:t>
      </w:r>
      <w:proofErr w:type="gramStart"/>
      <w:r w:rsidRPr="004D310C">
        <w:rPr>
          <w:b w:val="0"/>
          <w:bCs/>
          <w:u w:val="single"/>
        </w:rPr>
        <w:t>completed;</w:t>
      </w:r>
      <w:proofErr w:type="gramEnd"/>
      <w:r w:rsidRPr="004D310C">
        <w:rPr>
          <w:b w:val="0"/>
          <w:bCs/>
          <w:u w:val="single"/>
        </w:rPr>
        <w:t xml:space="preserve"> </w:t>
      </w:r>
    </w:p>
    <w:p w14:paraId="26015615" w14:textId="77777777" w:rsidR="004D310C" w:rsidRPr="004D310C" w:rsidRDefault="004D310C" w:rsidP="003C4A83">
      <w:pPr>
        <w:ind w:left="1080"/>
        <w:jc w:val="both"/>
        <w:rPr>
          <w:b w:val="0"/>
          <w:bCs/>
          <w:u w:val="single"/>
        </w:rPr>
      </w:pPr>
      <w:r w:rsidRPr="004D310C">
        <w:rPr>
          <w:b w:val="0"/>
          <w:bCs/>
          <w:u w:val="single"/>
        </w:rPr>
        <w:t>b.</w:t>
      </w:r>
      <w:r w:rsidRPr="004D310C">
        <w:rPr>
          <w:b w:val="0"/>
          <w:bCs/>
          <w:u w:val="single"/>
        </w:rPr>
        <w:tab/>
        <w:t xml:space="preserve">Approve the </w:t>
      </w:r>
      <w:proofErr w:type="gramStart"/>
      <w:r w:rsidRPr="004D310C">
        <w:rPr>
          <w:b w:val="0"/>
          <w:bCs/>
          <w:u w:val="single"/>
        </w:rPr>
        <w:t>application;</w:t>
      </w:r>
      <w:proofErr w:type="gramEnd"/>
      <w:r w:rsidRPr="004D310C">
        <w:rPr>
          <w:b w:val="0"/>
          <w:bCs/>
          <w:u w:val="single"/>
        </w:rPr>
        <w:t xml:space="preserve">  </w:t>
      </w:r>
    </w:p>
    <w:p w14:paraId="1C502019" w14:textId="77777777" w:rsidR="004D310C" w:rsidRPr="004D310C" w:rsidRDefault="004D310C" w:rsidP="003C4A83">
      <w:pPr>
        <w:ind w:left="1080"/>
        <w:jc w:val="both"/>
        <w:rPr>
          <w:b w:val="0"/>
          <w:bCs/>
          <w:u w:val="single"/>
        </w:rPr>
      </w:pPr>
      <w:r w:rsidRPr="004D310C">
        <w:rPr>
          <w:b w:val="0"/>
          <w:bCs/>
          <w:u w:val="single"/>
        </w:rPr>
        <w:t>c.</w:t>
      </w:r>
      <w:r w:rsidRPr="004D310C">
        <w:rPr>
          <w:b w:val="0"/>
          <w:bCs/>
          <w:u w:val="single"/>
        </w:rPr>
        <w:tab/>
        <w:t xml:space="preserve">Approve the application with </w:t>
      </w:r>
      <w:proofErr w:type="gramStart"/>
      <w:r w:rsidRPr="004D310C">
        <w:rPr>
          <w:b w:val="0"/>
          <w:bCs/>
          <w:u w:val="single"/>
        </w:rPr>
        <w:t>conditions;</w:t>
      </w:r>
      <w:proofErr w:type="gramEnd"/>
      <w:r w:rsidRPr="004D310C">
        <w:rPr>
          <w:b w:val="0"/>
          <w:bCs/>
          <w:u w:val="single"/>
        </w:rPr>
        <w:t xml:space="preserve">  </w:t>
      </w:r>
    </w:p>
    <w:p w14:paraId="48EC28F6" w14:textId="77777777" w:rsidR="004D310C" w:rsidRPr="004D310C" w:rsidRDefault="004D310C" w:rsidP="003C4A83">
      <w:pPr>
        <w:ind w:left="1080"/>
        <w:jc w:val="both"/>
        <w:rPr>
          <w:b w:val="0"/>
          <w:bCs/>
          <w:u w:val="single"/>
        </w:rPr>
      </w:pPr>
      <w:r w:rsidRPr="004D310C">
        <w:rPr>
          <w:b w:val="0"/>
          <w:bCs/>
          <w:u w:val="single"/>
        </w:rPr>
        <w:t>d.</w:t>
      </w:r>
      <w:r w:rsidRPr="004D310C">
        <w:rPr>
          <w:b w:val="0"/>
          <w:bCs/>
          <w:u w:val="single"/>
        </w:rPr>
        <w:tab/>
        <w:t xml:space="preserve">Deny the application; or  </w:t>
      </w:r>
    </w:p>
    <w:p w14:paraId="26EC42F4" w14:textId="77777777" w:rsidR="004D310C" w:rsidRPr="004D310C" w:rsidRDefault="004D310C" w:rsidP="003C4A83">
      <w:pPr>
        <w:ind w:left="1080"/>
        <w:jc w:val="both"/>
        <w:rPr>
          <w:b w:val="0"/>
          <w:bCs/>
          <w:u w:val="single"/>
        </w:rPr>
      </w:pPr>
      <w:r w:rsidRPr="004D310C">
        <w:rPr>
          <w:b w:val="0"/>
          <w:bCs/>
          <w:u w:val="single"/>
        </w:rPr>
        <w:lastRenderedPageBreak/>
        <w:t>e.</w:t>
      </w:r>
      <w:r w:rsidRPr="004D310C">
        <w:rPr>
          <w:b w:val="0"/>
          <w:bCs/>
          <w:u w:val="single"/>
        </w:rPr>
        <w:tab/>
        <w:t xml:space="preserve">Advise the applicant of information, if any, that is needed to deem the application properly completed or to determine the sufficiency of the application. </w:t>
      </w:r>
    </w:p>
    <w:p w14:paraId="50D15F75" w14:textId="77777777" w:rsidR="004D310C" w:rsidRPr="004D310C" w:rsidRDefault="004D310C" w:rsidP="003C4A83">
      <w:pPr>
        <w:ind w:left="720"/>
        <w:jc w:val="both"/>
        <w:rPr>
          <w:b w:val="0"/>
          <w:bCs/>
          <w:u w:val="single"/>
        </w:rPr>
      </w:pPr>
      <w:r w:rsidRPr="004D310C">
        <w:rPr>
          <w:b w:val="0"/>
          <w:bCs/>
          <w:u w:val="single"/>
        </w:rPr>
        <w:t>3.</w:t>
      </w:r>
      <w:r w:rsidRPr="004D310C">
        <w:rPr>
          <w:b w:val="0"/>
          <w:bCs/>
          <w:u w:val="single"/>
        </w:rPr>
        <w:tab/>
        <w:t>If a local government makes a second request for additional information from the applicant and the applicant submits the requested additional information to the local government within 30 days after receiving the request, the local government must, within 10 days after receiving such information:</w:t>
      </w:r>
    </w:p>
    <w:p w14:paraId="0B47FD06" w14:textId="77777777" w:rsidR="004D310C" w:rsidRPr="004D310C" w:rsidRDefault="004D310C" w:rsidP="003C4A83">
      <w:pPr>
        <w:ind w:left="1080"/>
        <w:jc w:val="both"/>
        <w:rPr>
          <w:b w:val="0"/>
          <w:bCs/>
          <w:u w:val="single"/>
        </w:rPr>
      </w:pPr>
      <w:r w:rsidRPr="004D310C">
        <w:rPr>
          <w:b w:val="0"/>
          <w:bCs/>
          <w:u w:val="single"/>
        </w:rPr>
        <w:t>a.</w:t>
      </w:r>
      <w:r w:rsidRPr="004D310C">
        <w:rPr>
          <w:b w:val="0"/>
          <w:bCs/>
          <w:u w:val="single"/>
        </w:rPr>
        <w:tab/>
        <w:t xml:space="preserve">Determine if the application is properly </w:t>
      </w:r>
      <w:proofErr w:type="gramStart"/>
      <w:r w:rsidRPr="004D310C">
        <w:rPr>
          <w:b w:val="0"/>
          <w:bCs/>
          <w:u w:val="single"/>
        </w:rPr>
        <w:t>completed;</w:t>
      </w:r>
      <w:proofErr w:type="gramEnd"/>
      <w:r w:rsidRPr="004D310C">
        <w:rPr>
          <w:b w:val="0"/>
          <w:bCs/>
          <w:u w:val="single"/>
        </w:rPr>
        <w:t xml:space="preserve"> </w:t>
      </w:r>
    </w:p>
    <w:p w14:paraId="63C289C6" w14:textId="77777777" w:rsidR="004D310C" w:rsidRPr="004D310C" w:rsidRDefault="004D310C" w:rsidP="003C4A83">
      <w:pPr>
        <w:ind w:left="1080"/>
        <w:jc w:val="both"/>
        <w:rPr>
          <w:b w:val="0"/>
          <w:bCs/>
          <w:u w:val="single"/>
        </w:rPr>
      </w:pPr>
      <w:r w:rsidRPr="004D310C">
        <w:rPr>
          <w:b w:val="0"/>
          <w:bCs/>
          <w:u w:val="single"/>
        </w:rPr>
        <w:t>b.</w:t>
      </w:r>
      <w:r w:rsidRPr="004D310C">
        <w:rPr>
          <w:b w:val="0"/>
          <w:bCs/>
          <w:u w:val="single"/>
        </w:rPr>
        <w:tab/>
        <w:t xml:space="preserve">Approve the </w:t>
      </w:r>
      <w:proofErr w:type="gramStart"/>
      <w:r w:rsidRPr="004D310C">
        <w:rPr>
          <w:b w:val="0"/>
          <w:bCs/>
          <w:u w:val="single"/>
        </w:rPr>
        <w:t>application;</w:t>
      </w:r>
      <w:proofErr w:type="gramEnd"/>
      <w:r w:rsidRPr="004D310C">
        <w:rPr>
          <w:b w:val="0"/>
          <w:bCs/>
          <w:u w:val="single"/>
        </w:rPr>
        <w:t xml:space="preserve"> </w:t>
      </w:r>
    </w:p>
    <w:p w14:paraId="392C4C6B" w14:textId="77777777" w:rsidR="004D310C" w:rsidRPr="004D310C" w:rsidRDefault="004D310C" w:rsidP="003C4A83">
      <w:pPr>
        <w:ind w:left="1080"/>
        <w:jc w:val="both"/>
        <w:rPr>
          <w:b w:val="0"/>
          <w:bCs/>
          <w:u w:val="single"/>
        </w:rPr>
      </w:pPr>
      <w:r w:rsidRPr="004D310C">
        <w:rPr>
          <w:b w:val="0"/>
          <w:bCs/>
          <w:u w:val="single"/>
        </w:rPr>
        <w:t>c.</w:t>
      </w:r>
      <w:r w:rsidRPr="004D310C">
        <w:rPr>
          <w:b w:val="0"/>
          <w:bCs/>
          <w:u w:val="single"/>
        </w:rPr>
        <w:tab/>
        <w:t xml:space="preserve">Approve the application with </w:t>
      </w:r>
      <w:proofErr w:type="gramStart"/>
      <w:r w:rsidRPr="004D310C">
        <w:rPr>
          <w:b w:val="0"/>
          <w:bCs/>
          <w:u w:val="single"/>
        </w:rPr>
        <w:t>conditions;</w:t>
      </w:r>
      <w:proofErr w:type="gramEnd"/>
      <w:r w:rsidRPr="004D310C">
        <w:rPr>
          <w:b w:val="0"/>
          <w:bCs/>
          <w:u w:val="single"/>
        </w:rPr>
        <w:t xml:space="preserve"> </w:t>
      </w:r>
    </w:p>
    <w:p w14:paraId="737C7664" w14:textId="77777777" w:rsidR="004D310C" w:rsidRPr="004D310C" w:rsidRDefault="004D310C" w:rsidP="003C4A83">
      <w:pPr>
        <w:ind w:left="1080"/>
        <w:jc w:val="both"/>
        <w:rPr>
          <w:b w:val="0"/>
          <w:bCs/>
          <w:u w:val="single"/>
        </w:rPr>
      </w:pPr>
      <w:r w:rsidRPr="004D310C">
        <w:rPr>
          <w:b w:val="0"/>
          <w:bCs/>
          <w:u w:val="single"/>
        </w:rPr>
        <w:t>d.</w:t>
      </w:r>
      <w:r w:rsidRPr="004D310C">
        <w:rPr>
          <w:b w:val="0"/>
          <w:bCs/>
          <w:u w:val="single"/>
        </w:rPr>
        <w:tab/>
        <w:t xml:space="preserve">Deny the application; or </w:t>
      </w:r>
    </w:p>
    <w:p w14:paraId="08D6CC26" w14:textId="77777777" w:rsidR="004D310C" w:rsidRPr="004D310C" w:rsidRDefault="004D310C" w:rsidP="003C4A83">
      <w:pPr>
        <w:ind w:left="1080"/>
        <w:jc w:val="both"/>
        <w:rPr>
          <w:b w:val="0"/>
          <w:bCs/>
          <w:u w:val="single"/>
        </w:rPr>
      </w:pPr>
      <w:r w:rsidRPr="004D310C">
        <w:rPr>
          <w:b w:val="0"/>
          <w:bCs/>
          <w:u w:val="single"/>
        </w:rPr>
        <w:t>e.</w:t>
      </w:r>
      <w:r w:rsidRPr="004D310C">
        <w:rPr>
          <w:b w:val="0"/>
          <w:bCs/>
          <w:u w:val="single"/>
        </w:rPr>
        <w:tab/>
        <w:t xml:space="preserve">Advise the applicant of information, if any, that is needed to deem the application properly completed or to determine the sufficiency of the application. </w:t>
      </w:r>
    </w:p>
    <w:p w14:paraId="33627DFC" w14:textId="77777777" w:rsidR="004D310C" w:rsidRPr="004D310C" w:rsidRDefault="004D310C" w:rsidP="003C4A83">
      <w:pPr>
        <w:ind w:left="720"/>
        <w:jc w:val="both"/>
        <w:rPr>
          <w:b w:val="0"/>
          <w:bCs/>
          <w:u w:val="single"/>
        </w:rPr>
      </w:pPr>
      <w:r w:rsidRPr="004D310C">
        <w:rPr>
          <w:b w:val="0"/>
          <w:bCs/>
          <w:u w:val="single"/>
        </w:rPr>
        <w:t>4.</w:t>
      </w:r>
      <w:r w:rsidRPr="004D310C">
        <w:rPr>
          <w:b w:val="0"/>
          <w:bCs/>
          <w:u w:val="single"/>
        </w:rPr>
        <w:tab/>
        <w:t xml:space="preserve">Before a third request for additional information may be made, the applicant must be offered an opportunity to meet with the local government to attempt to resolve outstanding issues. If a local government makes a third request for additional information from the applicant and the applicant submits the requested additional information to the local government within 30 days after receiving the request, the local government must, within 10 days after receiving such information unless the applicant waived the local government's limitation in writing, determine that the application is complete and: </w:t>
      </w:r>
    </w:p>
    <w:p w14:paraId="6487FE84" w14:textId="77777777" w:rsidR="004D310C" w:rsidRPr="004D310C" w:rsidRDefault="004D310C" w:rsidP="003C4A83">
      <w:pPr>
        <w:ind w:left="1080"/>
        <w:jc w:val="both"/>
        <w:rPr>
          <w:b w:val="0"/>
          <w:bCs/>
          <w:u w:val="single"/>
        </w:rPr>
      </w:pPr>
      <w:r w:rsidRPr="004D310C">
        <w:rPr>
          <w:b w:val="0"/>
          <w:bCs/>
          <w:u w:val="single"/>
        </w:rPr>
        <w:t>a.</w:t>
      </w:r>
      <w:r w:rsidRPr="004D310C">
        <w:rPr>
          <w:b w:val="0"/>
          <w:bCs/>
          <w:u w:val="single"/>
        </w:rPr>
        <w:tab/>
        <w:t xml:space="preserve">Approve the </w:t>
      </w:r>
      <w:proofErr w:type="gramStart"/>
      <w:r w:rsidRPr="004D310C">
        <w:rPr>
          <w:b w:val="0"/>
          <w:bCs/>
          <w:u w:val="single"/>
        </w:rPr>
        <w:t>application;</w:t>
      </w:r>
      <w:proofErr w:type="gramEnd"/>
      <w:r w:rsidRPr="004D310C">
        <w:rPr>
          <w:b w:val="0"/>
          <w:bCs/>
          <w:u w:val="single"/>
        </w:rPr>
        <w:t xml:space="preserve">  </w:t>
      </w:r>
    </w:p>
    <w:p w14:paraId="503C0337" w14:textId="77777777" w:rsidR="004D310C" w:rsidRPr="004D310C" w:rsidRDefault="004D310C" w:rsidP="003C4A83">
      <w:pPr>
        <w:ind w:left="1080"/>
        <w:jc w:val="both"/>
        <w:rPr>
          <w:b w:val="0"/>
          <w:bCs/>
          <w:u w:val="single"/>
        </w:rPr>
      </w:pPr>
      <w:r w:rsidRPr="004D310C">
        <w:rPr>
          <w:b w:val="0"/>
          <w:bCs/>
          <w:u w:val="single"/>
        </w:rPr>
        <w:t>b.</w:t>
      </w:r>
      <w:r w:rsidRPr="004D310C">
        <w:rPr>
          <w:b w:val="0"/>
          <w:bCs/>
          <w:u w:val="single"/>
        </w:rPr>
        <w:tab/>
        <w:t xml:space="preserve">Approve the application with conditions; or  </w:t>
      </w:r>
    </w:p>
    <w:p w14:paraId="29543916" w14:textId="77777777" w:rsidR="004D310C" w:rsidRPr="004D310C" w:rsidRDefault="004D310C" w:rsidP="003C4A83">
      <w:pPr>
        <w:ind w:left="1080"/>
        <w:jc w:val="both"/>
        <w:rPr>
          <w:b w:val="0"/>
          <w:bCs/>
          <w:u w:val="single"/>
        </w:rPr>
      </w:pPr>
      <w:r w:rsidRPr="004D310C">
        <w:rPr>
          <w:b w:val="0"/>
          <w:bCs/>
          <w:u w:val="single"/>
        </w:rPr>
        <w:t>c.</w:t>
      </w:r>
      <w:r w:rsidRPr="004D310C">
        <w:rPr>
          <w:b w:val="0"/>
          <w:bCs/>
          <w:u w:val="single"/>
        </w:rPr>
        <w:tab/>
        <w:t xml:space="preserve">Deny the application. </w:t>
      </w:r>
    </w:p>
    <w:p w14:paraId="1F1ECE3F" w14:textId="77777777" w:rsidR="004D310C" w:rsidRPr="004D310C" w:rsidRDefault="004D310C" w:rsidP="003C4A83">
      <w:pPr>
        <w:ind w:left="720"/>
        <w:jc w:val="both"/>
        <w:rPr>
          <w:b w:val="0"/>
          <w:bCs/>
          <w:u w:val="single"/>
        </w:rPr>
      </w:pPr>
      <w:r w:rsidRPr="004D310C">
        <w:rPr>
          <w:b w:val="0"/>
          <w:bCs/>
          <w:u w:val="single"/>
        </w:rPr>
        <w:t>5.</w:t>
      </w:r>
      <w:r w:rsidRPr="004D310C">
        <w:rPr>
          <w:b w:val="0"/>
          <w:bCs/>
          <w:u w:val="single"/>
        </w:rPr>
        <w:tab/>
        <w:t>If the applicant believes the request for additional information is not authorized by ordinance, rule, statute, or other legal authority, the local government, at the applicant's request, must process the application and either approve the application, approve the application with conditions, or deny the application.</w:t>
      </w:r>
    </w:p>
    <w:p w14:paraId="7BDB04C6" w14:textId="77777777" w:rsidR="004D310C" w:rsidRPr="004D310C" w:rsidRDefault="004D310C" w:rsidP="004D310C">
      <w:pPr>
        <w:jc w:val="both"/>
        <w:rPr>
          <w:b w:val="0"/>
          <w:bCs/>
          <w:u w:val="single"/>
        </w:rPr>
      </w:pPr>
    </w:p>
    <w:p w14:paraId="3B02EB9D" w14:textId="77777777" w:rsidR="003C4A83" w:rsidRDefault="004D310C" w:rsidP="00BD4313">
      <w:pPr>
        <w:ind w:left="360"/>
        <w:jc w:val="both"/>
        <w:rPr>
          <w:b w:val="0"/>
          <w:bCs/>
          <w:u w:val="single"/>
        </w:rPr>
      </w:pPr>
      <w:r w:rsidRPr="004D310C">
        <w:rPr>
          <w:b w:val="0"/>
          <w:bCs/>
          <w:u w:val="single"/>
        </w:rPr>
        <w:t>105.3.2 Time limitation of application. An application for a permit for any proposed work shall be deemed to have been abandoned becoming null and void 180 days after the date of filing, unless such application has been pursued in good faith or a permit has been issued; except that the building official is authorized to grant one or more extensions of time for additional periods not exceeding 90 days each. The extension shall be requested in writing and justifiable cause demonstrated.</w:t>
      </w:r>
    </w:p>
    <w:p w14:paraId="2F21298A" w14:textId="77777777" w:rsidR="003C4A83" w:rsidRDefault="003C4A83" w:rsidP="003C4A83">
      <w:pPr>
        <w:ind w:left="720"/>
        <w:jc w:val="both"/>
        <w:rPr>
          <w:b w:val="0"/>
          <w:bCs/>
          <w:u w:val="single"/>
        </w:rPr>
      </w:pPr>
    </w:p>
    <w:p w14:paraId="0C36F06D" w14:textId="77777777" w:rsidR="003C4A83" w:rsidRDefault="004D310C" w:rsidP="00BD4313">
      <w:pPr>
        <w:ind w:left="360"/>
        <w:jc w:val="both"/>
        <w:rPr>
          <w:b w:val="0"/>
          <w:bCs/>
          <w:u w:val="single"/>
        </w:rPr>
      </w:pPr>
      <w:r w:rsidRPr="004D310C">
        <w:rPr>
          <w:b w:val="0"/>
          <w:bCs/>
          <w:u w:val="single"/>
        </w:rPr>
        <w:t>105.3.3 An enforcing authority may not issue a building permit for any building construction, erection, alteration, modification, repair or addition unless the permit either includes on its face or there is attached to the permit the following statement: “NOTICE: In addition to the requirements of this permit, there may be additional restrictions applicable to this property that may be found in the public records of this county, and there may be additional permits required from other governmental entities such as water management districts, state agencies, or federal agencies.”</w:t>
      </w:r>
    </w:p>
    <w:p w14:paraId="78CBD083" w14:textId="77777777" w:rsidR="003C4A83" w:rsidRDefault="003C4A83" w:rsidP="003C4A83">
      <w:pPr>
        <w:ind w:left="720"/>
        <w:jc w:val="both"/>
        <w:rPr>
          <w:b w:val="0"/>
          <w:bCs/>
          <w:u w:val="single"/>
        </w:rPr>
      </w:pPr>
    </w:p>
    <w:p w14:paraId="6E269FAB" w14:textId="77777777" w:rsidR="003C4A83" w:rsidRDefault="004D310C" w:rsidP="00BD4313">
      <w:pPr>
        <w:ind w:left="360"/>
        <w:jc w:val="both"/>
        <w:rPr>
          <w:b w:val="0"/>
          <w:bCs/>
          <w:u w:val="single"/>
        </w:rPr>
      </w:pPr>
      <w:r w:rsidRPr="004D310C">
        <w:rPr>
          <w:b w:val="0"/>
          <w:bCs/>
          <w:u w:val="single"/>
        </w:rPr>
        <w:t>105.3.4 A building permit for a single-family residential dwelling must be issued within 30 working days of application therefor unless unusual circumstances require a longer time for processing the application or unless the permit application fails to satisfy the Florida Building Code or the enforcing agency’s laws or ordinances.</w:t>
      </w:r>
    </w:p>
    <w:p w14:paraId="530A8ABF" w14:textId="77777777" w:rsidR="003C4A83" w:rsidRDefault="003C4A83" w:rsidP="003C4A83">
      <w:pPr>
        <w:ind w:left="720"/>
        <w:jc w:val="both"/>
        <w:rPr>
          <w:b w:val="0"/>
          <w:bCs/>
          <w:u w:val="single"/>
        </w:rPr>
      </w:pPr>
    </w:p>
    <w:p w14:paraId="57B61072" w14:textId="77777777" w:rsidR="003C4A83" w:rsidRDefault="004D310C" w:rsidP="00BD4313">
      <w:pPr>
        <w:ind w:left="360"/>
        <w:jc w:val="both"/>
        <w:rPr>
          <w:b w:val="0"/>
          <w:bCs/>
          <w:u w:val="single"/>
        </w:rPr>
      </w:pPr>
      <w:r w:rsidRPr="004D310C">
        <w:rPr>
          <w:b w:val="0"/>
          <w:bCs/>
          <w:u w:val="single"/>
        </w:rPr>
        <w:t xml:space="preserve">105.3.5 Identification of minimum premium policy. Except as otherwise provided in Chapter </w:t>
      </w:r>
      <w:r w:rsidRPr="004D310C">
        <w:rPr>
          <w:b w:val="0"/>
          <w:bCs/>
          <w:u w:val="single"/>
        </w:rPr>
        <w:lastRenderedPageBreak/>
        <w:t>440, Florida Statutes, Workers’ Compensation, every employer shall, as a condition to receiving a building permit, show proof that it has secured compensation for its employees as provided in Sections 440.10 and 440.38, Florida Statutes.</w:t>
      </w:r>
    </w:p>
    <w:p w14:paraId="1F91A282" w14:textId="77777777" w:rsidR="003C4A83" w:rsidRDefault="003C4A83" w:rsidP="003C4A83">
      <w:pPr>
        <w:ind w:left="720"/>
        <w:jc w:val="both"/>
        <w:rPr>
          <w:b w:val="0"/>
          <w:bCs/>
          <w:u w:val="single"/>
        </w:rPr>
      </w:pPr>
    </w:p>
    <w:p w14:paraId="074DB7D8" w14:textId="77777777" w:rsidR="003C4A83" w:rsidRDefault="004D310C" w:rsidP="003C4A83">
      <w:pPr>
        <w:ind w:left="360"/>
        <w:jc w:val="both"/>
        <w:rPr>
          <w:b w:val="0"/>
          <w:bCs/>
          <w:u w:val="single"/>
        </w:rPr>
      </w:pPr>
      <w:r w:rsidRPr="004D310C">
        <w:rPr>
          <w:b w:val="0"/>
          <w:bCs/>
          <w:u w:val="single"/>
        </w:rPr>
        <w:t>105.3.6 Asbestos removal. Moving, removal or disposal of asbestos-containing materials on a residential building where the owner occupies the building, the building is not for sale or lease, and the work is performed according to the owner-builder limitations provided in this paragraph. To qualify for exemption under this paragraph, an owner must personally appear and sign the building permit application. The permitting agency shall provide the person with a disclosure statement in substantially the following form:</w:t>
      </w:r>
    </w:p>
    <w:p w14:paraId="51FC1D27" w14:textId="77777777" w:rsidR="003C4A83" w:rsidRDefault="003C4A83" w:rsidP="003C4A83">
      <w:pPr>
        <w:ind w:left="720"/>
        <w:jc w:val="both"/>
        <w:rPr>
          <w:b w:val="0"/>
          <w:bCs/>
          <w:u w:val="single"/>
        </w:rPr>
      </w:pPr>
    </w:p>
    <w:p w14:paraId="73996CAC" w14:textId="77777777" w:rsidR="003C4A83" w:rsidRDefault="004D310C" w:rsidP="003C4A83">
      <w:pPr>
        <w:ind w:left="720"/>
        <w:jc w:val="both"/>
        <w:rPr>
          <w:b w:val="0"/>
          <w:bCs/>
          <w:u w:val="single"/>
        </w:rPr>
      </w:pPr>
      <w:r w:rsidRPr="004D310C">
        <w:rPr>
          <w:b w:val="0"/>
          <w:bCs/>
          <w:u w:val="single"/>
        </w:rPr>
        <w:t xml:space="preserve">Disclosure Statement: State law requires asbestos abatement to be done by licensed contractors. You have applied for a permit under an exemption to that law. The exemption allows you, as the owner of your property, to act as your own asbestos abatement contractor even though you do not have a license. You must supervise the construction yourself. You may move, remove or dispose of asbestos-containing materials on a residential building where you occupy the building and the building is not for sale or lease, or the building is a farm outbuilding on your property. If you sell or lease such </w:t>
      </w:r>
      <w:proofErr w:type="gramStart"/>
      <w:r w:rsidRPr="004D310C">
        <w:rPr>
          <w:b w:val="0"/>
          <w:bCs/>
          <w:u w:val="single"/>
        </w:rPr>
        <w:t>building</w:t>
      </w:r>
      <w:proofErr w:type="gramEnd"/>
      <w:r w:rsidRPr="004D310C">
        <w:rPr>
          <w:b w:val="0"/>
          <w:bCs/>
          <w:u w:val="single"/>
        </w:rPr>
        <w:t xml:space="preserve"> within 1 year after the asbestos abatement is complete, the law will presume that you intended to sell or lease the property at the time the work was done, which is a violation of this exemption. You may not hire an unlicensed person as your contractor. Your work must be done according to all local, state and federal laws and regulations which apply to asbestos abatement projects. It is your responsibility to make sure that people employed by you have licenses required by state law and by county or municipal licensing ordinances.</w:t>
      </w:r>
    </w:p>
    <w:p w14:paraId="56E9BF10" w14:textId="77777777" w:rsidR="003C4A83" w:rsidRDefault="003C4A83" w:rsidP="003C4A83">
      <w:pPr>
        <w:ind w:left="720"/>
        <w:jc w:val="both"/>
        <w:rPr>
          <w:b w:val="0"/>
          <w:bCs/>
          <w:u w:val="single"/>
        </w:rPr>
      </w:pPr>
    </w:p>
    <w:p w14:paraId="45E172DC" w14:textId="77777777" w:rsidR="003C4A83" w:rsidRDefault="004D310C" w:rsidP="003C4A83">
      <w:pPr>
        <w:ind w:left="360"/>
        <w:jc w:val="both"/>
        <w:rPr>
          <w:b w:val="0"/>
          <w:bCs/>
          <w:u w:val="single"/>
        </w:rPr>
      </w:pPr>
      <w:r w:rsidRPr="004D310C">
        <w:rPr>
          <w:b w:val="0"/>
          <w:bCs/>
          <w:u w:val="single"/>
        </w:rPr>
        <w:t>105.3.7 Applicable Code for Manufactured Buildings. Manufacturers should be permitted to complete all buildings designed and approved prior to the effective date of a new code edition, provided a clear signed contract is in place. The contract shall provide specific data mirroring that required by an application for permit, specifically, without limitation, date of execution, building owner or dealer, and anticipated date of completion. However, the construction activity must commence within 6 months of the contract’s execution. The contract is subject to verification by the Department of Business and Professional Regulation.</w:t>
      </w:r>
    </w:p>
    <w:p w14:paraId="27AD9ABC" w14:textId="77777777" w:rsidR="003C4A83" w:rsidRDefault="003C4A83" w:rsidP="003C4A83">
      <w:pPr>
        <w:ind w:left="720"/>
        <w:jc w:val="both"/>
        <w:rPr>
          <w:b w:val="0"/>
          <w:bCs/>
          <w:u w:val="single"/>
        </w:rPr>
      </w:pPr>
    </w:p>
    <w:p w14:paraId="17B0640B" w14:textId="77777777" w:rsidR="003C4A83" w:rsidRDefault="004D310C" w:rsidP="003C4A83">
      <w:pPr>
        <w:ind w:left="360"/>
        <w:jc w:val="both"/>
        <w:rPr>
          <w:b w:val="0"/>
          <w:bCs/>
          <w:u w:val="single"/>
        </w:rPr>
      </w:pPr>
      <w:r w:rsidRPr="004D310C">
        <w:rPr>
          <w:b w:val="0"/>
          <w:bCs/>
          <w:u w:val="single"/>
        </w:rPr>
        <w:t>105.3.8 A local government may not require a contract between a builder and an owner for the issuance of a building permit or as a requirement for the submission of a building permit application.</w:t>
      </w:r>
    </w:p>
    <w:p w14:paraId="7EC9D90A" w14:textId="77777777" w:rsidR="003C4A83" w:rsidRDefault="003C4A83" w:rsidP="003C4A83">
      <w:pPr>
        <w:ind w:left="720"/>
        <w:jc w:val="both"/>
        <w:rPr>
          <w:b w:val="0"/>
          <w:bCs/>
          <w:u w:val="single"/>
        </w:rPr>
      </w:pPr>
    </w:p>
    <w:p w14:paraId="19D5DA63" w14:textId="64FAA647" w:rsidR="004D310C" w:rsidRPr="004D310C" w:rsidRDefault="004D310C" w:rsidP="003C4A83">
      <w:pPr>
        <w:ind w:left="360"/>
        <w:jc w:val="both"/>
        <w:rPr>
          <w:b w:val="0"/>
          <w:bCs/>
          <w:u w:val="single"/>
        </w:rPr>
      </w:pPr>
      <w:r w:rsidRPr="004D310C">
        <w:rPr>
          <w:b w:val="0"/>
          <w:bCs/>
          <w:u w:val="single"/>
        </w:rPr>
        <w:t>105.3.9 Public right of way. A permit shall not be given by the building official for the construction of any building, or for the alteration of any building where said building is to be changed and such change will affect the exterior walls, bays, balconies, or other appendages or projections fronting on any street, alley or public lane, or for the placing on any lot or premises of any building or structure removed from another lot or premises, unless the applicant has received a right of way permit from the authority having jurisdiction over the street, alley or public lane.</w:t>
      </w:r>
    </w:p>
    <w:p w14:paraId="3C27C855" w14:textId="77777777" w:rsidR="004D310C" w:rsidRPr="004D310C" w:rsidRDefault="004D310C" w:rsidP="004D310C">
      <w:pPr>
        <w:jc w:val="both"/>
        <w:rPr>
          <w:b w:val="0"/>
          <w:bCs/>
          <w:u w:val="single"/>
        </w:rPr>
      </w:pPr>
    </w:p>
    <w:p w14:paraId="5D3D2722" w14:textId="77777777" w:rsidR="004D310C" w:rsidRPr="004D310C" w:rsidRDefault="004D310C" w:rsidP="004D310C">
      <w:pPr>
        <w:jc w:val="both"/>
        <w:rPr>
          <w:b w:val="0"/>
          <w:bCs/>
          <w:u w:val="single"/>
        </w:rPr>
      </w:pPr>
      <w:r w:rsidRPr="004D310C">
        <w:rPr>
          <w:b w:val="0"/>
          <w:bCs/>
          <w:u w:val="single"/>
        </w:rPr>
        <w:t xml:space="preserve">105.4 Conditions of the permit. The issuance or granting of a permit shall not be construed to be a permit for, or an approval of, any violation of any of the provisions of this code or of any other ordinance of the jurisdiction. Permits presuming to give authority to violate or cancel the </w:t>
      </w:r>
      <w:r w:rsidRPr="004D310C">
        <w:rPr>
          <w:b w:val="0"/>
          <w:bCs/>
          <w:u w:val="single"/>
        </w:rPr>
        <w:lastRenderedPageBreak/>
        <w:t>provisions of this code or other ordinances of the jurisdiction shall not be valid. The issuance of a permit based on construction documents and other data shall not prevent the building official from requiring the correction of errors in the construction documents and other data. The building official is also authorized to prevent occupancy or use of a structure where in violation of this code or of any other ordinance of this jurisdiction.</w:t>
      </w:r>
    </w:p>
    <w:p w14:paraId="0E132B35" w14:textId="77777777" w:rsidR="004D310C" w:rsidRPr="004D310C" w:rsidRDefault="004D310C" w:rsidP="004D310C">
      <w:pPr>
        <w:jc w:val="both"/>
        <w:rPr>
          <w:b w:val="0"/>
          <w:bCs/>
          <w:u w:val="single"/>
        </w:rPr>
      </w:pPr>
    </w:p>
    <w:p w14:paraId="106D3A4B" w14:textId="77777777" w:rsidR="004D310C" w:rsidRPr="004D310C" w:rsidRDefault="004D310C" w:rsidP="00BD4313">
      <w:pPr>
        <w:ind w:left="360"/>
        <w:jc w:val="both"/>
        <w:rPr>
          <w:b w:val="0"/>
          <w:bCs/>
          <w:u w:val="single"/>
        </w:rPr>
      </w:pPr>
      <w:r w:rsidRPr="004D310C">
        <w:rPr>
          <w:b w:val="0"/>
          <w:bCs/>
          <w:u w:val="single"/>
        </w:rPr>
        <w:t>105.4.1 Permit intent. A permit issued shall be construed to be a license to proceed with the work and not as authority to violate, cancel, alter or set aside any of the provisions of the technical codes, nor shall issuance of a permit prevent the building official from thereafter requiring a correction of errors in plans, construction or violations of this code. Every permit issued shall become invalid unless the work authorized by such permit is commenced within 6 months after its issuance, or if the work authorized by such permit is suspended or abandoned for a period of 6 months after the time the work is commenced.</w:t>
      </w:r>
    </w:p>
    <w:p w14:paraId="4961FEE6" w14:textId="77777777" w:rsidR="004D310C" w:rsidRPr="004D310C" w:rsidRDefault="004D310C" w:rsidP="004D310C">
      <w:pPr>
        <w:jc w:val="both"/>
        <w:rPr>
          <w:b w:val="0"/>
          <w:bCs/>
          <w:u w:val="single"/>
        </w:rPr>
      </w:pPr>
    </w:p>
    <w:p w14:paraId="32DC019D" w14:textId="77777777" w:rsidR="007C4ACB" w:rsidRDefault="004D310C" w:rsidP="007C4ACB">
      <w:pPr>
        <w:ind w:left="720"/>
        <w:jc w:val="both"/>
        <w:rPr>
          <w:b w:val="0"/>
          <w:bCs/>
          <w:u w:val="single"/>
        </w:rPr>
      </w:pPr>
      <w:r w:rsidRPr="004D310C">
        <w:rPr>
          <w:b w:val="0"/>
          <w:bCs/>
          <w:u w:val="single"/>
        </w:rPr>
        <w:t>105.4.1.1 If work has commenced and the permit is revoked, becomes null and void, or expires because of lack of progress or abandonment, a new permit covering the proposed construction shall be obtained before proceeding with the work.</w:t>
      </w:r>
    </w:p>
    <w:p w14:paraId="76CEBB2D" w14:textId="77777777" w:rsidR="007C4ACB" w:rsidRDefault="007C4ACB" w:rsidP="007C4ACB">
      <w:pPr>
        <w:ind w:left="720"/>
        <w:jc w:val="both"/>
        <w:rPr>
          <w:b w:val="0"/>
          <w:bCs/>
          <w:u w:val="single"/>
        </w:rPr>
      </w:pPr>
    </w:p>
    <w:p w14:paraId="24B8FF53" w14:textId="77777777" w:rsidR="007C4ACB" w:rsidRDefault="004D310C" w:rsidP="007C4ACB">
      <w:pPr>
        <w:ind w:left="720"/>
        <w:jc w:val="both"/>
        <w:rPr>
          <w:b w:val="0"/>
          <w:bCs/>
          <w:u w:val="single"/>
        </w:rPr>
      </w:pPr>
      <w:r w:rsidRPr="004D310C">
        <w:rPr>
          <w:b w:val="0"/>
          <w:bCs/>
          <w:u w:val="single"/>
        </w:rPr>
        <w:t>105.4.1.2 If a new permit is not obtained within 180 days from the date the initial permit became null and void, the building official is authorized to require that any work which has been commenced or completed be removed from the building site. Alternately, a new permit may be issued on application, providing the work in place and required to complete the structure meets all applicable regulations in effect at the time the initial permit became null and void and any regulations which may have become effective between the date of expiration and the date of issuance of the new permit.</w:t>
      </w:r>
    </w:p>
    <w:p w14:paraId="5BEFDE25" w14:textId="77777777" w:rsidR="007C4ACB" w:rsidRDefault="007C4ACB" w:rsidP="007C4ACB">
      <w:pPr>
        <w:ind w:left="720"/>
        <w:jc w:val="both"/>
        <w:rPr>
          <w:b w:val="0"/>
          <w:bCs/>
          <w:u w:val="single"/>
        </w:rPr>
      </w:pPr>
    </w:p>
    <w:p w14:paraId="130F9C83" w14:textId="77777777" w:rsidR="007C4ACB" w:rsidRDefault="004D310C" w:rsidP="007C4ACB">
      <w:pPr>
        <w:ind w:left="720"/>
        <w:jc w:val="both"/>
        <w:rPr>
          <w:b w:val="0"/>
          <w:bCs/>
          <w:u w:val="single"/>
        </w:rPr>
      </w:pPr>
      <w:r w:rsidRPr="004D310C">
        <w:rPr>
          <w:b w:val="0"/>
          <w:bCs/>
          <w:u w:val="single"/>
        </w:rPr>
        <w:t xml:space="preserve">105.4.1.3 Work shall </w:t>
      </w:r>
      <w:proofErr w:type="gramStart"/>
      <w:r w:rsidRPr="004D310C">
        <w:rPr>
          <w:b w:val="0"/>
          <w:bCs/>
          <w:u w:val="single"/>
        </w:rPr>
        <w:t>be considered to be</w:t>
      </w:r>
      <w:proofErr w:type="gramEnd"/>
      <w:r w:rsidRPr="004D310C">
        <w:rPr>
          <w:b w:val="0"/>
          <w:bCs/>
          <w:u w:val="single"/>
        </w:rPr>
        <w:t xml:space="preserve"> in active progress when the permit has received an approved inspection within 180 days. This provision shall not be applicable in case of civil commotion or strike or when the building work is halted due directly to judicial injunction, order or similar process.</w:t>
      </w:r>
    </w:p>
    <w:p w14:paraId="22D7067D" w14:textId="77777777" w:rsidR="007C4ACB" w:rsidRDefault="007C4ACB" w:rsidP="007C4ACB">
      <w:pPr>
        <w:ind w:left="720"/>
        <w:jc w:val="both"/>
        <w:rPr>
          <w:b w:val="0"/>
          <w:bCs/>
          <w:u w:val="single"/>
        </w:rPr>
      </w:pPr>
    </w:p>
    <w:p w14:paraId="1DA8DE42" w14:textId="77777777" w:rsidR="007C4ACB" w:rsidRDefault="004D310C" w:rsidP="007C4ACB">
      <w:pPr>
        <w:ind w:left="720"/>
        <w:jc w:val="both"/>
        <w:rPr>
          <w:b w:val="0"/>
          <w:bCs/>
          <w:u w:val="single"/>
        </w:rPr>
      </w:pPr>
      <w:r w:rsidRPr="004D310C">
        <w:rPr>
          <w:b w:val="0"/>
          <w:bCs/>
          <w:u w:val="single"/>
        </w:rPr>
        <w:t>105.4.1.4 The fee for renewal reissuance and extension of a permit shall be set forth by the administrative authority.</w:t>
      </w:r>
    </w:p>
    <w:p w14:paraId="68584D59" w14:textId="77777777" w:rsidR="007C4ACB" w:rsidRDefault="007C4ACB" w:rsidP="007C4ACB">
      <w:pPr>
        <w:ind w:left="720"/>
        <w:jc w:val="both"/>
        <w:rPr>
          <w:b w:val="0"/>
          <w:bCs/>
          <w:u w:val="single"/>
        </w:rPr>
      </w:pPr>
    </w:p>
    <w:p w14:paraId="31E707AB" w14:textId="726358F3" w:rsidR="004D310C" w:rsidRPr="004D310C" w:rsidRDefault="004D310C" w:rsidP="007C4ACB">
      <w:pPr>
        <w:ind w:left="720"/>
        <w:jc w:val="both"/>
        <w:rPr>
          <w:b w:val="0"/>
          <w:bCs/>
          <w:u w:val="single"/>
        </w:rPr>
      </w:pPr>
      <w:r w:rsidRPr="004D310C">
        <w:rPr>
          <w:b w:val="0"/>
          <w:bCs/>
          <w:u w:val="single"/>
        </w:rPr>
        <w:t>105.4.1.5 After the local enforcing agency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permitholder in writing.</w:t>
      </w:r>
    </w:p>
    <w:p w14:paraId="071E088F" w14:textId="77777777" w:rsidR="004D310C" w:rsidRPr="004D310C" w:rsidRDefault="004D310C" w:rsidP="004D310C">
      <w:pPr>
        <w:jc w:val="both"/>
        <w:rPr>
          <w:b w:val="0"/>
          <w:bCs/>
          <w:u w:val="single"/>
        </w:rPr>
      </w:pPr>
    </w:p>
    <w:p w14:paraId="263B1CD5" w14:textId="77777777" w:rsidR="004D310C" w:rsidRPr="004D310C" w:rsidRDefault="004D310C" w:rsidP="004D310C">
      <w:pPr>
        <w:jc w:val="both"/>
        <w:rPr>
          <w:b w:val="0"/>
          <w:bCs/>
          <w:u w:val="single"/>
        </w:rPr>
      </w:pPr>
      <w:r w:rsidRPr="004D310C">
        <w:rPr>
          <w:b w:val="0"/>
          <w:bCs/>
          <w:u w:val="single"/>
        </w:rPr>
        <w:t xml:space="preserve">105.5 Expiration. Every permit issued shall become invalid unless the work on the site authorized by such permit is commenced within 180 days after its issuance, or if the work authorized on the site by such permit holder and property owner shall be responsible to either complete all work in accordance with the permitted plans and inspection or remove any partially completed work in a safe and code compliant manner. The building official is authorized to grant, in writing, one or </w:t>
      </w:r>
      <w:r w:rsidRPr="004D310C">
        <w:rPr>
          <w:b w:val="0"/>
          <w:bCs/>
          <w:u w:val="single"/>
        </w:rPr>
        <w:lastRenderedPageBreak/>
        <w:t>more extensions of time, for periods not more than 180 days each. The extension shall be requested in writing and justifiable cause demonstrated as determined by the building official.</w:t>
      </w:r>
    </w:p>
    <w:p w14:paraId="44CDEAC6" w14:textId="77777777" w:rsidR="004D310C" w:rsidRPr="004D310C" w:rsidRDefault="004D310C" w:rsidP="004D310C">
      <w:pPr>
        <w:jc w:val="both"/>
        <w:rPr>
          <w:b w:val="0"/>
          <w:bCs/>
          <w:u w:val="single"/>
        </w:rPr>
      </w:pPr>
    </w:p>
    <w:p w14:paraId="2AB48E24" w14:textId="77777777" w:rsidR="004D310C" w:rsidRPr="004D310C" w:rsidRDefault="004D310C" w:rsidP="007C4ACB">
      <w:pPr>
        <w:ind w:left="360"/>
        <w:jc w:val="both"/>
        <w:rPr>
          <w:b w:val="0"/>
          <w:bCs/>
          <w:u w:val="single"/>
        </w:rPr>
      </w:pPr>
      <w:r w:rsidRPr="004D310C">
        <w:rPr>
          <w:b w:val="0"/>
          <w:bCs/>
          <w:u w:val="single"/>
        </w:rPr>
        <w:t>105.5.1 Additional options for closing a permit. Pursuant to Section 553.79(15), Florida Statutes, a property owner, regardless of whether the property owner is the one listed on the application for the building permit, may close a building permit by complying with the following requirements:</w:t>
      </w:r>
    </w:p>
    <w:p w14:paraId="6BBDB73E" w14:textId="77777777" w:rsidR="004D310C" w:rsidRPr="004D310C" w:rsidRDefault="004D310C" w:rsidP="007C4ACB">
      <w:pPr>
        <w:ind w:left="720"/>
        <w:jc w:val="both"/>
        <w:rPr>
          <w:b w:val="0"/>
          <w:bCs/>
          <w:u w:val="single"/>
        </w:rPr>
      </w:pPr>
      <w:r w:rsidRPr="004D310C">
        <w:rPr>
          <w:b w:val="0"/>
          <w:bCs/>
          <w:u w:val="single"/>
        </w:rPr>
        <w:t>1.</w:t>
      </w:r>
      <w:r w:rsidRPr="004D310C">
        <w:rPr>
          <w:b w:val="0"/>
          <w:bCs/>
          <w:u w:val="single"/>
        </w:rPr>
        <w:tab/>
        <w:t>The property owner may retain the original contractor listed on the permit or hire a different contractor appropriately licensed in this state to perform the work necessary to satisfy the conditions of the permit and to obtain any necessary inspection in order to close the permit. If a contractor other than the original contractor listed on the permit is hired by the property owner to close the permit, such contractor is not liable for any defects in the work performed by the original contractor and is only liable for the work that he or she performs.</w:t>
      </w:r>
    </w:p>
    <w:p w14:paraId="682BC041" w14:textId="77777777" w:rsidR="004D310C" w:rsidRPr="004D310C" w:rsidRDefault="004D310C" w:rsidP="007C4ACB">
      <w:pPr>
        <w:ind w:left="720"/>
        <w:jc w:val="both"/>
        <w:rPr>
          <w:b w:val="0"/>
          <w:bCs/>
          <w:u w:val="single"/>
        </w:rPr>
      </w:pPr>
      <w:r w:rsidRPr="004D310C">
        <w:rPr>
          <w:b w:val="0"/>
          <w:bCs/>
          <w:u w:val="single"/>
        </w:rPr>
        <w:t>2.</w:t>
      </w:r>
      <w:r w:rsidRPr="004D310C">
        <w:rPr>
          <w:b w:val="0"/>
          <w:bCs/>
          <w:u w:val="single"/>
        </w:rPr>
        <w:tab/>
        <w:t>The property owner may assume the role of an owner- builder, in accordance with Sections 489.103(7) and 489.503(6), Florida Statutes.</w:t>
      </w:r>
    </w:p>
    <w:p w14:paraId="717B6BD5" w14:textId="77777777" w:rsidR="004D310C" w:rsidRPr="004D310C" w:rsidRDefault="004D310C" w:rsidP="007C4ACB">
      <w:pPr>
        <w:ind w:left="720"/>
        <w:jc w:val="both"/>
        <w:rPr>
          <w:b w:val="0"/>
          <w:bCs/>
          <w:u w:val="single"/>
        </w:rPr>
      </w:pPr>
      <w:r w:rsidRPr="004D310C">
        <w:rPr>
          <w:b w:val="0"/>
          <w:bCs/>
          <w:u w:val="single"/>
        </w:rPr>
        <w:t>3.</w:t>
      </w:r>
      <w:r w:rsidRPr="004D310C">
        <w:rPr>
          <w:b w:val="0"/>
          <w:bCs/>
          <w:u w:val="single"/>
        </w:rPr>
        <w:tab/>
        <w:t>If a building permit is expired and its requirements have been substantially completed, as determined by the local enforcement agency, the permit may be closed without having to obtain a new building permit, and the work required to close the permit may be done pursuant to the building code in effect at the time the local enforcement agency received the application for the permit, unless the contractor has sought and received approval from the local enforcement agency for an alternative material, design or method of construction.</w:t>
      </w:r>
    </w:p>
    <w:p w14:paraId="26E4ABA3" w14:textId="77777777" w:rsidR="004D310C" w:rsidRPr="004D310C" w:rsidRDefault="004D310C" w:rsidP="007C4ACB">
      <w:pPr>
        <w:ind w:left="720"/>
        <w:jc w:val="both"/>
        <w:rPr>
          <w:b w:val="0"/>
          <w:bCs/>
          <w:u w:val="single"/>
        </w:rPr>
      </w:pPr>
      <w:r w:rsidRPr="004D310C">
        <w:rPr>
          <w:b w:val="0"/>
          <w:bCs/>
          <w:u w:val="single"/>
        </w:rPr>
        <w:t>4.</w:t>
      </w:r>
      <w:r w:rsidRPr="004D310C">
        <w:rPr>
          <w:b w:val="0"/>
          <w:bCs/>
          <w:u w:val="single"/>
        </w:rPr>
        <w:tab/>
        <w:t>A local enforcement agency may close a building permit 6 years after the issuance of the permit, even in the absence of a final inspection, if the local enforcement agency determines that no apparent safety hazard exists.</w:t>
      </w:r>
    </w:p>
    <w:p w14:paraId="2D995D5D" w14:textId="77777777" w:rsidR="004D310C" w:rsidRPr="004D310C" w:rsidRDefault="004D310C" w:rsidP="007C4ACB">
      <w:pPr>
        <w:ind w:left="720"/>
        <w:jc w:val="both"/>
        <w:rPr>
          <w:b w:val="0"/>
          <w:bCs/>
          <w:u w:val="single"/>
        </w:rPr>
      </w:pPr>
      <w:r w:rsidRPr="004D310C">
        <w:rPr>
          <w:b w:val="0"/>
          <w:bCs/>
          <w:u w:val="single"/>
        </w:rPr>
        <w:t>For purposes of this section, the term “close” means that the requirements of the permit have been satisfied.</w:t>
      </w:r>
    </w:p>
    <w:p w14:paraId="6F9F87C2" w14:textId="77777777" w:rsidR="004D310C" w:rsidRPr="004D310C" w:rsidRDefault="004D310C" w:rsidP="007C4ACB">
      <w:pPr>
        <w:ind w:left="720"/>
        <w:jc w:val="both"/>
        <w:rPr>
          <w:b w:val="0"/>
          <w:bCs/>
          <w:u w:val="single"/>
        </w:rPr>
      </w:pPr>
    </w:p>
    <w:p w14:paraId="5628088C" w14:textId="77777777" w:rsidR="004D310C" w:rsidRPr="004D310C" w:rsidRDefault="004D310C" w:rsidP="007C4ACB">
      <w:pPr>
        <w:ind w:left="360"/>
        <w:jc w:val="both"/>
        <w:rPr>
          <w:b w:val="0"/>
          <w:bCs/>
          <w:u w:val="single"/>
        </w:rPr>
      </w:pPr>
      <w:r w:rsidRPr="004D310C">
        <w:rPr>
          <w:b w:val="0"/>
          <w:bCs/>
          <w:u w:val="single"/>
        </w:rPr>
        <w:t>105.5.2 For the purposes of this subsection, a closed permit shall mean a permit for which all requirements for completion have been satisfied or a permit that has been administratively closed by the building official.</w:t>
      </w:r>
    </w:p>
    <w:p w14:paraId="58DCD26D" w14:textId="77777777" w:rsidR="004D310C" w:rsidRPr="004D310C" w:rsidRDefault="004D310C" w:rsidP="004D310C">
      <w:pPr>
        <w:jc w:val="both"/>
        <w:rPr>
          <w:b w:val="0"/>
          <w:bCs/>
          <w:u w:val="single"/>
        </w:rPr>
      </w:pPr>
    </w:p>
    <w:p w14:paraId="2A818B32" w14:textId="77777777" w:rsidR="004D310C" w:rsidRPr="004D310C" w:rsidRDefault="004D310C" w:rsidP="007C4ACB">
      <w:pPr>
        <w:ind w:left="360"/>
        <w:jc w:val="both"/>
        <w:rPr>
          <w:b w:val="0"/>
          <w:bCs/>
          <w:u w:val="single"/>
        </w:rPr>
      </w:pPr>
      <w:r w:rsidRPr="004D310C">
        <w:rPr>
          <w:b w:val="0"/>
          <w:bCs/>
          <w:u w:val="single"/>
        </w:rPr>
        <w:t>105.5.3 For the purposes of this subsection, an open permit shall mean a permit that has not satisfied all requirements for completion as defined in 105.5.1.1.</w:t>
      </w:r>
    </w:p>
    <w:p w14:paraId="46C5D0B6" w14:textId="77777777" w:rsidR="004D310C" w:rsidRPr="004D310C" w:rsidRDefault="004D310C" w:rsidP="004D310C">
      <w:pPr>
        <w:jc w:val="both"/>
        <w:rPr>
          <w:b w:val="0"/>
          <w:bCs/>
          <w:u w:val="single"/>
        </w:rPr>
      </w:pPr>
    </w:p>
    <w:p w14:paraId="2DE49DE6" w14:textId="77777777" w:rsidR="004D310C" w:rsidRPr="004D310C" w:rsidRDefault="004D310C" w:rsidP="004D310C">
      <w:pPr>
        <w:jc w:val="both"/>
        <w:rPr>
          <w:b w:val="0"/>
          <w:bCs/>
          <w:u w:val="single"/>
        </w:rPr>
      </w:pPr>
      <w:r w:rsidRPr="004D310C">
        <w:rPr>
          <w:b w:val="0"/>
          <w:bCs/>
          <w:u w:val="single"/>
        </w:rPr>
        <w:t>105.6 Denial or revocation. Whenever a permit required under this section is denied or revoked because the plan, or the construction, erection, alteration, modification, repair, or demolition of a building, is found by the local enforcing agency to be not in compliance with the Florida Building Code, the local enforcing agency shall identify the specific plan or project features that do not comply with the applicable codes, identify the specific code chapters and sections upon which the finding is based, and provide this information to the permit applicant.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 The local enforcing agency shall provide this information to the permit applicant.</w:t>
      </w:r>
    </w:p>
    <w:p w14:paraId="368A5AD8" w14:textId="77777777" w:rsidR="004D310C" w:rsidRPr="004D310C" w:rsidRDefault="004D310C" w:rsidP="004D310C">
      <w:pPr>
        <w:jc w:val="both"/>
        <w:rPr>
          <w:b w:val="0"/>
          <w:bCs/>
          <w:u w:val="single"/>
        </w:rPr>
      </w:pPr>
    </w:p>
    <w:p w14:paraId="74CBE596" w14:textId="77777777" w:rsidR="004D310C" w:rsidRPr="004D310C" w:rsidRDefault="004D310C" w:rsidP="007C4ACB">
      <w:pPr>
        <w:ind w:left="360"/>
        <w:jc w:val="both"/>
        <w:rPr>
          <w:b w:val="0"/>
          <w:bCs/>
          <w:u w:val="single"/>
        </w:rPr>
      </w:pPr>
      <w:r w:rsidRPr="004D310C">
        <w:rPr>
          <w:b w:val="0"/>
          <w:bCs/>
          <w:u w:val="single"/>
        </w:rPr>
        <w:lastRenderedPageBreak/>
        <w:t xml:space="preserve">105.6.1 Pursuant to Section 553.79(16), Florida Statutes, a local enforcement agency may not deny issuance of a building  permit to; issue a notice of violation to; or fine, penalize, </w:t>
      </w:r>
      <w:proofErr w:type="gramStart"/>
      <w:r w:rsidRPr="004D310C">
        <w:rPr>
          <w:b w:val="0"/>
          <w:bCs/>
          <w:u w:val="single"/>
        </w:rPr>
        <w:t>sanction</w:t>
      </w:r>
      <w:proofErr w:type="gramEnd"/>
      <w:r w:rsidRPr="004D310C">
        <w:rPr>
          <w:b w:val="0"/>
          <w:bCs/>
          <w:u w:val="single"/>
        </w:rPr>
        <w:t xml:space="preserve"> or assess fees against an arm’s-length purchaser of a property for value solely because a building permit applied for by a previous owner of the property was not closed. The local enforcement agency shall maintain all rights and remedies against the property owner and contractor listed on the permit.</w:t>
      </w:r>
    </w:p>
    <w:p w14:paraId="4D339285" w14:textId="77777777" w:rsidR="004D310C" w:rsidRPr="004D310C" w:rsidRDefault="004D310C" w:rsidP="004D310C">
      <w:pPr>
        <w:jc w:val="both"/>
        <w:rPr>
          <w:b w:val="0"/>
          <w:bCs/>
          <w:u w:val="single"/>
        </w:rPr>
      </w:pPr>
    </w:p>
    <w:p w14:paraId="4E88C8DD" w14:textId="77777777" w:rsidR="004D310C" w:rsidRPr="004D310C" w:rsidRDefault="004D310C" w:rsidP="007C4ACB">
      <w:pPr>
        <w:ind w:left="360"/>
        <w:jc w:val="both"/>
        <w:rPr>
          <w:b w:val="0"/>
          <w:bCs/>
          <w:u w:val="single"/>
        </w:rPr>
      </w:pPr>
      <w:r w:rsidRPr="004D310C">
        <w:rPr>
          <w:b w:val="0"/>
          <w:bCs/>
          <w:u w:val="single"/>
        </w:rPr>
        <w:t>105.6.2 Pursuant to Section 553.79(16), Florida Statutes, a local enforcement agency may not deny issuance of a building permit to a contractor solely because the contractor is listed on other building permits that were not closed. A local enforcement agency has the authority to deny a new permit application from an applicant for other reasons.</w:t>
      </w:r>
    </w:p>
    <w:p w14:paraId="708EAA3D" w14:textId="77777777" w:rsidR="004D310C" w:rsidRPr="004D310C" w:rsidRDefault="004D310C" w:rsidP="004D310C">
      <w:pPr>
        <w:jc w:val="both"/>
        <w:rPr>
          <w:b w:val="0"/>
          <w:bCs/>
          <w:u w:val="single"/>
        </w:rPr>
      </w:pPr>
    </w:p>
    <w:p w14:paraId="2C25CBD7" w14:textId="77777777" w:rsidR="004D310C" w:rsidRDefault="004D310C" w:rsidP="004D310C">
      <w:pPr>
        <w:jc w:val="both"/>
        <w:rPr>
          <w:b w:val="0"/>
          <w:bCs/>
          <w:u w:val="single"/>
        </w:rPr>
      </w:pPr>
      <w:r w:rsidRPr="004D310C">
        <w:rPr>
          <w:b w:val="0"/>
          <w:bCs/>
          <w:u w:val="single"/>
        </w:rPr>
        <w:t>105.7 Placement of permit. The building permit or copy shall be kept on the site of the work until the completion of the project.</w:t>
      </w:r>
    </w:p>
    <w:p w14:paraId="10A896DF" w14:textId="77777777" w:rsidR="007C4ACB" w:rsidRPr="004D310C" w:rsidRDefault="007C4ACB" w:rsidP="004D310C">
      <w:pPr>
        <w:jc w:val="both"/>
        <w:rPr>
          <w:b w:val="0"/>
          <w:bCs/>
          <w:u w:val="single"/>
        </w:rPr>
      </w:pPr>
    </w:p>
    <w:p w14:paraId="4109BD50" w14:textId="77777777" w:rsidR="004D310C" w:rsidRPr="004D310C" w:rsidRDefault="004D310C" w:rsidP="004D310C">
      <w:pPr>
        <w:jc w:val="both"/>
        <w:rPr>
          <w:b w:val="0"/>
          <w:bCs/>
          <w:u w:val="single"/>
        </w:rPr>
      </w:pPr>
      <w:r w:rsidRPr="004D310C">
        <w:rPr>
          <w:b w:val="0"/>
          <w:bCs/>
          <w:u w:val="single"/>
        </w:rPr>
        <w:t>105.8 Notice of commencement. In accordance with Section 713.135, Florida Statutes, when any person applies for a building permit, the authority issuing such permit shall print on the face of each permit card in no less than 14-point, capitalized, boldfaced type: “WARNING TO OWNER: YOUR FAILURE TO RECORD A NOTICE OF COMMENCEMENT MAY RESULT IN YOUR PAYING TWICE FOR IMPROVEMENTS TO YOUR PROPERTY. A NOTICE OF COMMENCEMENT MUST BE RECORDED AND POSTED ON THE JOB SITE BEFORE THE FIRST INSPECTION. IF YOU INTEND TO OBTAIN FINANCING, CONSULT WITH YOUR LENDER OR AN ATTORNEY BEFORE RECORDING YOUR NOTICE OF COMMENCEMENT.”</w:t>
      </w:r>
    </w:p>
    <w:p w14:paraId="2DB08779" w14:textId="77777777" w:rsidR="004D310C" w:rsidRPr="004D310C" w:rsidRDefault="004D310C" w:rsidP="004D310C">
      <w:pPr>
        <w:jc w:val="both"/>
        <w:rPr>
          <w:b w:val="0"/>
          <w:bCs/>
          <w:u w:val="single"/>
        </w:rPr>
      </w:pPr>
    </w:p>
    <w:p w14:paraId="6849E587" w14:textId="77777777" w:rsidR="004D310C" w:rsidRPr="004D310C" w:rsidRDefault="004D310C" w:rsidP="004D310C">
      <w:pPr>
        <w:jc w:val="both"/>
        <w:rPr>
          <w:b w:val="0"/>
          <w:bCs/>
          <w:u w:val="single"/>
        </w:rPr>
      </w:pPr>
      <w:r w:rsidRPr="004D310C">
        <w:rPr>
          <w:b w:val="0"/>
          <w:bCs/>
          <w:u w:val="single"/>
        </w:rPr>
        <w:t>105.9 Asbestos. The enforcing agency shall require each building permit for the demolition or renovation of an existing structure to contain an asbestos notification statement which indicates the owner’s or operator’s responsibility to comply with the provisions of Section 469.003, Florida Statutes, and to notify the Department of Environmental Protection of his or her intentions to remove asbestos, when applicable, in accordance with state and federal law.</w:t>
      </w:r>
    </w:p>
    <w:p w14:paraId="75F74B33" w14:textId="77777777" w:rsidR="004D310C" w:rsidRPr="004D310C" w:rsidRDefault="004D310C" w:rsidP="004D310C">
      <w:pPr>
        <w:jc w:val="both"/>
        <w:rPr>
          <w:b w:val="0"/>
          <w:bCs/>
          <w:u w:val="single"/>
        </w:rPr>
      </w:pPr>
    </w:p>
    <w:p w14:paraId="2B0CD798" w14:textId="77777777" w:rsidR="004D310C" w:rsidRPr="004D310C" w:rsidRDefault="004D310C" w:rsidP="004D310C">
      <w:pPr>
        <w:jc w:val="both"/>
        <w:rPr>
          <w:b w:val="0"/>
          <w:bCs/>
          <w:u w:val="single"/>
        </w:rPr>
      </w:pPr>
      <w:r w:rsidRPr="004D310C">
        <w:rPr>
          <w:b w:val="0"/>
          <w:bCs/>
          <w:u w:val="single"/>
        </w:rPr>
        <w:t xml:space="preserve">105.10 Certificate of protective treatment for prevention of termites. A weather-resistant </w:t>
      </w:r>
      <w:proofErr w:type="gramStart"/>
      <w:r w:rsidRPr="004D310C">
        <w:rPr>
          <w:b w:val="0"/>
          <w:bCs/>
          <w:u w:val="single"/>
        </w:rPr>
        <w:t>job-site</w:t>
      </w:r>
      <w:proofErr w:type="gramEnd"/>
      <w:r w:rsidRPr="004D310C">
        <w:rPr>
          <w:b w:val="0"/>
          <w:bCs/>
          <w:u w:val="single"/>
        </w:rPr>
        <w:t xml:space="preserve"> posting board shall be provided to receive duplicate treatment certificates as each required protective treatment is completed, providing a copy for the person the permit is issued to and another copy for the building permit files. The treatment certificate shall provide the product used, identity of the applicator, time and date of the treatment, site location, area treated, chemical used, percent concentration and number of gallons used, to establish a verifiable record of protective treatment. If the soil chemical barrier method for termite prevention is used, final exterior treatment shall be completed prior to final building approval.</w:t>
      </w:r>
    </w:p>
    <w:p w14:paraId="26B7A3A2" w14:textId="77777777" w:rsidR="004D310C" w:rsidRPr="004D310C" w:rsidRDefault="004D310C" w:rsidP="004D310C">
      <w:pPr>
        <w:jc w:val="both"/>
        <w:rPr>
          <w:b w:val="0"/>
          <w:bCs/>
          <w:u w:val="single"/>
        </w:rPr>
      </w:pPr>
    </w:p>
    <w:p w14:paraId="6E0D4747" w14:textId="77777777" w:rsidR="004D310C" w:rsidRPr="004D310C" w:rsidRDefault="004D310C" w:rsidP="004D310C">
      <w:pPr>
        <w:jc w:val="both"/>
        <w:rPr>
          <w:b w:val="0"/>
          <w:bCs/>
          <w:u w:val="single"/>
        </w:rPr>
      </w:pPr>
      <w:r w:rsidRPr="004D310C">
        <w:rPr>
          <w:b w:val="0"/>
          <w:bCs/>
          <w:u w:val="single"/>
        </w:rPr>
        <w:t>105.11 Notice of termite protection. A permanent sign which identifies the termite treatment provider and need for reinspection and treatment contract renewal shall be provided. The sign shall be posted near the water heater or electric panel.</w:t>
      </w:r>
    </w:p>
    <w:p w14:paraId="0E746F4C" w14:textId="77777777" w:rsidR="004D310C" w:rsidRPr="004D310C" w:rsidRDefault="004D310C" w:rsidP="004D310C">
      <w:pPr>
        <w:jc w:val="both"/>
        <w:rPr>
          <w:b w:val="0"/>
          <w:bCs/>
          <w:u w:val="single"/>
        </w:rPr>
      </w:pPr>
    </w:p>
    <w:p w14:paraId="23DE7DDE" w14:textId="77777777" w:rsidR="004D310C" w:rsidRPr="004D310C" w:rsidRDefault="004D310C" w:rsidP="004D310C">
      <w:pPr>
        <w:jc w:val="both"/>
        <w:rPr>
          <w:b w:val="0"/>
          <w:bCs/>
          <w:u w:val="single"/>
        </w:rPr>
      </w:pPr>
      <w:r w:rsidRPr="004D310C">
        <w:rPr>
          <w:b w:val="0"/>
          <w:bCs/>
          <w:u w:val="single"/>
        </w:rPr>
        <w:t>105.12 Work starting before permit issuance. Upon approval of the building official, the scope of work delineated in the building permit application and plan may be started prior to the final approval and issuance of the permit, provided any work completed is entirely at risk of the permit applicant and the work does not proceed past the first required inspection.</w:t>
      </w:r>
    </w:p>
    <w:p w14:paraId="298F7D86" w14:textId="77777777" w:rsidR="004D310C" w:rsidRPr="004D310C" w:rsidRDefault="004D310C" w:rsidP="004D310C">
      <w:pPr>
        <w:jc w:val="both"/>
        <w:rPr>
          <w:b w:val="0"/>
          <w:bCs/>
          <w:u w:val="single"/>
        </w:rPr>
      </w:pPr>
    </w:p>
    <w:p w14:paraId="00CF4949" w14:textId="77777777" w:rsidR="004D310C" w:rsidRPr="004D310C" w:rsidRDefault="004D310C" w:rsidP="004D310C">
      <w:pPr>
        <w:jc w:val="both"/>
        <w:rPr>
          <w:b w:val="0"/>
          <w:bCs/>
          <w:u w:val="single"/>
        </w:rPr>
      </w:pPr>
      <w:r w:rsidRPr="004D310C">
        <w:rPr>
          <w:b w:val="0"/>
          <w:bCs/>
          <w:u w:val="single"/>
        </w:rPr>
        <w:t>105.13 Phased permit approval. After submittal of the appropriate construction documents, the building official is authorized to issue a permit for the construction of foundations or any other part of a building or structure before the construction documents for the whole building or structure have been submitted. The holder of such permit for the foundation or other parts of a building or structure shall proceed at the holder’s own risk with the building operation and without assurance that a permit for the entire structure will be granted. Corrections may be required to meet the requirements of the technical codes.</w:t>
      </w:r>
    </w:p>
    <w:p w14:paraId="2B3B3390" w14:textId="77777777" w:rsidR="004D310C" w:rsidRPr="004D310C" w:rsidRDefault="004D310C" w:rsidP="004D310C">
      <w:pPr>
        <w:jc w:val="both"/>
        <w:rPr>
          <w:b w:val="0"/>
          <w:bCs/>
          <w:u w:val="single"/>
        </w:rPr>
      </w:pPr>
    </w:p>
    <w:p w14:paraId="1935DE14" w14:textId="77777777" w:rsidR="004D310C" w:rsidRPr="004D310C" w:rsidRDefault="004D310C" w:rsidP="004D310C">
      <w:pPr>
        <w:jc w:val="both"/>
        <w:rPr>
          <w:b w:val="0"/>
          <w:bCs/>
          <w:u w:val="single"/>
        </w:rPr>
      </w:pPr>
      <w:r w:rsidRPr="004D310C">
        <w:rPr>
          <w:b w:val="0"/>
          <w:bCs/>
          <w:u w:val="single"/>
        </w:rPr>
        <w:t xml:space="preserve">105.14 Permit issued on basis of an affidavit. Whenever a permit is issued in reliance upon an affidavit or whenever the work to be covered by a permit involves installation under conditions which, in the opinion of the building official, are hazardous or complex, the building official shall require that the architect or engineer who signed the affidavit or prepared the drawings or computations shall supervise such work. In addition, they shall be responsible for conformity to the permit, provide copies of inspection reports as inspections are performed, and upon completion make and file with the building official written affidavit that the work has been done in conformity to the reviewed plans and with the structural provisions of the technical codes. In the event such </w:t>
      </w:r>
      <w:proofErr w:type="gramStart"/>
      <w:r w:rsidRPr="004D310C">
        <w:rPr>
          <w:b w:val="0"/>
          <w:bCs/>
          <w:u w:val="single"/>
        </w:rPr>
        <w:t>architect</w:t>
      </w:r>
      <w:proofErr w:type="gramEnd"/>
      <w:r w:rsidRPr="004D310C">
        <w:rPr>
          <w:b w:val="0"/>
          <w:bCs/>
          <w:u w:val="single"/>
        </w:rPr>
        <w:t xml:space="preserve"> or engineer is not available, the owner shall employ in his stead a competent person or agency whose qualifications are reviewed by the building official. The building official shall ensure that any person conducting plans review is qualified as a </w:t>
      </w:r>
      <w:proofErr w:type="gramStart"/>
      <w:r w:rsidRPr="004D310C">
        <w:rPr>
          <w:b w:val="0"/>
          <w:bCs/>
          <w:u w:val="single"/>
        </w:rPr>
        <w:t>plans</w:t>
      </w:r>
      <w:proofErr w:type="gramEnd"/>
      <w:r w:rsidRPr="004D310C">
        <w:rPr>
          <w:b w:val="0"/>
          <w:bCs/>
          <w:u w:val="single"/>
        </w:rPr>
        <w:t xml:space="preserve"> examiner under Part XII of Chapter 468, Florida Statutes, and that any person conducting inspections is qualified as a building inspector under Part XII of Chapter 468, Florida Statutes.</w:t>
      </w:r>
    </w:p>
    <w:p w14:paraId="42955E2D" w14:textId="77777777" w:rsidR="004D310C" w:rsidRPr="004D310C" w:rsidRDefault="004D310C" w:rsidP="004D310C">
      <w:pPr>
        <w:jc w:val="both"/>
        <w:rPr>
          <w:b w:val="0"/>
          <w:bCs/>
          <w:u w:val="single"/>
        </w:rPr>
      </w:pPr>
    </w:p>
    <w:p w14:paraId="774AA951" w14:textId="77777777" w:rsidR="004D310C" w:rsidRPr="004D310C" w:rsidRDefault="004D310C" w:rsidP="007C4ACB">
      <w:pPr>
        <w:ind w:left="360"/>
        <w:jc w:val="both"/>
        <w:rPr>
          <w:b w:val="0"/>
          <w:bCs/>
          <w:u w:val="single"/>
        </w:rPr>
      </w:pPr>
      <w:r w:rsidRPr="004D310C">
        <w:rPr>
          <w:b w:val="0"/>
          <w:bCs/>
          <w:u w:val="single"/>
        </w:rPr>
        <w:t xml:space="preserve">105.14.1 Affidavits in flood hazard areas. Permit issued on </w:t>
      </w:r>
      <w:proofErr w:type="gramStart"/>
      <w:r w:rsidRPr="004D310C">
        <w:rPr>
          <w:b w:val="0"/>
          <w:bCs/>
          <w:u w:val="single"/>
        </w:rPr>
        <w:t>basis</w:t>
      </w:r>
      <w:proofErr w:type="gramEnd"/>
      <w:r w:rsidRPr="004D310C">
        <w:rPr>
          <w:b w:val="0"/>
          <w:bCs/>
          <w:u w:val="single"/>
        </w:rPr>
        <w:t xml:space="preserve"> of an affidavit shall not extend to the flood load and flood resistance requirements of the Florida Building Code and the building official shall review an inspect those requirements.</w:t>
      </w:r>
    </w:p>
    <w:p w14:paraId="0C248E1A" w14:textId="77777777" w:rsidR="004D310C" w:rsidRPr="004D310C" w:rsidRDefault="004D310C" w:rsidP="004D310C">
      <w:pPr>
        <w:jc w:val="both"/>
        <w:rPr>
          <w:b w:val="0"/>
          <w:bCs/>
          <w:u w:val="single"/>
        </w:rPr>
      </w:pPr>
      <w:r w:rsidRPr="004D310C">
        <w:rPr>
          <w:b w:val="0"/>
          <w:bCs/>
          <w:u w:val="single"/>
        </w:rPr>
        <w:t> </w:t>
      </w:r>
    </w:p>
    <w:p w14:paraId="716C26C0" w14:textId="77777777" w:rsidR="004D310C" w:rsidRPr="004D310C" w:rsidRDefault="004D310C" w:rsidP="004D310C">
      <w:pPr>
        <w:jc w:val="both"/>
        <w:rPr>
          <w:b w:val="0"/>
          <w:bCs/>
          <w:u w:val="single"/>
        </w:rPr>
      </w:pPr>
      <w:r w:rsidRPr="004D310C">
        <w:rPr>
          <w:b w:val="0"/>
          <w:bCs/>
          <w:u w:val="single"/>
        </w:rPr>
        <w:t>105.15 Opening protection. When any activity requiring a building permit, not including roof covering replacement or repair work associated with the prevention of degradation of the residence, that is applied for on or after July 1, 2008, and for which the estimated cost is $50,000 or more for a site built single-family detached residential structure that is located in the wind-borne debris region as defined in this code and that has an insured value of $750,000 or more, or, if the site built single-family detached residential structure is uninsured or for which documentation of insured value is not presented, has a just valuation for the structure for purposes of ad valorem taxation of $750,000 or more; opening protections as required within this code or Florida Building Code, Residential for new construction shall be provided.</w:t>
      </w:r>
    </w:p>
    <w:p w14:paraId="5D179380" w14:textId="77777777" w:rsidR="004D310C" w:rsidRPr="004D310C" w:rsidRDefault="004D310C" w:rsidP="004D310C">
      <w:pPr>
        <w:jc w:val="both"/>
        <w:rPr>
          <w:b w:val="0"/>
          <w:bCs/>
          <w:u w:val="single"/>
        </w:rPr>
      </w:pPr>
    </w:p>
    <w:p w14:paraId="6C828A29" w14:textId="77777777" w:rsidR="004D310C" w:rsidRPr="004D310C" w:rsidRDefault="004D310C" w:rsidP="004D310C">
      <w:pPr>
        <w:jc w:val="both"/>
        <w:rPr>
          <w:b w:val="0"/>
          <w:bCs/>
          <w:u w:val="single"/>
        </w:rPr>
      </w:pPr>
      <w:r w:rsidRPr="004D310C">
        <w:rPr>
          <w:b w:val="0"/>
          <w:bCs/>
          <w:u w:val="single"/>
        </w:rPr>
        <w:t>Exception: Where defined wind-borne debris regions have not changed, single family detached residential structures permitted subject to the Florida Building Code are not required to comply with this section.</w:t>
      </w:r>
    </w:p>
    <w:p w14:paraId="66FB3FFA" w14:textId="77777777" w:rsidR="004D310C" w:rsidRPr="004D310C" w:rsidRDefault="004D310C" w:rsidP="004D310C">
      <w:pPr>
        <w:jc w:val="both"/>
        <w:rPr>
          <w:b w:val="0"/>
          <w:bCs/>
          <w:u w:val="single"/>
        </w:rPr>
      </w:pPr>
    </w:p>
    <w:p w14:paraId="4FD2480A" w14:textId="77777777" w:rsidR="004D310C" w:rsidRPr="004D310C" w:rsidRDefault="004D310C" w:rsidP="004D310C">
      <w:pPr>
        <w:jc w:val="both"/>
        <w:rPr>
          <w:b w:val="0"/>
          <w:bCs/>
          <w:u w:val="single"/>
        </w:rPr>
      </w:pPr>
      <w:r w:rsidRPr="004D310C">
        <w:rPr>
          <w:b w:val="0"/>
          <w:bCs/>
          <w:u w:val="single"/>
        </w:rPr>
        <w:t>105.16 Inspection of existing residential building not impacted by construction.</w:t>
      </w:r>
    </w:p>
    <w:p w14:paraId="512288E4" w14:textId="77777777" w:rsidR="004D310C" w:rsidRPr="004D310C" w:rsidRDefault="004D310C" w:rsidP="00722A1F">
      <w:pPr>
        <w:ind w:left="360"/>
        <w:jc w:val="both"/>
        <w:rPr>
          <w:b w:val="0"/>
          <w:bCs/>
          <w:u w:val="single"/>
        </w:rPr>
      </w:pPr>
      <w:r w:rsidRPr="004D310C">
        <w:rPr>
          <w:b w:val="0"/>
          <w:bCs/>
          <w:u w:val="single"/>
        </w:rPr>
        <w:t>(a)</w:t>
      </w:r>
      <w:r w:rsidRPr="004D310C">
        <w:rPr>
          <w:b w:val="0"/>
          <w:bCs/>
          <w:u w:val="single"/>
        </w:rPr>
        <w:tab/>
        <w:t>A local enforcing agency, and any local building code administrator, inspector, or other official or entity, may not require as a condition of issuance of a one- or two-family residential building permit the inspection of any portion of a building, structure, or real property that is not directly impacted by the construction, erection, alteration, modification, repair, or demolition of the building, structure, or real property for which the permit is sought.</w:t>
      </w:r>
    </w:p>
    <w:p w14:paraId="34EA63D4" w14:textId="77777777" w:rsidR="004D310C" w:rsidRPr="004D310C" w:rsidRDefault="004D310C" w:rsidP="00722A1F">
      <w:pPr>
        <w:ind w:left="360"/>
        <w:jc w:val="both"/>
        <w:rPr>
          <w:b w:val="0"/>
          <w:bCs/>
          <w:u w:val="single"/>
        </w:rPr>
      </w:pPr>
      <w:r w:rsidRPr="004D310C">
        <w:rPr>
          <w:b w:val="0"/>
          <w:bCs/>
          <w:u w:val="single"/>
        </w:rPr>
        <w:t>(b)</w:t>
      </w:r>
      <w:r w:rsidRPr="004D310C">
        <w:rPr>
          <w:b w:val="0"/>
          <w:bCs/>
          <w:u w:val="single"/>
        </w:rPr>
        <w:tab/>
        <w:t>This subsection does not apply to a building permit sought for:</w:t>
      </w:r>
    </w:p>
    <w:p w14:paraId="1F047D0E" w14:textId="77777777" w:rsidR="004D310C" w:rsidRPr="004D310C" w:rsidRDefault="004D310C" w:rsidP="00722A1F">
      <w:pPr>
        <w:ind w:left="720"/>
        <w:jc w:val="both"/>
        <w:rPr>
          <w:b w:val="0"/>
          <w:bCs/>
          <w:u w:val="single"/>
        </w:rPr>
      </w:pPr>
      <w:r w:rsidRPr="004D310C">
        <w:rPr>
          <w:b w:val="0"/>
          <w:bCs/>
          <w:u w:val="single"/>
        </w:rPr>
        <w:lastRenderedPageBreak/>
        <w:t>1.</w:t>
      </w:r>
      <w:r w:rsidRPr="004D310C">
        <w:rPr>
          <w:b w:val="0"/>
          <w:bCs/>
          <w:u w:val="single"/>
        </w:rPr>
        <w:tab/>
        <w:t>A substantial improvement as defined in s. 161.54, Florida Statutes or as defined in the Florida Building Code.</w:t>
      </w:r>
    </w:p>
    <w:p w14:paraId="0A3E4F0A" w14:textId="77777777" w:rsidR="004D310C" w:rsidRPr="004D310C" w:rsidRDefault="004D310C" w:rsidP="00722A1F">
      <w:pPr>
        <w:ind w:left="720"/>
        <w:jc w:val="both"/>
        <w:rPr>
          <w:b w:val="0"/>
          <w:bCs/>
          <w:u w:val="single"/>
        </w:rPr>
      </w:pPr>
      <w:r w:rsidRPr="004D310C">
        <w:rPr>
          <w:b w:val="0"/>
          <w:bCs/>
          <w:u w:val="single"/>
        </w:rPr>
        <w:t>2.</w:t>
      </w:r>
      <w:r w:rsidRPr="004D310C">
        <w:rPr>
          <w:b w:val="0"/>
          <w:bCs/>
          <w:u w:val="single"/>
        </w:rPr>
        <w:tab/>
        <w:t>A change of occupancy as defined in the Florida Building Code.</w:t>
      </w:r>
    </w:p>
    <w:p w14:paraId="136AFB04" w14:textId="77777777" w:rsidR="004D310C" w:rsidRPr="004D310C" w:rsidRDefault="004D310C" w:rsidP="00722A1F">
      <w:pPr>
        <w:ind w:left="720"/>
        <w:jc w:val="both"/>
        <w:rPr>
          <w:b w:val="0"/>
          <w:bCs/>
          <w:u w:val="single"/>
        </w:rPr>
      </w:pPr>
      <w:r w:rsidRPr="004D310C">
        <w:rPr>
          <w:b w:val="0"/>
          <w:bCs/>
          <w:u w:val="single"/>
        </w:rPr>
        <w:t>3.</w:t>
      </w:r>
      <w:r w:rsidRPr="004D310C">
        <w:rPr>
          <w:b w:val="0"/>
          <w:bCs/>
          <w:u w:val="single"/>
        </w:rPr>
        <w:tab/>
        <w:t>A conversion from residential to nonresidential or mixed use pursuant to s. 553.507(2)(a), Florida Statutes or as defined in the Florida Building Code.</w:t>
      </w:r>
    </w:p>
    <w:p w14:paraId="0A2C8DC4" w14:textId="77777777" w:rsidR="004D310C" w:rsidRPr="004D310C" w:rsidRDefault="004D310C" w:rsidP="00722A1F">
      <w:pPr>
        <w:ind w:left="720"/>
        <w:jc w:val="both"/>
        <w:rPr>
          <w:b w:val="0"/>
          <w:bCs/>
          <w:u w:val="single"/>
        </w:rPr>
      </w:pPr>
      <w:r w:rsidRPr="004D310C">
        <w:rPr>
          <w:b w:val="0"/>
          <w:bCs/>
          <w:u w:val="single"/>
        </w:rPr>
        <w:t>4.</w:t>
      </w:r>
      <w:r w:rsidRPr="004D310C">
        <w:rPr>
          <w:b w:val="0"/>
          <w:bCs/>
          <w:u w:val="single"/>
        </w:rPr>
        <w:tab/>
        <w:t>A historic building as defined in the Florida Building Code.</w:t>
      </w:r>
    </w:p>
    <w:p w14:paraId="6A474C5A" w14:textId="77777777" w:rsidR="004D310C" w:rsidRPr="004D310C" w:rsidRDefault="004D310C" w:rsidP="00722A1F">
      <w:pPr>
        <w:ind w:left="360"/>
        <w:jc w:val="both"/>
        <w:rPr>
          <w:b w:val="0"/>
          <w:bCs/>
          <w:u w:val="single"/>
        </w:rPr>
      </w:pPr>
      <w:r w:rsidRPr="004D310C">
        <w:rPr>
          <w:b w:val="0"/>
          <w:bCs/>
          <w:u w:val="single"/>
        </w:rPr>
        <w:t>(c)</w:t>
      </w:r>
      <w:r w:rsidRPr="004D310C">
        <w:rPr>
          <w:b w:val="0"/>
          <w:bCs/>
          <w:u w:val="single"/>
        </w:rPr>
        <w:tab/>
        <w:t>This subsection does not prohibit a local enforcing agency, or any local building code administrator, inspector, or other official or entity, from:</w:t>
      </w:r>
    </w:p>
    <w:p w14:paraId="4C4902B8" w14:textId="77777777" w:rsidR="004D310C" w:rsidRPr="004D310C" w:rsidRDefault="004D310C" w:rsidP="00722A1F">
      <w:pPr>
        <w:ind w:left="720"/>
        <w:jc w:val="both"/>
        <w:rPr>
          <w:b w:val="0"/>
          <w:bCs/>
          <w:u w:val="single"/>
        </w:rPr>
      </w:pPr>
      <w:r w:rsidRPr="004D310C">
        <w:rPr>
          <w:b w:val="0"/>
          <w:bCs/>
          <w:u w:val="single"/>
        </w:rPr>
        <w:t>1.</w:t>
      </w:r>
      <w:r w:rsidRPr="004D310C">
        <w:rPr>
          <w:b w:val="0"/>
          <w:bCs/>
          <w:u w:val="single"/>
        </w:rPr>
        <w:tab/>
        <w:t>Citing any violation inadvertently observed in plain view during the ordinary course of an inspection conducted in accordance with the prohibition in paragraph (a).</w:t>
      </w:r>
    </w:p>
    <w:p w14:paraId="27FA2782" w14:textId="77777777" w:rsidR="004D310C" w:rsidRPr="004D310C" w:rsidRDefault="004D310C" w:rsidP="00722A1F">
      <w:pPr>
        <w:ind w:left="720"/>
        <w:jc w:val="both"/>
        <w:rPr>
          <w:b w:val="0"/>
          <w:bCs/>
          <w:u w:val="single"/>
        </w:rPr>
      </w:pPr>
      <w:r w:rsidRPr="004D310C">
        <w:rPr>
          <w:b w:val="0"/>
          <w:bCs/>
          <w:u w:val="single"/>
        </w:rPr>
        <w:t>2.</w:t>
      </w:r>
      <w:r w:rsidRPr="004D310C">
        <w:rPr>
          <w:b w:val="0"/>
          <w:bCs/>
          <w:u w:val="single"/>
        </w:rPr>
        <w:tab/>
        <w:t>Inspecting a physically nonadjacent portion of a building, structure, or real property that is directly impacted by the construction, erection, alteration, modification, repair, or demolition of the building, structure, or real property for which the permit is sought in accordance with the prohibition in paragraph (a).</w:t>
      </w:r>
    </w:p>
    <w:p w14:paraId="42CA77D3" w14:textId="77777777" w:rsidR="004D310C" w:rsidRPr="004D310C" w:rsidRDefault="004D310C" w:rsidP="00722A1F">
      <w:pPr>
        <w:ind w:left="720"/>
        <w:jc w:val="both"/>
        <w:rPr>
          <w:b w:val="0"/>
          <w:bCs/>
          <w:u w:val="single"/>
        </w:rPr>
      </w:pPr>
      <w:r w:rsidRPr="004D310C">
        <w:rPr>
          <w:b w:val="0"/>
          <w:bCs/>
          <w:u w:val="single"/>
        </w:rPr>
        <w:t>3.</w:t>
      </w:r>
      <w:r w:rsidRPr="004D310C">
        <w:rPr>
          <w:b w:val="0"/>
          <w:bCs/>
          <w:u w:val="single"/>
        </w:rPr>
        <w:tab/>
        <w:t>Inspecting any portion of a building, structure, or real property for which the owner or other person having control of the building, structure, or real property has voluntarily consented to the inspection of that portion of the building, structure, or real property in accordance with the prohibition in paragraph (a).</w:t>
      </w:r>
    </w:p>
    <w:p w14:paraId="6C63AC12" w14:textId="77777777" w:rsidR="004D310C" w:rsidRPr="004D310C" w:rsidRDefault="004D310C" w:rsidP="00722A1F">
      <w:pPr>
        <w:ind w:left="720"/>
        <w:jc w:val="both"/>
        <w:rPr>
          <w:b w:val="0"/>
          <w:bCs/>
          <w:u w:val="single"/>
        </w:rPr>
      </w:pPr>
      <w:r w:rsidRPr="004D310C">
        <w:rPr>
          <w:b w:val="0"/>
          <w:bCs/>
          <w:u w:val="single"/>
        </w:rPr>
        <w:t>4.</w:t>
      </w:r>
      <w:r w:rsidRPr="004D310C">
        <w:rPr>
          <w:b w:val="0"/>
          <w:bCs/>
          <w:u w:val="single"/>
        </w:rPr>
        <w:tab/>
        <w:t>Inspecting any portion of a building, structure, or real property pursuant to an inspection warrant issued in accordance with ss. 933.20-933.30, Florida Statutes.</w:t>
      </w:r>
    </w:p>
    <w:p w14:paraId="46CD2740" w14:textId="77777777" w:rsidR="004D310C" w:rsidRPr="004D310C" w:rsidRDefault="004D310C" w:rsidP="004D310C">
      <w:pPr>
        <w:jc w:val="both"/>
        <w:rPr>
          <w:b w:val="0"/>
          <w:bCs/>
          <w:u w:val="single"/>
        </w:rPr>
      </w:pPr>
    </w:p>
    <w:p w14:paraId="47678DB4" w14:textId="77777777" w:rsidR="004D310C" w:rsidRPr="004D310C" w:rsidRDefault="004D310C" w:rsidP="004D310C">
      <w:pPr>
        <w:jc w:val="both"/>
        <w:rPr>
          <w:b w:val="0"/>
          <w:bCs/>
          <w:u w:val="single"/>
        </w:rPr>
      </w:pPr>
      <w:r w:rsidRPr="004D310C">
        <w:rPr>
          <w:b w:val="0"/>
          <w:bCs/>
          <w:u w:val="single"/>
        </w:rPr>
        <w:t>105.17 Streamlined low-voltage alarm system installation permitting.</w:t>
      </w:r>
    </w:p>
    <w:p w14:paraId="6AB408DB" w14:textId="77777777" w:rsidR="004D310C" w:rsidRPr="004D310C" w:rsidRDefault="004D310C" w:rsidP="00722A1F">
      <w:pPr>
        <w:ind w:left="360"/>
        <w:jc w:val="both"/>
        <w:rPr>
          <w:b w:val="0"/>
          <w:bCs/>
          <w:u w:val="single"/>
        </w:rPr>
      </w:pPr>
      <w:r w:rsidRPr="004D310C">
        <w:rPr>
          <w:b w:val="0"/>
          <w:bCs/>
          <w:u w:val="single"/>
        </w:rPr>
        <w:t>(1)</w:t>
      </w:r>
      <w:r w:rsidRPr="004D310C">
        <w:rPr>
          <w:b w:val="0"/>
          <w:bCs/>
          <w:u w:val="single"/>
        </w:rPr>
        <w:tab/>
        <w:t>As used in this section, the term:</w:t>
      </w:r>
    </w:p>
    <w:p w14:paraId="17C4AAEE" w14:textId="77777777" w:rsidR="004D310C" w:rsidRPr="004D310C" w:rsidRDefault="004D310C" w:rsidP="00722A1F">
      <w:pPr>
        <w:ind w:left="360"/>
        <w:jc w:val="both"/>
        <w:rPr>
          <w:b w:val="0"/>
          <w:bCs/>
          <w:u w:val="single"/>
        </w:rPr>
      </w:pPr>
      <w:r w:rsidRPr="004D310C">
        <w:rPr>
          <w:b w:val="0"/>
          <w:bCs/>
          <w:u w:val="single"/>
        </w:rPr>
        <w:t>(a)</w:t>
      </w:r>
      <w:r w:rsidRPr="004D310C">
        <w:rPr>
          <w:b w:val="0"/>
          <w:bCs/>
          <w:u w:val="single"/>
        </w:rPr>
        <w:tab/>
        <w:t>“Contractor” means a person who is qualified to engage in the business of electrical or alarm system contracting pursuant to a certificate or registration issued by the department under Part II of Chapter 489, Florida Statutes.</w:t>
      </w:r>
    </w:p>
    <w:p w14:paraId="6EDE191E" w14:textId="77777777" w:rsidR="004D310C" w:rsidRPr="004D310C" w:rsidRDefault="004D310C" w:rsidP="00722A1F">
      <w:pPr>
        <w:ind w:left="360"/>
        <w:jc w:val="both"/>
        <w:rPr>
          <w:b w:val="0"/>
          <w:bCs/>
          <w:u w:val="single"/>
        </w:rPr>
      </w:pPr>
      <w:r w:rsidRPr="004D310C">
        <w:rPr>
          <w:b w:val="0"/>
          <w:bCs/>
          <w:u w:val="single"/>
        </w:rPr>
        <w:t>(b)</w:t>
      </w:r>
      <w:r w:rsidRPr="004D310C">
        <w:rPr>
          <w:b w:val="0"/>
          <w:bCs/>
          <w:u w:val="single"/>
        </w:rPr>
        <w:tab/>
        <w:t>“Low-voltage alarm system project” means a project related to the installation, maintenance, inspection, replacement, or service of a new or existing alarm system, as defined in s. 489.505, Florida Statutes, including video cameras and closed-circuit television systems used to signal or detect a burglary, fire, robbery, or medical emergency, that is hardwired and operating at low voltage, as defined in the National Electrical Code Standard 70, Current Edition, or a new or existing low-voltage electric fence. The term also includes ancillary components or equipment attached to a low-voltage alarm system, or low-voltage electric fence, including, but not limited to, home-automation equipment, thermostats, closed-circuit television systems, access controls, battery recharging devices, and video cameras.</w:t>
      </w:r>
    </w:p>
    <w:p w14:paraId="597677A0" w14:textId="77777777" w:rsidR="004D310C" w:rsidRPr="004D310C" w:rsidRDefault="004D310C" w:rsidP="00722A1F">
      <w:pPr>
        <w:ind w:left="360"/>
        <w:jc w:val="both"/>
        <w:rPr>
          <w:b w:val="0"/>
          <w:bCs/>
          <w:u w:val="single"/>
        </w:rPr>
      </w:pPr>
      <w:r w:rsidRPr="004D310C">
        <w:rPr>
          <w:b w:val="0"/>
          <w:bCs/>
          <w:u w:val="single"/>
        </w:rPr>
        <w:t>(c)</w:t>
      </w:r>
      <w:r w:rsidRPr="004D310C">
        <w:rPr>
          <w:b w:val="0"/>
          <w:bCs/>
          <w:u w:val="single"/>
        </w:rPr>
        <w:tab/>
        <w:t>“Low-voltage electric fence” means an alarm system, as defined in s. 489.505, that consists of a fence structure and an energizer powered by a commercial storage battery not exceeding 12 volts which produces an electric charge upon contact with the fence structure.</w:t>
      </w:r>
    </w:p>
    <w:p w14:paraId="30D82C56" w14:textId="77777777" w:rsidR="004D310C" w:rsidRPr="004D310C" w:rsidRDefault="004D310C" w:rsidP="00722A1F">
      <w:pPr>
        <w:ind w:left="360"/>
        <w:jc w:val="both"/>
        <w:rPr>
          <w:b w:val="0"/>
          <w:bCs/>
          <w:u w:val="single"/>
        </w:rPr>
      </w:pPr>
      <w:r w:rsidRPr="004D310C">
        <w:rPr>
          <w:b w:val="0"/>
          <w:bCs/>
          <w:u w:val="single"/>
        </w:rPr>
        <w:t>(d)</w:t>
      </w:r>
      <w:r w:rsidRPr="004D310C">
        <w:rPr>
          <w:b w:val="0"/>
          <w:bCs/>
          <w:u w:val="single"/>
        </w:rPr>
        <w:tab/>
        <w:t>“Wireless alarm system” means a burglar alarm system or smoke detector that is not hardwired.</w:t>
      </w:r>
    </w:p>
    <w:p w14:paraId="7029B8B4" w14:textId="77777777" w:rsidR="004D310C" w:rsidRPr="004D310C" w:rsidRDefault="004D310C" w:rsidP="00722A1F">
      <w:pPr>
        <w:ind w:left="360"/>
        <w:jc w:val="both"/>
        <w:rPr>
          <w:b w:val="0"/>
          <w:bCs/>
          <w:u w:val="single"/>
        </w:rPr>
      </w:pPr>
      <w:r w:rsidRPr="004D310C">
        <w:rPr>
          <w:b w:val="0"/>
          <w:bCs/>
          <w:u w:val="single"/>
        </w:rPr>
        <w:t>(2)</w:t>
      </w:r>
      <w:r w:rsidRPr="004D310C">
        <w:rPr>
          <w:b w:val="0"/>
          <w:bCs/>
          <w:u w:val="single"/>
        </w:rPr>
        <w:tab/>
        <w:t>Notwithstanding any provision of this code, this section applies to all low-voltage alarm system projects for which a permit is required by a local enforcement agency. However, a permit is not required to install, maintain, inspect, replace, or service a wireless alarm system, including any ancillary components or equipment attached to the system.</w:t>
      </w:r>
    </w:p>
    <w:p w14:paraId="0B9FCCF3" w14:textId="77777777" w:rsidR="004D310C" w:rsidRPr="004D310C" w:rsidRDefault="004D310C" w:rsidP="00722A1F">
      <w:pPr>
        <w:ind w:left="360"/>
        <w:jc w:val="both"/>
        <w:rPr>
          <w:b w:val="0"/>
          <w:bCs/>
          <w:u w:val="single"/>
        </w:rPr>
      </w:pPr>
      <w:r w:rsidRPr="004D310C">
        <w:rPr>
          <w:b w:val="0"/>
          <w:bCs/>
          <w:u w:val="single"/>
        </w:rPr>
        <w:t>(3)</w:t>
      </w:r>
      <w:r w:rsidRPr="004D310C">
        <w:rPr>
          <w:b w:val="0"/>
          <w:bCs/>
          <w:u w:val="single"/>
        </w:rPr>
        <w:tab/>
        <w:t xml:space="preserve">A low-voltage electric fence must meet </w:t>
      </w:r>
      <w:proofErr w:type="gramStart"/>
      <w:r w:rsidRPr="004D310C">
        <w:rPr>
          <w:b w:val="0"/>
          <w:bCs/>
          <w:u w:val="single"/>
        </w:rPr>
        <w:t>all of</w:t>
      </w:r>
      <w:proofErr w:type="gramEnd"/>
      <w:r w:rsidRPr="004D310C">
        <w:rPr>
          <w:b w:val="0"/>
          <w:bCs/>
          <w:u w:val="single"/>
        </w:rPr>
        <w:t xml:space="preserve"> the following requirements to be permitted as a low-voltage alarm system project and no further permit shall be required for the low-voltage alarm system project other than as provided in this section:</w:t>
      </w:r>
    </w:p>
    <w:p w14:paraId="0C864DFD" w14:textId="77777777" w:rsidR="004D310C" w:rsidRPr="004D310C" w:rsidRDefault="004D310C" w:rsidP="00722A1F">
      <w:pPr>
        <w:ind w:left="360"/>
        <w:jc w:val="both"/>
        <w:rPr>
          <w:b w:val="0"/>
          <w:bCs/>
          <w:u w:val="single"/>
        </w:rPr>
      </w:pPr>
      <w:r w:rsidRPr="004D310C">
        <w:rPr>
          <w:b w:val="0"/>
          <w:bCs/>
          <w:u w:val="single"/>
        </w:rPr>
        <w:t>(a)</w:t>
      </w:r>
      <w:r w:rsidRPr="004D310C">
        <w:rPr>
          <w:b w:val="0"/>
          <w:bCs/>
          <w:u w:val="single"/>
        </w:rPr>
        <w:tab/>
        <w:t xml:space="preserve">The electric charge produced by the fence upon contact must not exceed energizer </w:t>
      </w:r>
      <w:r w:rsidRPr="004D310C">
        <w:rPr>
          <w:b w:val="0"/>
          <w:bCs/>
          <w:u w:val="single"/>
        </w:rPr>
        <w:lastRenderedPageBreak/>
        <w:t>characteristics set forth in paragraph 22.108 and depicted in Figure 102 of International Electrotechnical Commission Standard No. 60335-2-76, Current Edition.</w:t>
      </w:r>
    </w:p>
    <w:p w14:paraId="176A8FDF" w14:textId="77777777" w:rsidR="004D310C" w:rsidRPr="004D310C" w:rsidRDefault="004D310C" w:rsidP="00722A1F">
      <w:pPr>
        <w:ind w:left="360"/>
        <w:jc w:val="both"/>
        <w:rPr>
          <w:b w:val="0"/>
          <w:bCs/>
          <w:u w:val="single"/>
        </w:rPr>
      </w:pPr>
      <w:r w:rsidRPr="004D310C">
        <w:rPr>
          <w:b w:val="0"/>
          <w:bCs/>
          <w:u w:val="single"/>
        </w:rPr>
        <w:t>(b)</w:t>
      </w:r>
      <w:r w:rsidRPr="004D310C">
        <w:rPr>
          <w:b w:val="0"/>
          <w:bCs/>
          <w:u w:val="single"/>
        </w:rPr>
        <w:tab/>
        <w:t>A nonelectric fence or wall must completely enclose the low-voltage electric fence. The low- voltage electric fence may be up to 2 feet higher than the perimeter nonelectric fence or wall.</w:t>
      </w:r>
    </w:p>
    <w:p w14:paraId="6E1E10E3" w14:textId="77777777" w:rsidR="004D310C" w:rsidRPr="004D310C" w:rsidRDefault="004D310C" w:rsidP="00722A1F">
      <w:pPr>
        <w:ind w:left="360"/>
        <w:jc w:val="both"/>
        <w:rPr>
          <w:b w:val="0"/>
          <w:bCs/>
          <w:u w:val="single"/>
        </w:rPr>
      </w:pPr>
      <w:r w:rsidRPr="004D310C">
        <w:rPr>
          <w:b w:val="0"/>
          <w:bCs/>
          <w:u w:val="single"/>
        </w:rPr>
        <w:t>(c)</w:t>
      </w:r>
      <w:r w:rsidRPr="004D310C">
        <w:rPr>
          <w:b w:val="0"/>
          <w:bCs/>
          <w:u w:val="single"/>
        </w:rPr>
        <w:tab/>
        <w:t>The low-voltage electric fence must be identified using warning signs attached to the fence at intervals of not more than 60 feet.</w:t>
      </w:r>
    </w:p>
    <w:p w14:paraId="127ABB1F" w14:textId="77777777" w:rsidR="004D310C" w:rsidRPr="004D310C" w:rsidRDefault="004D310C" w:rsidP="00722A1F">
      <w:pPr>
        <w:ind w:left="360"/>
        <w:jc w:val="both"/>
        <w:rPr>
          <w:b w:val="0"/>
          <w:bCs/>
          <w:u w:val="single"/>
        </w:rPr>
      </w:pPr>
      <w:r w:rsidRPr="004D310C">
        <w:rPr>
          <w:b w:val="0"/>
          <w:bCs/>
          <w:u w:val="single"/>
        </w:rPr>
        <w:t>(d)</w:t>
      </w:r>
      <w:r w:rsidRPr="004D310C">
        <w:rPr>
          <w:b w:val="0"/>
          <w:bCs/>
          <w:u w:val="single"/>
        </w:rPr>
        <w:tab/>
        <w:t>The low-voltage electric fence shall not be installed in an area zoned exclusively for single- family or multi-family residential use.</w:t>
      </w:r>
    </w:p>
    <w:p w14:paraId="0969420C" w14:textId="77777777" w:rsidR="004D310C" w:rsidRPr="004D310C" w:rsidRDefault="004D310C" w:rsidP="00722A1F">
      <w:pPr>
        <w:ind w:left="360"/>
        <w:jc w:val="both"/>
        <w:rPr>
          <w:b w:val="0"/>
          <w:bCs/>
          <w:u w:val="single"/>
        </w:rPr>
      </w:pPr>
      <w:r w:rsidRPr="004D310C">
        <w:rPr>
          <w:b w:val="0"/>
          <w:bCs/>
          <w:u w:val="single"/>
        </w:rPr>
        <w:t>(e)</w:t>
      </w:r>
      <w:r w:rsidRPr="004D310C">
        <w:rPr>
          <w:b w:val="0"/>
          <w:bCs/>
          <w:u w:val="single"/>
        </w:rPr>
        <w:tab/>
        <w:t>The low-voltage electric fence shall not enclose the portions of a property which are used for residential purposes.</w:t>
      </w:r>
    </w:p>
    <w:p w14:paraId="2617792A" w14:textId="77777777" w:rsidR="004D310C" w:rsidRPr="004D310C" w:rsidRDefault="004D310C" w:rsidP="00722A1F">
      <w:pPr>
        <w:ind w:left="360"/>
        <w:jc w:val="both"/>
        <w:rPr>
          <w:b w:val="0"/>
          <w:bCs/>
          <w:u w:val="single"/>
        </w:rPr>
      </w:pPr>
      <w:r w:rsidRPr="004D310C">
        <w:rPr>
          <w:b w:val="0"/>
          <w:bCs/>
          <w:u w:val="single"/>
        </w:rPr>
        <w:t>(4)</w:t>
      </w:r>
      <w:r w:rsidRPr="004D310C">
        <w:rPr>
          <w:b w:val="0"/>
          <w:bCs/>
          <w:u w:val="single"/>
        </w:rPr>
        <w:tab/>
        <w:t>This section does not apply to the installation or replacement of a fire alarm if a plan review is required.</w:t>
      </w:r>
    </w:p>
    <w:p w14:paraId="6D8FF993" w14:textId="77777777" w:rsidR="004D310C" w:rsidRPr="004D310C" w:rsidRDefault="004D310C" w:rsidP="00722A1F">
      <w:pPr>
        <w:ind w:left="360"/>
        <w:jc w:val="both"/>
        <w:rPr>
          <w:b w:val="0"/>
          <w:bCs/>
          <w:u w:val="single"/>
        </w:rPr>
      </w:pPr>
      <w:r w:rsidRPr="004D310C">
        <w:rPr>
          <w:b w:val="0"/>
          <w:bCs/>
          <w:u w:val="single"/>
        </w:rPr>
        <w:t>(5)</w:t>
      </w:r>
      <w:r w:rsidRPr="004D310C">
        <w:rPr>
          <w:b w:val="0"/>
          <w:bCs/>
          <w:u w:val="single"/>
        </w:rPr>
        <w:tab/>
        <w:t>A local enforcement agency shall make uniform basic permit labels available for purchase by a contractor to be used for the installation or replacement of a new or existing alarm system at a cost as indicated in s. 553.793, Florida Statutes. The local enforcement agency may not require the payment of any additional fees, charges, or expenses associated with the installation or replacement of a new or existing alarm.</w:t>
      </w:r>
    </w:p>
    <w:p w14:paraId="47667AE2" w14:textId="77777777" w:rsidR="004D310C" w:rsidRPr="004D310C" w:rsidRDefault="004D310C" w:rsidP="00722A1F">
      <w:pPr>
        <w:ind w:left="360"/>
        <w:jc w:val="both"/>
        <w:rPr>
          <w:b w:val="0"/>
          <w:bCs/>
          <w:u w:val="single"/>
        </w:rPr>
      </w:pPr>
      <w:r w:rsidRPr="004D310C">
        <w:rPr>
          <w:b w:val="0"/>
          <w:bCs/>
          <w:u w:val="single"/>
        </w:rPr>
        <w:t>(a)</w:t>
      </w:r>
      <w:r w:rsidRPr="004D310C">
        <w:rPr>
          <w:b w:val="0"/>
          <w:bCs/>
          <w:u w:val="single"/>
        </w:rPr>
        <w:tab/>
        <w:t>A local enforcement agency may not require a contractor, as a condition of purchasing a label, to submit information other than identification information of the licensee and proof of registration or certification as a contractor.</w:t>
      </w:r>
    </w:p>
    <w:p w14:paraId="4184FAF5" w14:textId="77777777" w:rsidR="004D310C" w:rsidRPr="004D310C" w:rsidRDefault="004D310C" w:rsidP="00722A1F">
      <w:pPr>
        <w:ind w:left="360"/>
        <w:jc w:val="both"/>
        <w:rPr>
          <w:b w:val="0"/>
          <w:bCs/>
          <w:u w:val="single"/>
        </w:rPr>
      </w:pPr>
      <w:r w:rsidRPr="004D310C">
        <w:rPr>
          <w:b w:val="0"/>
          <w:bCs/>
          <w:u w:val="single"/>
        </w:rPr>
        <w:t>(b)</w:t>
      </w:r>
      <w:r w:rsidRPr="004D310C">
        <w:rPr>
          <w:b w:val="0"/>
          <w:bCs/>
          <w:u w:val="single"/>
        </w:rPr>
        <w:tab/>
        <w:t>A label is valid for 1 year after the date of purchase and may only be used within the jurisdiction of the local enforcement agency that issued the label. A contractor may purchase labels in bulk for one or more unspecified current or future projects.</w:t>
      </w:r>
    </w:p>
    <w:p w14:paraId="259C4E17" w14:textId="77777777" w:rsidR="004D310C" w:rsidRPr="004D310C" w:rsidRDefault="004D310C" w:rsidP="00722A1F">
      <w:pPr>
        <w:ind w:left="360"/>
        <w:jc w:val="both"/>
        <w:rPr>
          <w:b w:val="0"/>
          <w:bCs/>
          <w:u w:val="single"/>
        </w:rPr>
      </w:pPr>
      <w:r w:rsidRPr="004D310C">
        <w:rPr>
          <w:b w:val="0"/>
          <w:bCs/>
          <w:u w:val="single"/>
        </w:rPr>
        <w:t>(6)</w:t>
      </w:r>
      <w:r w:rsidRPr="004D310C">
        <w:rPr>
          <w:b w:val="0"/>
          <w:bCs/>
          <w:u w:val="single"/>
        </w:rPr>
        <w:tab/>
        <w:t>A contractor shall post an unused uniform basic permit label in a conspicuous place on the premises of the low-voltage alarm system project site before commencing work on the project.</w:t>
      </w:r>
    </w:p>
    <w:p w14:paraId="786C8DF6" w14:textId="77777777" w:rsidR="004D310C" w:rsidRPr="004D310C" w:rsidRDefault="004D310C" w:rsidP="00722A1F">
      <w:pPr>
        <w:ind w:left="360"/>
        <w:jc w:val="both"/>
        <w:rPr>
          <w:b w:val="0"/>
          <w:bCs/>
          <w:u w:val="single"/>
        </w:rPr>
      </w:pPr>
      <w:r w:rsidRPr="004D310C">
        <w:rPr>
          <w:b w:val="0"/>
          <w:bCs/>
          <w:u w:val="single"/>
        </w:rPr>
        <w:t>(7)</w:t>
      </w:r>
      <w:r w:rsidRPr="004D310C">
        <w:rPr>
          <w:b w:val="0"/>
          <w:bCs/>
          <w:u w:val="single"/>
        </w:rPr>
        <w:tab/>
        <w:t>A contractor is not required to notify the local enforcement agency before commencing work on a low-voltage alarm system project. However, a contractor must submit a Uniform Notice of a Low-Voltage Alarm System Project as provided under subsection (7) to the local enforcement agency within 14 days after completing the project. A local enforcement agency may take disciplinary action against a contractor who fails to timely submit a Uniform Notice of a Low-Voltage Alarm System Project.</w:t>
      </w:r>
    </w:p>
    <w:p w14:paraId="778F0CC0" w14:textId="77777777" w:rsidR="004D310C" w:rsidRPr="004D310C" w:rsidRDefault="004D310C" w:rsidP="00722A1F">
      <w:pPr>
        <w:ind w:left="360"/>
        <w:jc w:val="both"/>
        <w:rPr>
          <w:b w:val="0"/>
          <w:bCs/>
          <w:u w:val="single"/>
        </w:rPr>
      </w:pPr>
      <w:r w:rsidRPr="004D310C">
        <w:rPr>
          <w:b w:val="0"/>
          <w:bCs/>
          <w:u w:val="single"/>
        </w:rPr>
        <w:t>(8)</w:t>
      </w:r>
      <w:r w:rsidRPr="004D310C">
        <w:rPr>
          <w:b w:val="0"/>
          <w:bCs/>
          <w:u w:val="single"/>
        </w:rPr>
        <w:tab/>
        <w:t>The Uniform Notice of a Low-Voltage Alarm System Project may be submitted electronically or by facsimile if all submissions are signed by the owner, tenant, contractor, or authorized representative of such persons. The Uniform Notice of a Low-Voltage Alarm System Project shall be in the format prescribed by the local enforcement agency and must comply with the requirements of s. 553.793(7), Florida Statutes.</w:t>
      </w:r>
    </w:p>
    <w:p w14:paraId="45E921A7" w14:textId="77777777" w:rsidR="004D310C" w:rsidRPr="004D310C" w:rsidRDefault="004D310C" w:rsidP="00722A1F">
      <w:pPr>
        <w:ind w:left="360"/>
        <w:jc w:val="both"/>
        <w:rPr>
          <w:b w:val="0"/>
          <w:bCs/>
          <w:u w:val="single"/>
        </w:rPr>
      </w:pPr>
      <w:r w:rsidRPr="004D310C">
        <w:rPr>
          <w:b w:val="0"/>
          <w:bCs/>
          <w:u w:val="single"/>
        </w:rPr>
        <w:t>(9)</w:t>
      </w:r>
      <w:r w:rsidRPr="004D310C">
        <w:rPr>
          <w:b w:val="0"/>
          <w:bCs/>
          <w:u w:val="single"/>
        </w:rPr>
        <w:tab/>
        <w:t>A local enforcement agency may coordinate directly with the owner or customer to inspect a low-voltage alarm system to ensure compliance with applicable codes and standards. If a low-voltage alarm system project fails an inspection, the contractor must take corrective action as necessary to pass inspection.</w:t>
      </w:r>
    </w:p>
    <w:p w14:paraId="1BBCDFE8" w14:textId="77777777" w:rsidR="004D310C" w:rsidRPr="004D310C" w:rsidRDefault="004D310C" w:rsidP="00722A1F">
      <w:pPr>
        <w:ind w:left="360"/>
        <w:jc w:val="both"/>
        <w:rPr>
          <w:b w:val="0"/>
          <w:bCs/>
          <w:u w:val="single"/>
        </w:rPr>
      </w:pPr>
      <w:r w:rsidRPr="004D310C">
        <w:rPr>
          <w:b w:val="0"/>
          <w:bCs/>
          <w:u w:val="single"/>
        </w:rPr>
        <w:t>(10)</w:t>
      </w:r>
      <w:r w:rsidRPr="004D310C">
        <w:rPr>
          <w:b w:val="0"/>
          <w:bCs/>
          <w:u w:val="single"/>
        </w:rPr>
        <w:tab/>
        <w:t>A municipality, county, district, or other entity of local government may not adopt or maintain in effect any ordinance or rule regarding a low-voltage alarm system project that is inconsistent with this section.</w:t>
      </w:r>
    </w:p>
    <w:p w14:paraId="37E691C3" w14:textId="77777777" w:rsidR="004D310C" w:rsidRPr="004D310C" w:rsidRDefault="004D310C" w:rsidP="00722A1F">
      <w:pPr>
        <w:ind w:left="360"/>
        <w:jc w:val="both"/>
        <w:rPr>
          <w:b w:val="0"/>
          <w:bCs/>
          <w:u w:val="single"/>
        </w:rPr>
      </w:pPr>
      <w:r w:rsidRPr="004D310C">
        <w:rPr>
          <w:b w:val="0"/>
          <w:bCs/>
          <w:u w:val="single"/>
        </w:rPr>
        <w:t>(11)</w:t>
      </w:r>
      <w:r w:rsidRPr="004D310C">
        <w:rPr>
          <w:b w:val="0"/>
          <w:bCs/>
          <w:u w:val="single"/>
        </w:rPr>
        <w:tab/>
        <w:t>A uniform basic permit label shall not be required for the subsequent maintenance, inspection, or service of an alarm system that was permitted in accordance with this section.</w:t>
      </w:r>
    </w:p>
    <w:p w14:paraId="2372AE73" w14:textId="77777777" w:rsidR="004D310C" w:rsidRPr="004D310C" w:rsidRDefault="004D310C" w:rsidP="00722A1F">
      <w:pPr>
        <w:ind w:left="360"/>
        <w:jc w:val="both"/>
        <w:rPr>
          <w:b w:val="0"/>
          <w:bCs/>
          <w:u w:val="single"/>
        </w:rPr>
      </w:pPr>
      <w:r w:rsidRPr="004D310C">
        <w:rPr>
          <w:b w:val="0"/>
          <w:bCs/>
          <w:u w:val="single"/>
        </w:rPr>
        <w:t xml:space="preserve">The provisions of this act are not intended to impose new or additional licensure requirements on persons licensed in accordance with the applicable provisions of Chapter 489, Florida </w:t>
      </w:r>
      <w:r w:rsidRPr="004D310C">
        <w:rPr>
          <w:b w:val="0"/>
          <w:bCs/>
          <w:u w:val="single"/>
        </w:rPr>
        <w:lastRenderedPageBreak/>
        <w:t>Statutes.</w:t>
      </w:r>
    </w:p>
    <w:p w14:paraId="019B25A2" w14:textId="77777777" w:rsidR="004D310C" w:rsidRDefault="004D310C" w:rsidP="004D310C">
      <w:pPr>
        <w:jc w:val="both"/>
        <w:rPr>
          <w:b w:val="0"/>
          <w:bCs/>
          <w:u w:val="single"/>
        </w:rPr>
      </w:pPr>
    </w:p>
    <w:p w14:paraId="055E5B96" w14:textId="1B94B1C2" w:rsidR="001243FA" w:rsidRDefault="001243FA" w:rsidP="004D310C">
      <w:pPr>
        <w:jc w:val="both"/>
        <w:rPr>
          <w:b w:val="0"/>
          <w:bCs/>
          <w:u w:val="single"/>
        </w:rPr>
      </w:pPr>
      <w:r>
        <w:rPr>
          <w:b w:val="0"/>
          <w:bCs/>
          <w:u w:val="single"/>
        </w:rPr>
        <w:t>105.18 Dark Sky Lighting Standards</w:t>
      </w:r>
    </w:p>
    <w:p w14:paraId="65FA9C3D" w14:textId="7A9E16B3" w:rsidR="008E760A" w:rsidRPr="008E760A" w:rsidRDefault="001243FA" w:rsidP="005C5408">
      <w:pPr>
        <w:jc w:val="both"/>
        <w:rPr>
          <w:b w:val="0"/>
          <w:bCs/>
          <w:u w:val="single"/>
        </w:rPr>
      </w:pPr>
      <w:r>
        <w:rPr>
          <w:b w:val="0"/>
          <w:bCs/>
          <w:u w:val="single"/>
        </w:rPr>
        <w:t xml:space="preserve">(1) </w:t>
      </w:r>
      <w:r w:rsidR="008E760A" w:rsidRPr="008E760A">
        <w:rPr>
          <w:b w:val="0"/>
          <w:bCs/>
          <w:u w:val="single"/>
        </w:rPr>
        <w:t>The primary elements of Dark Sky Lighting generally include:</w:t>
      </w:r>
    </w:p>
    <w:p w14:paraId="362674B1" w14:textId="1DD9BEA6" w:rsidR="008E760A" w:rsidRPr="008E760A" w:rsidRDefault="008E760A" w:rsidP="005C5408">
      <w:pPr>
        <w:jc w:val="both"/>
        <w:rPr>
          <w:b w:val="0"/>
          <w:bCs/>
          <w:u w:val="single"/>
        </w:rPr>
      </w:pPr>
      <w:r>
        <w:rPr>
          <w:b w:val="0"/>
          <w:bCs/>
          <w:u w:val="single"/>
        </w:rPr>
        <w:t xml:space="preserve">(a) </w:t>
      </w:r>
      <w:r w:rsidRPr="008E760A">
        <w:rPr>
          <w:b w:val="0"/>
          <w:bCs/>
          <w:u w:val="single"/>
        </w:rPr>
        <w:t>Outdoor lighting shall be installed only in locations where necessary.</w:t>
      </w:r>
    </w:p>
    <w:p w14:paraId="42952059" w14:textId="4573B641" w:rsidR="008E760A" w:rsidRPr="008E760A" w:rsidRDefault="008E760A" w:rsidP="005C5408">
      <w:pPr>
        <w:jc w:val="both"/>
        <w:rPr>
          <w:b w:val="0"/>
          <w:bCs/>
          <w:u w:val="single"/>
        </w:rPr>
      </w:pPr>
      <w:r>
        <w:rPr>
          <w:b w:val="0"/>
          <w:bCs/>
          <w:u w:val="single"/>
        </w:rPr>
        <w:t xml:space="preserve">(b) </w:t>
      </w:r>
      <w:r w:rsidRPr="008E760A">
        <w:rPr>
          <w:b w:val="0"/>
          <w:bCs/>
          <w:u w:val="single"/>
        </w:rPr>
        <w:t>All outdoor light fixtures shall be fully shielded to prevent skyglow.</w:t>
      </w:r>
    </w:p>
    <w:p w14:paraId="16057E51" w14:textId="0323AE30" w:rsidR="008E760A" w:rsidRPr="008E760A" w:rsidRDefault="008E760A" w:rsidP="005C5408">
      <w:pPr>
        <w:jc w:val="both"/>
        <w:rPr>
          <w:b w:val="0"/>
          <w:bCs/>
          <w:u w:val="single"/>
        </w:rPr>
      </w:pPr>
      <w:r>
        <w:rPr>
          <w:b w:val="0"/>
          <w:bCs/>
          <w:u w:val="single"/>
        </w:rPr>
        <w:t xml:space="preserve">(c) </w:t>
      </w:r>
      <w:r w:rsidRPr="008E760A">
        <w:rPr>
          <w:b w:val="0"/>
          <w:bCs/>
          <w:u w:val="single"/>
        </w:rPr>
        <w:t xml:space="preserve">LED panels should be recessed within the fixture housing to prevent unnecessary </w:t>
      </w:r>
      <w:r w:rsidR="005C5408">
        <w:rPr>
          <w:b w:val="0"/>
          <w:bCs/>
          <w:u w:val="single"/>
        </w:rPr>
        <w:t xml:space="preserve">    </w:t>
      </w:r>
      <w:r w:rsidRPr="008E760A">
        <w:rPr>
          <w:b w:val="0"/>
          <w:bCs/>
          <w:u w:val="single"/>
        </w:rPr>
        <w:t>backlighting and glare.</w:t>
      </w:r>
    </w:p>
    <w:p w14:paraId="3CAFF554" w14:textId="06B28990" w:rsidR="008E760A" w:rsidRPr="008E760A" w:rsidRDefault="008E760A" w:rsidP="005C5408">
      <w:pPr>
        <w:jc w:val="both"/>
        <w:rPr>
          <w:b w:val="0"/>
          <w:bCs/>
          <w:u w:val="single"/>
        </w:rPr>
      </w:pPr>
      <w:r>
        <w:rPr>
          <w:b w:val="0"/>
          <w:bCs/>
          <w:u w:val="single"/>
        </w:rPr>
        <w:t xml:space="preserve">(d) </w:t>
      </w:r>
      <w:r w:rsidRPr="008E760A">
        <w:rPr>
          <w:b w:val="0"/>
          <w:bCs/>
          <w:u w:val="single"/>
        </w:rPr>
        <w:t>All outdoor lighting shall be warm in color temperature with a maximum correlated color temperature (CCT) not to exceed 3,000 Kelvin</w:t>
      </w:r>
      <w:r>
        <w:rPr>
          <w:b w:val="0"/>
          <w:bCs/>
          <w:u w:val="single"/>
        </w:rPr>
        <w:t>.</w:t>
      </w:r>
    </w:p>
    <w:p w14:paraId="143413E5" w14:textId="0A541A32" w:rsidR="008E760A" w:rsidRPr="008E760A" w:rsidRDefault="008E760A" w:rsidP="005C5408">
      <w:pPr>
        <w:jc w:val="both"/>
        <w:rPr>
          <w:b w:val="0"/>
          <w:bCs/>
          <w:u w:val="single"/>
        </w:rPr>
      </w:pPr>
      <w:r>
        <w:rPr>
          <w:b w:val="0"/>
          <w:bCs/>
          <w:u w:val="single"/>
        </w:rPr>
        <w:t xml:space="preserve">(e) </w:t>
      </w:r>
      <w:r w:rsidRPr="008E760A">
        <w:rPr>
          <w:b w:val="0"/>
          <w:bCs/>
          <w:u w:val="single"/>
        </w:rPr>
        <w:t>Light lumen levels shall be the minimum required for security and utility</w:t>
      </w:r>
      <w:r>
        <w:rPr>
          <w:b w:val="0"/>
          <w:bCs/>
          <w:u w:val="single"/>
        </w:rPr>
        <w:t>.</w:t>
      </w:r>
    </w:p>
    <w:p w14:paraId="74941012" w14:textId="577D9FEC" w:rsidR="008E760A" w:rsidRPr="008E760A" w:rsidRDefault="008E760A" w:rsidP="005C5408">
      <w:pPr>
        <w:jc w:val="both"/>
        <w:rPr>
          <w:b w:val="0"/>
          <w:bCs/>
          <w:u w:val="single"/>
        </w:rPr>
      </w:pPr>
      <w:r>
        <w:rPr>
          <w:b w:val="0"/>
          <w:bCs/>
          <w:u w:val="single"/>
        </w:rPr>
        <w:t xml:space="preserve">(f) </w:t>
      </w:r>
      <w:r w:rsidRPr="008E760A">
        <w:rPr>
          <w:b w:val="0"/>
          <w:bCs/>
          <w:u w:val="single"/>
        </w:rPr>
        <w:t>Residential lighting is limited to 450 lumens per fixture.</w:t>
      </w:r>
    </w:p>
    <w:p w14:paraId="0B42B165" w14:textId="4729CC0C" w:rsidR="008E760A" w:rsidRDefault="008E760A" w:rsidP="005C5408">
      <w:pPr>
        <w:jc w:val="both"/>
        <w:rPr>
          <w:b w:val="0"/>
          <w:bCs/>
          <w:u w:val="single"/>
        </w:rPr>
      </w:pPr>
      <w:r>
        <w:rPr>
          <w:b w:val="0"/>
          <w:bCs/>
          <w:u w:val="single"/>
        </w:rPr>
        <w:t>(g)</w:t>
      </w:r>
      <w:r w:rsidRPr="008E760A">
        <w:rPr>
          <w:b w:val="0"/>
          <w:bCs/>
          <w:u w:val="single"/>
        </w:rPr>
        <w:t>Commercial and residential light fixtures shall carry the International Dark-Sky Association Seal of Approval or meet equivalent standards.</w:t>
      </w:r>
    </w:p>
    <w:p w14:paraId="68D04DA0" w14:textId="343FD5CA" w:rsidR="005C5408" w:rsidRDefault="00AF3BC9" w:rsidP="005C5408">
      <w:pPr>
        <w:jc w:val="both"/>
        <w:rPr>
          <w:b w:val="0"/>
          <w:bCs/>
          <w:u w:val="single"/>
        </w:rPr>
      </w:pPr>
      <w:r>
        <w:rPr>
          <w:b w:val="0"/>
          <w:bCs/>
          <w:u w:val="single"/>
        </w:rPr>
        <w:t>(h) Alternative lighting solutions can be considered based on specific site demands and needs.</w:t>
      </w:r>
    </w:p>
    <w:p w14:paraId="4769586E" w14:textId="68491696" w:rsidR="00AF3BC9" w:rsidRPr="008E760A" w:rsidRDefault="005C5408" w:rsidP="005C5408">
      <w:pPr>
        <w:jc w:val="both"/>
        <w:rPr>
          <w:b w:val="0"/>
          <w:bCs/>
          <w:u w:val="single"/>
        </w:rPr>
      </w:pPr>
      <w:r>
        <w:rPr>
          <w:b w:val="0"/>
          <w:bCs/>
          <w:u w:val="single"/>
        </w:rPr>
        <w:t>(</w:t>
      </w:r>
      <w:proofErr w:type="spellStart"/>
      <w:r>
        <w:rPr>
          <w:b w:val="0"/>
          <w:bCs/>
          <w:u w:val="single"/>
        </w:rPr>
        <w:t>i</w:t>
      </w:r>
      <w:proofErr w:type="spellEnd"/>
      <w:r>
        <w:rPr>
          <w:b w:val="0"/>
          <w:bCs/>
          <w:u w:val="single"/>
        </w:rPr>
        <w:t>) Exceptions may be administratively approved provided substantial justification is submitted by the applicant as approved.</w:t>
      </w:r>
    </w:p>
    <w:p w14:paraId="2C32B35B" w14:textId="189C1A7A" w:rsidR="001243FA" w:rsidRPr="004D310C" w:rsidRDefault="001243FA" w:rsidP="005C5408">
      <w:pPr>
        <w:jc w:val="both"/>
        <w:rPr>
          <w:b w:val="0"/>
          <w:bCs/>
          <w:u w:val="single"/>
        </w:rPr>
      </w:pPr>
    </w:p>
    <w:p w14:paraId="37FF5FA4" w14:textId="77777777" w:rsidR="004D310C" w:rsidRPr="004D310C" w:rsidRDefault="004D310C" w:rsidP="005C5408">
      <w:pPr>
        <w:jc w:val="both"/>
        <w:rPr>
          <w:b w:val="0"/>
          <w:bCs/>
          <w:u w:val="single"/>
        </w:rPr>
      </w:pPr>
      <w:r w:rsidRPr="004D310C">
        <w:rPr>
          <w:b w:val="0"/>
          <w:bCs/>
          <w:u w:val="single"/>
        </w:rPr>
        <w:t> </w:t>
      </w:r>
    </w:p>
    <w:p w14:paraId="64605A58" w14:textId="502BD7B8" w:rsidR="004D310C" w:rsidRPr="004D310C" w:rsidRDefault="004D310C" w:rsidP="004D310C">
      <w:pPr>
        <w:jc w:val="both"/>
        <w:rPr>
          <w:b w:val="0"/>
          <w:bCs/>
          <w:u w:val="single"/>
        </w:rPr>
      </w:pPr>
      <w:r w:rsidRPr="004D310C">
        <w:rPr>
          <w:b w:val="0"/>
          <w:bCs/>
          <w:u w:val="single"/>
        </w:rPr>
        <w:t>SECTION 106</w:t>
      </w:r>
      <w:r>
        <w:rPr>
          <w:b w:val="0"/>
          <w:bCs/>
          <w:u w:val="single"/>
        </w:rPr>
        <w:t xml:space="preserve"> - </w:t>
      </w:r>
      <w:r w:rsidRPr="004D310C">
        <w:rPr>
          <w:b w:val="0"/>
          <w:bCs/>
          <w:u w:val="single"/>
        </w:rPr>
        <w:t>FLOOR AND ROOF DESIGN LOADS</w:t>
      </w:r>
    </w:p>
    <w:p w14:paraId="5F76E0D2" w14:textId="77777777" w:rsidR="004D310C" w:rsidRPr="004D310C" w:rsidRDefault="004D310C" w:rsidP="004D310C">
      <w:pPr>
        <w:jc w:val="both"/>
        <w:rPr>
          <w:b w:val="0"/>
          <w:bCs/>
          <w:u w:val="single"/>
        </w:rPr>
      </w:pPr>
    </w:p>
    <w:p w14:paraId="6E9BC5FB" w14:textId="77777777" w:rsidR="004D310C" w:rsidRPr="004D310C" w:rsidRDefault="004D310C" w:rsidP="004D310C">
      <w:pPr>
        <w:jc w:val="both"/>
        <w:rPr>
          <w:b w:val="0"/>
          <w:bCs/>
          <w:u w:val="single"/>
        </w:rPr>
      </w:pPr>
      <w:r w:rsidRPr="004D310C">
        <w:rPr>
          <w:b w:val="0"/>
          <w:bCs/>
          <w:u w:val="single"/>
        </w:rPr>
        <w:t xml:space="preserve">106.1 Live loads posted. In commercial or industrial buildings, for each floor or portion thereof designed for live loads exceeding 50 </w:t>
      </w:r>
      <w:proofErr w:type="spellStart"/>
      <w:r w:rsidRPr="004D310C">
        <w:rPr>
          <w:b w:val="0"/>
          <w:bCs/>
          <w:u w:val="single"/>
        </w:rPr>
        <w:t>psf</w:t>
      </w:r>
      <w:proofErr w:type="spellEnd"/>
      <w:r w:rsidRPr="004D310C">
        <w:rPr>
          <w:b w:val="0"/>
          <w:bCs/>
          <w:u w:val="single"/>
        </w:rPr>
        <w:t xml:space="preserve"> (2.40 </w:t>
      </w:r>
      <w:proofErr w:type="spellStart"/>
      <w:r w:rsidRPr="004D310C">
        <w:rPr>
          <w:b w:val="0"/>
          <w:bCs/>
          <w:u w:val="single"/>
        </w:rPr>
        <w:t>kN</w:t>
      </w:r>
      <w:proofErr w:type="spellEnd"/>
      <w:r w:rsidRPr="004D310C">
        <w:rPr>
          <w:b w:val="0"/>
          <w:bCs/>
          <w:u w:val="single"/>
        </w:rPr>
        <w:t>/</w:t>
      </w:r>
      <w:proofErr w:type="spellStart"/>
      <w:r w:rsidRPr="004D310C">
        <w:rPr>
          <w:b w:val="0"/>
          <w:bCs/>
          <w:u w:val="single"/>
        </w:rPr>
        <w:t>m2</w:t>
      </w:r>
      <w:proofErr w:type="spellEnd"/>
      <w:r w:rsidRPr="004D310C">
        <w:rPr>
          <w:b w:val="0"/>
          <w:bCs/>
          <w:u w:val="single"/>
        </w:rPr>
        <w:t>), such design live loads shall be conspicuously posted by the owner or the owner’s authorized agent in that part of each story in which they apply, using durable signs. It shall be unlawful to remove or deface such notices.</w:t>
      </w:r>
    </w:p>
    <w:p w14:paraId="69072B63" w14:textId="77777777" w:rsidR="004D310C" w:rsidRPr="004D310C" w:rsidRDefault="004D310C" w:rsidP="004D310C">
      <w:pPr>
        <w:jc w:val="both"/>
        <w:rPr>
          <w:b w:val="0"/>
          <w:bCs/>
          <w:u w:val="single"/>
        </w:rPr>
      </w:pPr>
    </w:p>
    <w:p w14:paraId="531862E2" w14:textId="77777777" w:rsidR="004D310C" w:rsidRPr="004D310C" w:rsidRDefault="004D310C" w:rsidP="004D310C">
      <w:pPr>
        <w:jc w:val="both"/>
        <w:rPr>
          <w:b w:val="0"/>
          <w:bCs/>
          <w:u w:val="single"/>
        </w:rPr>
      </w:pPr>
      <w:r w:rsidRPr="004D310C">
        <w:rPr>
          <w:b w:val="0"/>
          <w:bCs/>
          <w:u w:val="single"/>
        </w:rPr>
        <w:t>106.2 Issuance of certificate of occupancy. A certificate of occupancy required by Section 111 shall not be issued until the floor load signs, required by Section 106.1, have been installed.</w:t>
      </w:r>
    </w:p>
    <w:p w14:paraId="699663D9" w14:textId="77777777" w:rsidR="004D310C" w:rsidRPr="004D310C" w:rsidRDefault="004D310C" w:rsidP="004D310C">
      <w:pPr>
        <w:jc w:val="both"/>
        <w:rPr>
          <w:b w:val="0"/>
          <w:bCs/>
          <w:u w:val="single"/>
        </w:rPr>
      </w:pPr>
    </w:p>
    <w:p w14:paraId="49815D50" w14:textId="77777777" w:rsidR="004D310C" w:rsidRPr="004D310C" w:rsidRDefault="004D310C" w:rsidP="004D310C">
      <w:pPr>
        <w:jc w:val="both"/>
        <w:rPr>
          <w:b w:val="0"/>
          <w:bCs/>
          <w:u w:val="single"/>
        </w:rPr>
      </w:pPr>
      <w:r w:rsidRPr="004D310C">
        <w:rPr>
          <w:b w:val="0"/>
          <w:bCs/>
          <w:u w:val="single"/>
        </w:rPr>
        <w:t>106.3 Restrictions on loading. It shall be unlawful to place, or cause or permit to be placed, on any floor or roof of a building, structure or portion thereof, a load greater than is permitted by this code.</w:t>
      </w:r>
    </w:p>
    <w:p w14:paraId="02E5ABF8" w14:textId="77777777" w:rsidR="004D310C" w:rsidRPr="004D310C" w:rsidRDefault="004D310C" w:rsidP="004D310C">
      <w:pPr>
        <w:jc w:val="both"/>
        <w:rPr>
          <w:b w:val="0"/>
          <w:bCs/>
          <w:u w:val="single"/>
        </w:rPr>
      </w:pPr>
    </w:p>
    <w:p w14:paraId="4DCE3CA5" w14:textId="78E7451E" w:rsidR="004D310C" w:rsidRPr="004D310C" w:rsidRDefault="004D310C" w:rsidP="004D310C">
      <w:pPr>
        <w:jc w:val="both"/>
        <w:rPr>
          <w:b w:val="0"/>
          <w:bCs/>
          <w:u w:val="single"/>
        </w:rPr>
      </w:pPr>
      <w:r w:rsidRPr="004D310C">
        <w:rPr>
          <w:b w:val="0"/>
          <w:bCs/>
          <w:u w:val="single"/>
        </w:rPr>
        <w:t xml:space="preserve">SECTION 107 </w:t>
      </w:r>
      <w:r>
        <w:rPr>
          <w:b w:val="0"/>
          <w:bCs/>
          <w:u w:val="single"/>
        </w:rPr>
        <w:t xml:space="preserve">- </w:t>
      </w:r>
      <w:r w:rsidRPr="004D310C">
        <w:rPr>
          <w:b w:val="0"/>
          <w:bCs/>
          <w:u w:val="single"/>
        </w:rPr>
        <w:t>SUBMITTAL DOCUMENTS</w:t>
      </w:r>
    </w:p>
    <w:p w14:paraId="7BF95AC2" w14:textId="77777777" w:rsidR="004D310C" w:rsidRPr="004D310C" w:rsidRDefault="004D310C" w:rsidP="004D310C">
      <w:pPr>
        <w:jc w:val="both"/>
        <w:rPr>
          <w:b w:val="0"/>
          <w:bCs/>
          <w:u w:val="single"/>
        </w:rPr>
      </w:pPr>
    </w:p>
    <w:p w14:paraId="281BB5FF" w14:textId="77777777" w:rsidR="004D310C" w:rsidRPr="004D310C" w:rsidRDefault="004D310C" w:rsidP="004D310C">
      <w:pPr>
        <w:jc w:val="both"/>
        <w:rPr>
          <w:b w:val="0"/>
          <w:bCs/>
          <w:u w:val="single"/>
        </w:rPr>
      </w:pPr>
      <w:r w:rsidRPr="004D310C">
        <w:rPr>
          <w:b w:val="0"/>
          <w:bCs/>
          <w:u w:val="single"/>
        </w:rPr>
        <w:t>107.1 General. Submittal documents consisting of construction documents, statement of special inspections, geotechnical report and other data shall be submitted with each permit application in accordance with Florida Statute 553.79. The construction documents shall be prepared by a registered design professional where required by Chapter 471, Florida Statutes &amp; 61G15 Florida Administrative Code or Chapter 481, Florida Statutes &amp; 61G1 Florida Administrative Code. Where special conditions exist, the building official is authorized to require additional construction documents to be prepared by a registered design professional.</w:t>
      </w:r>
    </w:p>
    <w:p w14:paraId="4A21B24E" w14:textId="77777777" w:rsidR="004D310C" w:rsidRPr="004D310C" w:rsidRDefault="004D310C" w:rsidP="004D310C">
      <w:pPr>
        <w:jc w:val="both"/>
        <w:rPr>
          <w:b w:val="0"/>
          <w:bCs/>
          <w:u w:val="single"/>
        </w:rPr>
      </w:pPr>
    </w:p>
    <w:p w14:paraId="09C23CCC" w14:textId="77777777" w:rsidR="004D310C" w:rsidRPr="004D310C" w:rsidRDefault="004D310C" w:rsidP="004D310C">
      <w:pPr>
        <w:jc w:val="both"/>
        <w:rPr>
          <w:b w:val="0"/>
          <w:bCs/>
          <w:u w:val="single"/>
        </w:rPr>
      </w:pPr>
      <w:r w:rsidRPr="004D310C">
        <w:rPr>
          <w:b w:val="0"/>
          <w:bCs/>
          <w:u w:val="single"/>
        </w:rPr>
        <w:t>Exception: The building official is authorized to waive the submission of construction documents and other data not required to be prepared by a registered design professional if it is found that the nature of the work applied for is such that review of construction documents is not necessary to obtain compliance with this code.</w:t>
      </w:r>
    </w:p>
    <w:p w14:paraId="7BA30525" w14:textId="77777777" w:rsidR="004D310C" w:rsidRPr="004D310C" w:rsidRDefault="004D310C" w:rsidP="004D310C">
      <w:pPr>
        <w:jc w:val="both"/>
        <w:rPr>
          <w:b w:val="0"/>
          <w:bCs/>
          <w:u w:val="single"/>
        </w:rPr>
      </w:pPr>
    </w:p>
    <w:p w14:paraId="38094EA2" w14:textId="77777777" w:rsidR="004D310C" w:rsidRPr="004D310C" w:rsidRDefault="004D310C" w:rsidP="004D310C">
      <w:pPr>
        <w:jc w:val="both"/>
        <w:rPr>
          <w:b w:val="0"/>
          <w:bCs/>
          <w:u w:val="single"/>
        </w:rPr>
      </w:pPr>
      <w:r w:rsidRPr="004D310C">
        <w:rPr>
          <w:b w:val="0"/>
          <w:bCs/>
          <w:u w:val="single"/>
        </w:rPr>
        <w:lastRenderedPageBreak/>
        <w:t>107.2 Construction documents. Construction documents shall be in accordance with Sections 107.2.1 through 107.2.6.</w:t>
      </w:r>
    </w:p>
    <w:p w14:paraId="581A6FCC" w14:textId="77777777" w:rsidR="004D310C" w:rsidRPr="004D310C" w:rsidRDefault="004D310C" w:rsidP="004D310C">
      <w:pPr>
        <w:jc w:val="both"/>
        <w:rPr>
          <w:b w:val="0"/>
          <w:bCs/>
          <w:u w:val="single"/>
        </w:rPr>
      </w:pPr>
    </w:p>
    <w:p w14:paraId="65076A2C" w14:textId="77777777" w:rsidR="00722A1F" w:rsidRDefault="004D310C" w:rsidP="00722A1F">
      <w:pPr>
        <w:ind w:left="360"/>
        <w:jc w:val="both"/>
        <w:rPr>
          <w:b w:val="0"/>
          <w:bCs/>
          <w:u w:val="single"/>
        </w:rPr>
      </w:pPr>
      <w:r w:rsidRPr="004D310C">
        <w:rPr>
          <w:b w:val="0"/>
          <w:bCs/>
          <w:u w:val="single"/>
        </w:rPr>
        <w:t>107.2.1 Information on construction documents. Construction documents shall be dimensioned and drawn upon suitable material. Electronic media documents are permitted to be submitted where approved by the building official. Construction documents shall be of sufficient clarity to indicate the location, nature and extent of the work proposed and show in detail that it will conform to the provisions of this code and relevant laws, ordinances, rules and regulations, as determined by the building official. Such drawings and specifications shall contain information, in the form of notes or otherwise, as to the quality of materials, where quality is essential to conformity with the technical codes.  Such information shall be specific, and the technical codes shall not be cited as a whole or in part, nor shall the term "legal" or its equivalent be used as a substitute for specific information.  All information, drawings, specifications and accompanying data shall bear the name and signature of the person responsible for the design.</w:t>
      </w:r>
    </w:p>
    <w:p w14:paraId="3ACB2123" w14:textId="77777777" w:rsidR="00722A1F" w:rsidRDefault="00722A1F" w:rsidP="00722A1F">
      <w:pPr>
        <w:ind w:left="360"/>
        <w:jc w:val="both"/>
        <w:rPr>
          <w:b w:val="0"/>
          <w:bCs/>
          <w:u w:val="single"/>
        </w:rPr>
      </w:pPr>
    </w:p>
    <w:p w14:paraId="2645416A" w14:textId="77777777" w:rsidR="00722A1F" w:rsidRDefault="004D310C" w:rsidP="00722A1F">
      <w:pPr>
        <w:ind w:left="360"/>
        <w:jc w:val="both"/>
        <w:rPr>
          <w:b w:val="0"/>
          <w:bCs/>
          <w:u w:val="single"/>
        </w:rPr>
      </w:pPr>
      <w:r w:rsidRPr="004D310C">
        <w:rPr>
          <w:b w:val="0"/>
          <w:bCs/>
          <w:u w:val="single"/>
        </w:rPr>
        <w:t xml:space="preserve">107.2.2 Fire protection system shop drawings. Shop drawings for the fire protection system(s) shall be </w:t>
      </w:r>
      <w:proofErr w:type="gramStart"/>
      <w:r w:rsidRPr="004D310C">
        <w:rPr>
          <w:b w:val="0"/>
          <w:bCs/>
          <w:u w:val="single"/>
        </w:rPr>
        <w:t>submit- ted</w:t>
      </w:r>
      <w:proofErr w:type="gramEnd"/>
      <w:r w:rsidRPr="004D310C">
        <w:rPr>
          <w:b w:val="0"/>
          <w:bCs/>
          <w:u w:val="single"/>
        </w:rPr>
        <w:t xml:space="preserve"> to indicate conformance to this code and the construction documents and shall be approved prior to the start of system installation. Shop drawings shall contain all information as required by the referenced installation standards in Chapter 9.</w:t>
      </w:r>
    </w:p>
    <w:p w14:paraId="644B42F3" w14:textId="77777777" w:rsidR="00722A1F" w:rsidRDefault="00722A1F" w:rsidP="00722A1F">
      <w:pPr>
        <w:ind w:left="360"/>
        <w:jc w:val="both"/>
        <w:rPr>
          <w:b w:val="0"/>
          <w:bCs/>
          <w:u w:val="single"/>
        </w:rPr>
      </w:pPr>
    </w:p>
    <w:p w14:paraId="10B60B45" w14:textId="77777777" w:rsidR="00722A1F" w:rsidRDefault="004D310C" w:rsidP="00722A1F">
      <w:pPr>
        <w:ind w:left="360"/>
        <w:jc w:val="both"/>
        <w:rPr>
          <w:b w:val="0"/>
          <w:bCs/>
          <w:u w:val="single"/>
        </w:rPr>
      </w:pPr>
      <w:r w:rsidRPr="004D310C">
        <w:rPr>
          <w:b w:val="0"/>
          <w:bCs/>
          <w:u w:val="single"/>
        </w:rPr>
        <w:t>107.2.3 Means of egress. The construction documents shall show in sufficient detail the location, construction, size and character of all portions of the means of egress including the path of the exit discharge to the public way in compliance with the provisions of this code. In other than occupancies in Groups R-2, R-3, and I-1, the construction documents shall designate the number of occupants to be accommodated on every floor, and in all rooms and spaces.</w:t>
      </w:r>
    </w:p>
    <w:p w14:paraId="1A79AF1B" w14:textId="77777777" w:rsidR="00722A1F" w:rsidRDefault="00722A1F" w:rsidP="00722A1F">
      <w:pPr>
        <w:ind w:left="360"/>
        <w:jc w:val="both"/>
        <w:rPr>
          <w:b w:val="0"/>
          <w:bCs/>
          <w:u w:val="single"/>
        </w:rPr>
      </w:pPr>
    </w:p>
    <w:p w14:paraId="06F096B7" w14:textId="77777777" w:rsidR="00722A1F" w:rsidRDefault="004D310C" w:rsidP="00722A1F">
      <w:pPr>
        <w:ind w:left="360"/>
        <w:jc w:val="both"/>
        <w:rPr>
          <w:b w:val="0"/>
          <w:bCs/>
          <w:u w:val="single"/>
        </w:rPr>
      </w:pPr>
      <w:r w:rsidRPr="004D310C">
        <w:rPr>
          <w:b w:val="0"/>
          <w:bCs/>
          <w:u w:val="single"/>
        </w:rPr>
        <w:t xml:space="preserve">107.2.4 Exterior wall envelope. Construction documents for all buildings shall describe the exterior wall envelope in sufficient detail to determine compliance with this code. The construction documents shall provide details of the exterior wall envelope as required, including flashing, intersections with dissimilar materials, corners, end details, control joints, intersections at roof, eaves or parapets, means of drainage, water-resistive membrane and details around openings. </w:t>
      </w:r>
    </w:p>
    <w:p w14:paraId="6B303896" w14:textId="77777777" w:rsidR="00722A1F" w:rsidRDefault="00722A1F" w:rsidP="00722A1F">
      <w:pPr>
        <w:ind w:left="360"/>
        <w:jc w:val="both"/>
        <w:rPr>
          <w:b w:val="0"/>
          <w:bCs/>
          <w:u w:val="single"/>
        </w:rPr>
      </w:pPr>
    </w:p>
    <w:p w14:paraId="0006A516" w14:textId="70A1EE74" w:rsidR="00722A1F" w:rsidRDefault="004D310C" w:rsidP="00722A1F">
      <w:pPr>
        <w:ind w:left="360"/>
        <w:jc w:val="both"/>
        <w:rPr>
          <w:b w:val="0"/>
          <w:bCs/>
          <w:u w:val="single"/>
        </w:rPr>
      </w:pPr>
      <w:r w:rsidRPr="004D310C">
        <w:rPr>
          <w:b w:val="0"/>
          <w:bCs/>
          <w:u w:val="single"/>
        </w:rPr>
        <w:t>The construction documents shall include manufacturer’s installation instructions that provide supporting documentation that the proposed penetration and opening details described in the construction documents maintain the weather resistance of the exterior wall envelope.</w:t>
      </w:r>
      <w:r w:rsidR="001243FA">
        <w:rPr>
          <w:b w:val="0"/>
          <w:bCs/>
          <w:u w:val="single"/>
        </w:rPr>
        <w:t xml:space="preserve"> The supporting documents shall fully describe the methods and materials used.</w:t>
      </w:r>
      <w:r w:rsidRPr="004D310C">
        <w:rPr>
          <w:b w:val="0"/>
          <w:bCs/>
          <w:u w:val="single"/>
        </w:rPr>
        <w:t xml:space="preserve"> </w:t>
      </w:r>
    </w:p>
    <w:p w14:paraId="58079ACF" w14:textId="77777777" w:rsidR="00722A1F" w:rsidRDefault="00722A1F" w:rsidP="00722A1F">
      <w:pPr>
        <w:ind w:left="360"/>
        <w:jc w:val="both"/>
        <w:rPr>
          <w:b w:val="0"/>
          <w:bCs/>
          <w:u w:val="single"/>
        </w:rPr>
      </w:pPr>
    </w:p>
    <w:p w14:paraId="33E7897A" w14:textId="77777777" w:rsidR="00722A1F" w:rsidRDefault="004D310C" w:rsidP="00722A1F">
      <w:pPr>
        <w:ind w:left="360"/>
        <w:jc w:val="both"/>
        <w:rPr>
          <w:b w:val="0"/>
          <w:bCs/>
          <w:u w:val="single"/>
        </w:rPr>
      </w:pPr>
      <w:r w:rsidRPr="004D310C">
        <w:rPr>
          <w:b w:val="0"/>
          <w:bCs/>
          <w:u w:val="single"/>
        </w:rPr>
        <w:t xml:space="preserve">107.2.5 Exterior balcony and elevated walking surfaces. Where balcony or other elevated walking surfaces are exposed to water from direct or blowing rain or irrigation, and the structural framing is protected by an impervious moisture barrier, the construction documents shall include details for all elements of the impervious moisture barrier system. The construction documents shall include </w:t>
      </w:r>
      <w:proofErr w:type="gramStart"/>
      <w:r w:rsidRPr="004D310C">
        <w:rPr>
          <w:b w:val="0"/>
          <w:bCs/>
          <w:u w:val="single"/>
        </w:rPr>
        <w:t>manufacturer's</w:t>
      </w:r>
      <w:proofErr w:type="gramEnd"/>
      <w:r w:rsidRPr="004D310C">
        <w:rPr>
          <w:b w:val="0"/>
          <w:bCs/>
          <w:u w:val="single"/>
        </w:rPr>
        <w:t xml:space="preserve"> installation instructions.</w:t>
      </w:r>
    </w:p>
    <w:p w14:paraId="7A051C98" w14:textId="77777777" w:rsidR="00722A1F" w:rsidRDefault="00722A1F" w:rsidP="00722A1F">
      <w:pPr>
        <w:ind w:left="360"/>
        <w:jc w:val="both"/>
        <w:rPr>
          <w:b w:val="0"/>
          <w:bCs/>
          <w:u w:val="single"/>
        </w:rPr>
      </w:pPr>
    </w:p>
    <w:p w14:paraId="55557C7B" w14:textId="5491D780" w:rsidR="004D310C" w:rsidRPr="004D310C" w:rsidRDefault="004D310C" w:rsidP="00722A1F">
      <w:pPr>
        <w:ind w:left="360"/>
        <w:jc w:val="both"/>
        <w:rPr>
          <w:b w:val="0"/>
          <w:bCs/>
          <w:u w:val="single"/>
        </w:rPr>
      </w:pPr>
      <w:r w:rsidRPr="004D310C">
        <w:rPr>
          <w:b w:val="0"/>
          <w:bCs/>
          <w:u w:val="single"/>
        </w:rPr>
        <w:t xml:space="preserve">107.2.6 Site plan. The construction documents submitted with the application for permit shall be accompanied by a site plan showing to scale the size and location of new construction and existing structures on the site, distances from lot lines, the established street grades and the </w:t>
      </w:r>
      <w:r w:rsidRPr="004D310C">
        <w:rPr>
          <w:b w:val="0"/>
          <w:bCs/>
          <w:u w:val="single"/>
        </w:rPr>
        <w:lastRenderedPageBreak/>
        <w:t xml:space="preserve">proposed finished grades and, as applicable, flood hazard areas, floodways, and design flood elevations; and it shall be drawn in accordance with an accurate boundary line survey. In the case of demolition, the site plan shall show construction to be demolished and the location and size of existing structures and construction that are to remain on the site or plot. The building official is authorized to waive or modify the requirement for a site plan where the application for permit is for alteration or repair or where </w:t>
      </w:r>
      <w:proofErr w:type="gramStart"/>
      <w:r w:rsidRPr="004D310C">
        <w:rPr>
          <w:b w:val="0"/>
          <w:bCs/>
          <w:u w:val="single"/>
        </w:rPr>
        <w:t>other- wise</w:t>
      </w:r>
      <w:proofErr w:type="gramEnd"/>
      <w:r w:rsidRPr="004D310C">
        <w:rPr>
          <w:b w:val="0"/>
          <w:bCs/>
          <w:u w:val="single"/>
        </w:rPr>
        <w:t xml:space="preserve"> warranted.</w:t>
      </w:r>
    </w:p>
    <w:p w14:paraId="4B955B1E" w14:textId="77777777" w:rsidR="004D310C" w:rsidRPr="004D310C" w:rsidRDefault="004D310C" w:rsidP="004D310C">
      <w:pPr>
        <w:jc w:val="both"/>
        <w:rPr>
          <w:b w:val="0"/>
          <w:bCs/>
          <w:u w:val="single"/>
        </w:rPr>
      </w:pPr>
    </w:p>
    <w:p w14:paraId="3BD55EF9" w14:textId="77777777" w:rsidR="004D310C" w:rsidRPr="004D310C" w:rsidRDefault="004D310C" w:rsidP="00722A1F">
      <w:pPr>
        <w:tabs>
          <w:tab w:val="left" w:pos="360"/>
        </w:tabs>
        <w:ind w:left="720"/>
        <w:jc w:val="both"/>
        <w:rPr>
          <w:b w:val="0"/>
          <w:bCs/>
          <w:u w:val="single"/>
        </w:rPr>
      </w:pPr>
      <w:r w:rsidRPr="004D310C">
        <w:rPr>
          <w:b w:val="0"/>
          <w:bCs/>
          <w:u w:val="single"/>
        </w:rPr>
        <w:t>107.2.6.1 Design flood elevations. Where design flood elevations are not specified, they shall be established in accordance with Section 1612.3.1.</w:t>
      </w:r>
    </w:p>
    <w:p w14:paraId="03A93E78" w14:textId="77777777" w:rsidR="004D310C" w:rsidRPr="004D310C" w:rsidRDefault="004D310C" w:rsidP="00722A1F">
      <w:pPr>
        <w:tabs>
          <w:tab w:val="left" w:pos="360"/>
        </w:tabs>
        <w:ind w:left="720"/>
        <w:jc w:val="both"/>
        <w:rPr>
          <w:b w:val="0"/>
          <w:bCs/>
          <w:u w:val="single"/>
        </w:rPr>
      </w:pPr>
    </w:p>
    <w:p w14:paraId="0ECE2410" w14:textId="77777777" w:rsidR="004D310C" w:rsidRPr="004D310C" w:rsidRDefault="004D310C" w:rsidP="00722A1F">
      <w:pPr>
        <w:tabs>
          <w:tab w:val="left" w:pos="360"/>
        </w:tabs>
        <w:ind w:left="720"/>
        <w:jc w:val="both"/>
        <w:rPr>
          <w:b w:val="0"/>
          <w:bCs/>
          <w:u w:val="single"/>
        </w:rPr>
      </w:pPr>
      <w:r w:rsidRPr="004D310C">
        <w:rPr>
          <w:b w:val="0"/>
          <w:bCs/>
          <w:u w:val="single"/>
        </w:rPr>
        <w:t>107.2.6.2 For the purpose of inspection and record retention, site plans for a building may be maintained in the form of an electronic copy at the worksite. These plans must be open to inspection by the building official or a duly authorized representative, as required by the Florida Building Code.</w:t>
      </w:r>
    </w:p>
    <w:p w14:paraId="154A4292" w14:textId="77777777" w:rsidR="004D310C" w:rsidRPr="004D310C" w:rsidRDefault="004D310C" w:rsidP="004D310C">
      <w:pPr>
        <w:jc w:val="both"/>
        <w:rPr>
          <w:b w:val="0"/>
          <w:bCs/>
          <w:u w:val="single"/>
        </w:rPr>
      </w:pPr>
    </w:p>
    <w:p w14:paraId="5CE89CD3" w14:textId="77777777" w:rsidR="004D310C" w:rsidRPr="004D310C" w:rsidRDefault="004D310C" w:rsidP="00722A1F">
      <w:pPr>
        <w:ind w:left="360"/>
        <w:jc w:val="both"/>
        <w:rPr>
          <w:b w:val="0"/>
          <w:bCs/>
          <w:u w:val="single"/>
        </w:rPr>
      </w:pPr>
      <w:r w:rsidRPr="004D310C">
        <w:rPr>
          <w:b w:val="0"/>
          <w:bCs/>
          <w:u w:val="single"/>
        </w:rPr>
        <w:t>107.2.7 Structural information. The construction documents shall provide the information specified in Section 1603.</w:t>
      </w:r>
    </w:p>
    <w:p w14:paraId="62D536EC" w14:textId="77777777" w:rsidR="004D310C" w:rsidRPr="004D310C" w:rsidRDefault="004D310C" w:rsidP="004D310C">
      <w:pPr>
        <w:jc w:val="both"/>
        <w:rPr>
          <w:b w:val="0"/>
          <w:bCs/>
          <w:u w:val="single"/>
        </w:rPr>
      </w:pPr>
    </w:p>
    <w:p w14:paraId="28A8E7A2" w14:textId="77777777" w:rsidR="004D310C" w:rsidRPr="004D310C" w:rsidRDefault="004D310C" w:rsidP="004D310C">
      <w:pPr>
        <w:jc w:val="both"/>
        <w:rPr>
          <w:b w:val="0"/>
          <w:bCs/>
          <w:u w:val="single"/>
        </w:rPr>
      </w:pPr>
      <w:r w:rsidRPr="004D310C">
        <w:rPr>
          <w:b w:val="0"/>
          <w:bCs/>
          <w:u w:val="single"/>
        </w:rPr>
        <w:t>107.3 Examination of documents. The building official shall examine or cause to be examined the accompanying submittal documents and shall ascertain by such examinations whether the construction indicated and described is in accordance with the requirements of this code and other pertinent laws or ordinances.</w:t>
      </w:r>
    </w:p>
    <w:p w14:paraId="72CAFAE7" w14:textId="77777777" w:rsidR="004D310C" w:rsidRPr="004D310C" w:rsidRDefault="004D310C" w:rsidP="004D310C">
      <w:pPr>
        <w:jc w:val="both"/>
        <w:rPr>
          <w:b w:val="0"/>
          <w:bCs/>
          <w:u w:val="single"/>
        </w:rPr>
      </w:pPr>
    </w:p>
    <w:p w14:paraId="700873F0" w14:textId="77777777" w:rsidR="004D310C" w:rsidRPr="004D310C" w:rsidRDefault="004D310C" w:rsidP="004D310C">
      <w:pPr>
        <w:jc w:val="both"/>
        <w:rPr>
          <w:b w:val="0"/>
          <w:bCs/>
          <w:u w:val="single"/>
        </w:rPr>
      </w:pPr>
      <w:r w:rsidRPr="004D310C">
        <w:rPr>
          <w:b w:val="0"/>
          <w:bCs/>
          <w:u w:val="single"/>
        </w:rPr>
        <w:t>Exceptions:</w:t>
      </w:r>
    </w:p>
    <w:p w14:paraId="0F54C07E" w14:textId="77777777" w:rsidR="004D310C" w:rsidRPr="004D310C" w:rsidRDefault="004D310C" w:rsidP="004D310C">
      <w:pPr>
        <w:jc w:val="both"/>
        <w:rPr>
          <w:b w:val="0"/>
          <w:bCs/>
          <w:u w:val="single"/>
        </w:rPr>
      </w:pPr>
      <w:r w:rsidRPr="004D310C">
        <w:rPr>
          <w:b w:val="0"/>
          <w:bCs/>
          <w:u w:val="single"/>
        </w:rPr>
        <w:t>1.</w:t>
      </w:r>
      <w:r w:rsidRPr="004D310C">
        <w:rPr>
          <w:b w:val="0"/>
          <w:bCs/>
          <w:u w:val="single"/>
        </w:rPr>
        <w:tab/>
        <w:t>Building plans approved pursuant to Section 553.77(5), Florida Statutes, and state-approved manufactured buildings are exempt from local codes enforcing agency plan reviews except for provisions of the code relating to erection, assembly or construction at the site. Erection, assembly and construction at the site are subject to local permitting and inspections. Photocopies of plans approved according to Rule 61-41.009, Florida Administrative Code, shall be sufficient for local permit application documents of record for the modular building portion of the permitted project.</w:t>
      </w:r>
    </w:p>
    <w:p w14:paraId="41695074" w14:textId="77777777" w:rsidR="004D310C" w:rsidRPr="004D310C" w:rsidRDefault="004D310C" w:rsidP="004D310C">
      <w:pPr>
        <w:jc w:val="both"/>
        <w:rPr>
          <w:b w:val="0"/>
          <w:bCs/>
          <w:u w:val="single"/>
        </w:rPr>
      </w:pPr>
      <w:r w:rsidRPr="004D310C">
        <w:rPr>
          <w:b w:val="0"/>
          <w:bCs/>
          <w:u w:val="single"/>
        </w:rPr>
        <w:t>2.</w:t>
      </w:r>
      <w:r w:rsidRPr="004D310C">
        <w:rPr>
          <w:b w:val="0"/>
          <w:bCs/>
          <w:u w:val="single"/>
        </w:rPr>
        <w:tab/>
        <w:t>Industrial construction on sites where design, construction and fire safety are supervised by appropriately licensed design and inspection professionals and which contain adequate in-house fire departments and rescue squads is exempt, subject to approval by the building official, from review of plans and inspections, providing the appropriate licensed design and inspection professionals certify that applicable codes and standards have been met and supply appropriate approved drawings to local building and fire-safety inspectors.</w:t>
      </w:r>
    </w:p>
    <w:p w14:paraId="00405234" w14:textId="77777777" w:rsidR="004D310C" w:rsidRPr="004D310C" w:rsidRDefault="004D310C" w:rsidP="004D310C">
      <w:pPr>
        <w:jc w:val="both"/>
        <w:rPr>
          <w:b w:val="0"/>
          <w:bCs/>
          <w:u w:val="single"/>
        </w:rPr>
      </w:pPr>
    </w:p>
    <w:p w14:paraId="3E9E431F" w14:textId="77777777" w:rsidR="004D310C" w:rsidRPr="004D310C" w:rsidRDefault="004D310C" w:rsidP="00722A1F">
      <w:pPr>
        <w:ind w:left="360"/>
        <w:jc w:val="both"/>
        <w:rPr>
          <w:b w:val="0"/>
          <w:bCs/>
          <w:u w:val="single"/>
        </w:rPr>
      </w:pPr>
      <w:r w:rsidRPr="004D310C">
        <w:rPr>
          <w:b w:val="0"/>
          <w:bCs/>
          <w:u w:val="single"/>
        </w:rPr>
        <w:t xml:space="preserve">107.3.1 Approval of construction documents. When the building official issues a permit, the construction documents shall be approved, in writing or by stamp, as “Reviewed for Code Compliance.” One set of construction </w:t>
      </w:r>
      <w:proofErr w:type="gramStart"/>
      <w:r w:rsidRPr="004D310C">
        <w:rPr>
          <w:b w:val="0"/>
          <w:bCs/>
          <w:u w:val="single"/>
        </w:rPr>
        <w:t>documents so</w:t>
      </w:r>
      <w:proofErr w:type="gramEnd"/>
      <w:r w:rsidRPr="004D310C">
        <w:rPr>
          <w:b w:val="0"/>
          <w:bCs/>
          <w:u w:val="single"/>
        </w:rPr>
        <w:t xml:space="preserve"> reviewed shall be retained by the building official. The other set shall be returned to the applicant, shall be kept at the site of work and shall be open to inspection by the building official or a duly authorized representative.</w:t>
      </w:r>
    </w:p>
    <w:p w14:paraId="5881D8E0" w14:textId="77777777" w:rsidR="004D310C" w:rsidRPr="004D310C" w:rsidRDefault="004D310C" w:rsidP="00722A1F">
      <w:pPr>
        <w:ind w:left="360"/>
        <w:jc w:val="both"/>
        <w:rPr>
          <w:b w:val="0"/>
          <w:bCs/>
          <w:u w:val="single"/>
        </w:rPr>
      </w:pPr>
    </w:p>
    <w:p w14:paraId="0869DEB9" w14:textId="77777777" w:rsidR="004D310C" w:rsidRPr="004D310C" w:rsidRDefault="004D310C" w:rsidP="00722A1F">
      <w:pPr>
        <w:ind w:left="360"/>
        <w:jc w:val="both"/>
        <w:rPr>
          <w:b w:val="0"/>
          <w:bCs/>
          <w:u w:val="single"/>
        </w:rPr>
      </w:pPr>
      <w:r w:rsidRPr="004D310C">
        <w:rPr>
          <w:b w:val="0"/>
          <w:bCs/>
          <w:u w:val="single"/>
        </w:rPr>
        <w:t xml:space="preserve">107.3.2 Previous approvals. This code shall not require changes in the construction documents, construction or designated occupancy of a structure for which a lawful permit has been heretofore issued or otherwise law- fully authorized, and the construction of which has been pursued in good faith within 180 days after the effective date of this code and has not been </w:t>
      </w:r>
      <w:r w:rsidRPr="004D310C">
        <w:rPr>
          <w:b w:val="0"/>
          <w:bCs/>
          <w:u w:val="single"/>
        </w:rPr>
        <w:lastRenderedPageBreak/>
        <w:t>abandoned.</w:t>
      </w:r>
    </w:p>
    <w:p w14:paraId="60920E69" w14:textId="77777777" w:rsidR="004D310C" w:rsidRPr="004D310C" w:rsidRDefault="004D310C" w:rsidP="00722A1F">
      <w:pPr>
        <w:ind w:left="360"/>
        <w:jc w:val="both"/>
        <w:rPr>
          <w:b w:val="0"/>
          <w:bCs/>
          <w:u w:val="single"/>
        </w:rPr>
      </w:pPr>
    </w:p>
    <w:p w14:paraId="5E3FBC9E" w14:textId="77777777" w:rsidR="004D310C" w:rsidRPr="004D310C" w:rsidRDefault="004D310C" w:rsidP="00722A1F">
      <w:pPr>
        <w:ind w:left="360"/>
        <w:jc w:val="both"/>
        <w:rPr>
          <w:b w:val="0"/>
          <w:bCs/>
          <w:u w:val="single"/>
        </w:rPr>
      </w:pPr>
      <w:r w:rsidRPr="004D310C">
        <w:rPr>
          <w:b w:val="0"/>
          <w:bCs/>
          <w:u w:val="single"/>
        </w:rPr>
        <w:t>107.3.3 Phased approval. The building official is authorized to issue a permit for the construction of foundations or any other part of a building or structure before the construction documents for the whole building or structure have been submitted, provided that adequate information and detailed statements have been filed complying with pertinent requirements of this code. The holder of such permit for the foundation or other parts of a building or structure shall proceed at the holder’s own risk with the building operation and without assurance that a permit for the entire structure will be granted.</w:t>
      </w:r>
    </w:p>
    <w:p w14:paraId="4E33D782" w14:textId="77777777" w:rsidR="004D310C" w:rsidRPr="004D310C" w:rsidRDefault="004D310C" w:rsidP="00722A1F">
      <w:pPr>
        <w:ind w:left="360"/>
        <w:jc w:val="both"/>
        <w:rPr>
          <w:b w:val="0"/>
          <w:bCs/>
          <w:u w:val="single"/>
        </w:rPr>
      </w:pPr>
    </w:p>
    <w:p w14:paraId="35DF7576" w14:textId="77777777" w:rsidR="004D310C" w:rsidRPr="004D310C" w:rsidRDefault="004D310C" w:rsidP="00722A1F">
      <w:pPr>
        <w:ind w:left="360"/>
        <w:jc w:val="both"/>
        <w:rPr>
          <w:b w:val="0"/>
          <w:bCs/>
          <w:u w:val="single"/>
        </w:rPr>
      </w:pPr>
      <w:r w:rsidRPr="004D310C">
        <w:rPr>
          <w:b w:val="0"/>
          <w:bCs/>
          <w:u w:val="single"/>
        </w:rPr>
        <w:t>107.3.4 Design professional in responsible charge. Where it is required that documents be prepared by a registered design professional, the building official shall be authorized to require the owner or the owner’s authorized agent to engage and designate on the building permit application a registered design professional who shall act as the registered design professional in responsible charge. If the circumstances require, the owner or the owner’s authorized agent shall designate a successor registered design professional in responsible charge who shall perform the duties required of the original registered design professional in responsible charge. The building official shall be notified in writing by the owner or owner’s authorized agent if the registered design professional in responsible charge is changed or is unable to continue to perform the duties. Successor registered design professional in responsible charge licensed under Chapter 471 Florida Statutes shall comply with Section 471.025(4) Florida Statute and the procedure set forth in 61G15-27.001 Florida Administrative Code; or licensed under Chapter 481 Florida Statutes shall comply with Section 481.221(6) Florida Statute and the procedure set forth in 61G1-18.002 Florida Administrative Code.</w:t>
      </w:r>
    </w:p>
    <w:p w14:paraId="58AA0489" w14:textId="77777777" w:rsidR="004D310C" w:rsidRPr="004D310C" w:rsidRDefault="004D310C" w:rsidP="00722A1F">
      <w:pPr>
        <w:ind w:left="360"/>
        <w:jc w:val="both"/>
        <w:rPr>
          <w:b w:val="0"/>
          <w:bCs/>
          <w:u w:val="single"/>
        </w:rPr>
      </w:pPr>
    </w:p>
    <w:p w14:paraId="0D7CDF5A" w14:textId="77777777" w:rsidR="004D310C" w:rsidRPr="004D310C" w:rsidRDefault="004D310C" w:rsidP="00722A1F">
      <w:pPr>
        <w:ind w:left="360"/>
        <w:jc w:val="both"/>
        <w:rPr>
          <w:b w:val="0"/>
          <w:bCs/>
          <w:u w:val="single"/>
        </w:rPr>
      </w:pPr>
      <w:r w:rsidRPr="004D310C">
        <w:rPr>
          <w:b w:val="0"/>
          <w:bCs/>
          <w:u w:val="single"/>
        </w:rPr>
        <w:t>The registered design professional in responsible charge shall be responsible for reviewing and coordinating submittal documents prepared by others, including phased and deferred submittal items, for compatibility with the design of the building.</w:t>
      </w:r>
    </w:p>
    <w:p w14:paraId="0A914289" w14:textId="77777777" w:rsidR="004D310C" w:rsidRPr="004D310C" w:rsidRDefault="004D310C" w:rsidP="004D310C">
      <w:pPr>
        <w:jc w:val="both"/>
        <w:rPr>
          <w:b w:val="0"/>
          <w:bCs/>
          <w:u w:val="single"/>
        </w:rPr>
      </w:pPr>
    </w:p>
    <w:p w14:paraId="01B23626" w14:textId="77777777" w:rsidR="004D310C" w:rsidRPr="004D310C" w:rsidRDefault="004D310C" w:rsidP="00FC1659">
      <w:pPr>
        <w:ind w:left="720"/>
        <w:jc w:val="both"/>
        <w:rPr>
          <w:b w:val="0"/>
          <w:bCs/>
          <w:u w:val="single"/>
        </w:rPr>
      </w:pPr>
      <w:r w:rsidRPr="004D310C">
        <w:rPr>
          <w:b w:val="0"/>
          <w:bCs/>
          <w:u w:val="single"/>
        </w:rPr>
        <w:t>107.3.4.1 Deferred submittals. For the purposes of this section, deferred submittals are defined as those portions of the design that are not submitted at the time of the application and that are to be submitted to the building official.</w:t>
      </w:r>
    </w:p>
    <w:p w14:paraId="2CD40202" w14:textId="77777777" w:rsidR="004D310C" w:rsidRPr="004D310C" w:rsidRDefault="004D310C" w:rsidP="00FC1659">
      <w:pPr>
        <w:ind w:left="720"/>
        <w:jc w:val="both"/>
        <w:rPr>
          <w:b w:val="0"/>
          <w:bCs/>
          <w:u w:val="single"/>
        </w:rPr>
      </w:pPr>
    </w:p>
    <w:p w14:paraId="5C5DD507" w14:textId="77777777" w:rsidR="004D310C" w:rsidRPr="004D310C" w:rsidRDefault="004D310C" w:rsidP="00FC1659">
      <w:pPr>
        <w:ind w:left="720"/>
        <w:jc w:val="both"/>
        <w:rPr>
          <w:b w:val="0"/>
          <w:bCs/>
          <w:u w:val="single"/>
        </w:rPr>
      </w:pPr>
      <w:r w:rsidRPr="004D310C">
        <w:rPr>
          <w:b w:val="0"/>
          <w:bCs/>
          <w:u w:val="single"/>
        </w:rPr>
        <w:t>Deferral of any submittal items shall have the prior approval of the building official. The registered design professional in responsible charge shall list the deferred submittals on the construction documents for review by the building official.</w:t>
      </w:r>
    </w:p>
    <w:p w14:paraId="16C25745" w14:textId="77777777" w:rsidR="004D310C" w:rsidRPr="004D310C" w:rsidRDefault="004D310C" w:rsidP="00FC1659">
      <w:pPr>
        <w:ind w:left="720"/>
        <w:jc w:val="both"/>
        <w:rPr>
          <w:b w:val="0"/>
          <w:bCs/>
          <w:u w:val="single"/>
        </w:rPr>
      </w:pPr>
    </w:p>
    <w:p w14:paraId="389AB0DB" w14:textId="77777777" w:rsidR="004D310C" w:rsidRPr="004D310C" w:rsidRDefault="004D310C" w:rsidP="00FC1659">
      <w:pPr>
        <w:ind w:left="720"/>
        <w:jc w:val="both"/>
        <w:rPr>
          <w:b w:val="0"/>
          <w:bCs/>
          <w:u w:val="single"/>
        </w:rPr>
      </w:pPr>
      <w:r w:rsidRPr="004D310C">
        <w:rPr>
          <w:b w:val="0"/>
          <w:bCs/>
          <w:u w:val="single"/>
        </w:rPr>
        <w:t xml:space="preserve">Documents for deferred submittal items shall be submitted to the registered design professional in responsible charge who shall review them and forward them to the building official with a notation indicating that the deferred submittal documents have been reviewed and found to be in general conformance to the design of the building. The deferred submittal items shall not be installed until the deferred submittal documents have been approved by the building official. </w:t>
      </w:r>
    </w:p>
    <w:p w14:paraId="217FA3A4" w14:textId="77777777" w:rsidR="004D310C" w:rsidRPr="004D310C" w:rsidRDefault="004D310C" w:rsidP="00FC1659">
      <w:pPr>
        <w:ind w:left="720"/>
        <w:jc w:val="both"/>
        <w:rPr>
          <w:b w:val="0"/>
          <w:bCs/>
          <w:u w:val="single"/>
        </w:rPr>
      </w:pPr>
    </w:p>
    <w:p w14:paraId="38B59B80" w14:textId="77777777" w:rsidR="004D310C" w:rsidRPr="004D310C" w:rsidRDefault="004D310C" w:rsidP="00FC1659">
      <w:pPr>
        <w:ind w:left="720"/>
        <w:jc w:val="both"/>
        <w:rPr>
          <w:b w:val="0"/>
          <w:bCs/>
          <w:u w:val="single"/>
        </w:rPr>
      </w:pPr>
      <w:r w:rsidRPr="004D310C">
        <w:rPr>
          <w:b w:val="0"/>
          <w:bCs/>
          <w:u w:val="single"/>
        </w:rPr>
        <w:t xml:space="preserve">107.3.4.2 Certifications by contractors authorized under the provisions of Section 489.115(4)(b), Florida Statutes, shall be considered equivalent to sealed plans and specifications by a person licensed under Chapter 471, Florida Statutes, or Chapter 481, Florida Statutes, by local enforcement agencies for plans review for permitting purposes </w:t>
      </w:r>
      <w:r w:rsidRPr="004D310C">
        <w:rPr>
          <w:b w:val="0"/>
          <w:bCs/>
          <w:u w:val="single"/>
        </w:rPr>
        <w:lastRenderedPageBreak/>
        <w:t>relating to compliance with the wind- resistance provisions of the code or alternate methodologies approved by the Florida Building Commission for one- and two-family dwellings. Local enforcement agencies may rely upon such certification by contractors that the plans and specifications submitted conform to the requirements of the code for wind resistance. Upon good cause shown, local government code enforcement agencies may accept or reject plans sealed by persons licensed under Chapters 471, 481 or 489, Florida Statutes.</w:t>
      </w:r>
    </w:p>
    <w:p w14:paraId="2A1B5DEF" w14:textId="77777777" w:rsidR="004D310C" w:rsidRPr="004D310C" w:rsidRDefault="004D310C" w:rsidP="004D310C">
      <w:pPr>
        <w:jc w:val="both"/>
        <w:rPr>
          <w:b w:val="0"/>
          <w:bCs/>
          <w:u w:val="single"/>
        </w:rPr>
      </w:pPr>
    </w:p>
    <w:p w14:paraId="59E4C18F" w14:textId="5D46C5CA" w:rsidR="004D310C" w:rsidRPr="004D310C" w:rsidRDefault="004D310C" w:rsidP="00FC1659">
      <w:pPr>
        <w:ind w:left="360"/>
        <w:jc w:val="both"/>
        <w:rPr>
          <w:b w:val="0"/>
          <w:bCs/>
          <w:u w:val="single"/>
        </w:rPr>
      </w:pPr>
      <w:r w:rsidRPr="004D310C">
        <w:rPr>
          <w:b w:val="0"/>
          <w:bCs/>
          <w:u w:val="single"/>
        </w:rPr>
        <w:t>107.3.5 Minimum plan review criteria for buildings. The examination of the documents by the building official shall include the following minimum criteria and documents: a floor plan; site plan; foundation plan; floor/roof framing plan or truss layout; all fenestration and building envelope penetrations; flashing; and rough opening dimensions; and all exterior elevations:</w:t>
      </w:r>
    </w:p>
    <w:p w14:paraId="37E27A38" w14:textId="77777777" w:rsidR="004D310C" w:rsidRPr="004D310C" w:rsidRDefault="004D310C" w:rsidP="004D310C">
      <w:pPr>
        <w:jc w:val="both"/>
        <w:rPr>
          <w:b w:val="0"/>
          <w:bCs/>
          <w:u w:val="single"/>
        </w:rPr>
      </w:pPr>
    </w:p>
    <w:p w14:paraId="06778612" w14:textId="77777777" w:rsidR="004D310C" w:rsidRPr="004D310C" w:rsidRDefault="004D310C" w:rsidP="00FC1659">
      <w:pPr>
        <w:ind w:left="720"/>
        <w:jc w:val="both"/>
        <w:rPr>
          <w:b w:val="0"/>
          <w:bCs/>
          <w:u w:val="single"/>
        </w:rPr>
      </w:pPr>
      <w:r w:rsidRPr="004D310C">
        <w:rPr>
          <w:b w:val="0"/>
          <w:bCs/>
          <w:u w:val="single"/>
        </w:rPr>
        <w:t xml:space="preserve">Commercial Buildings: </w:t>
      </w:r>
    </w:p>
    <w:p w14:paraId="325F1E35" w14:textId="77777777" w:rsidR="004D310C" w:rsidRPr="004D310C" w:rsidRDefault="004D310C" w:rsidP="00FC1659">
      <w:pPr>
        <w:ind w:left="720"/>
        <w:jc w:val="both"/>
        <w:rPr>
          <w:b w:val="0"/>
          <w:bCs/>
          <w:u w:val="single"/>
        </w:rPr>
      </w:pPr>
      <w:r w:rsidRPr="004D310C">
        <w:rPr>
          <w:b w:val="0"/>
          <w:bCs/>
          <w:u w:val="single"/>
        </w:rPr>
        <w:t>Building:</w:t>
      </w:r>
    </w:p>
    <w:p w14:paraId="06169D8A" w14:textId="77777777" w:rsidR="004D310C" w:rsidRPr="004D310C" w:rsidRDefault="004D310C" w:rsidP="00FC1659">
      <w:pPr>
        <w:ind w:left="720"/>
        <w:jc w:val="both"/>
        <w:rPr>
          <w:b w:val="0"/>
          <w:bCs/>
          <w:u w:val="single"/>
        </w:rPr>
      </w:pPr>
      <w:r w:rsidRPr="004D310C">
        <w:rPr>
          <w:b w:val="0"/>
          <w:bCs/>
          <w:u w:val="single"/>
        </w:rPr>
        <w:t>1.</w:t>
      </w:r>
      <w:r w:rsidRPr="004D310C">
        <w:rPr>
          <w:b w:val="0"/>
          <w:bCs/>
          <w:u w:val="single"/>
        </w:rPr>
        <w:tab/>
        <w:t>Site requirements:</w:t>
      </w:r>
    </w:p>
    <w:p w14:paraId="2CA67925" w14:textId="77777777" w:rsidR="004D310C" w:rsidRPr="004D310C" w:rsidRDefault="004D310C" w:rsidP="00FC1659">
      <w:pPr>
        <w:ind w:left="720"/>
        <w:jc w:val="both"/>
        <w:rPr>
          <w:b w:val="0"/>
          <w:bCs/>
          <w:u w:val="single"/>
        </w:rPr>
      </w:pPr>
      <w:r w:rsidRPr="004D310C">
        <w:rPr>
          <w:b w:val="0"/>
          <w:bCs/>
          <w:u w:val="single"/>
        </w:rPr>
        <w:t xml:space="preserve">Parking </w:t>
      </w:r>
    </w:p>
    <w:p w14:paraId="09825B42" w14:textId="77777777" w:rsidR="004D310C" w:rsidRPr="004D310C" w:rsidRDefault="004D310C" w:rsidP="00FC1659">
      <w:pPr>
        <w:ind w:left="720"/>
        <w:jc w:val="both"/>
        <w:rPr>
          <w:b w:val="0"/>
          <w:bCs/>
          <w:u w:val="single"/>
        </w:rPr>
      </w:pPr>
      <w:r w:rsidRPr="004D310C">
        <w:rPr>
          <w:b w:val="0"/>
          <w:bCs/>
          <w:u w:val="single"/>
        </w:rPr>
        <w:t>Fire access</w:t>
      </w:r>
    </w:p>
    <w:p w14:paraId="68F3AC25" w14:textId="77777777" w:rsidR="004D310C" w:rsidRPr="004D310C" w:rsidRDefault="004D310C" w:rsidP="00FC1659">
      <w:pPr>
        <w:ind w:left="720"/>
        <w:jc w:val="both"/>
        <w:rPr>
          <w:b w:val="0"/>
          <w:bCs/>
          <w:u w:val="single"/>
        </w:rPr>
      </w:pPr>
      <w:r w:rsidRPr="004D310C">
        <w:rPr>
          <w:b w:val="0"/>
          <w:bCs/>
          <w:u w:val="single"/>
        </w:rPr>
        <w:t xml:space="preserve">Vehicle loading </w:t>
      </w:r>
    </w:p>
    <w:p w14:paraId="671FF7FB" w14:textId="77777777" w:rsidR="004D310C" w:rsidRPr="004D310C" w:rsidRDefault="004D310C" w:rsidP="00FC1659">
      <w:pPr>
        <w:ind w:left="720"/>
        <w:jc w:val="both"/>
        <w:rPr>
          <w:b w:val="0"/>
          <w:bCs/>
          <w:u w:val="single"/>
        </w:rPr>
      </w:pPr>
      <w:r w:rsidRPr="004D310C">
        <w:rPr>
          <w:b w:val="0"/>
          <w:bCs/>
          <w:u w:val="single"/>
        </w:rPr>
        <w:t>Driving/turning radius</w:t>
      </w:r>
    </w:p>
    <w:p w14:paraId="507951A4" w14:textId="77777777" w:rsidR="004D310C" w:rsidRPr="004D310C" w:rsidRDefault="004D310C" w:rsidP="00FC1659">
      <w:pPr>
        <w:ind w:left="720"/>
        <w:jc w:val="both"/>
        <w:rPr>
          <w:b w:val="0"/>
          <w:bCs/>
          <w:u w:val="single"/>
        </w:rPr>
      </w:pPr>
      <w:r w:rsidRPr="004D310C">
        <w:rPr>
          <w:b w:val="0"/>
          <w:bCs/>
          <w:u w:val="single"/>
        </w:rPr>
        <w:t>Fire hydrant/water supply/post indicator valve (PIV)</w:t>
      </w:r>
    </w:p>
    <w:p w14:paraId="593DEB46" w14:textId="77777777" w:rsidR="004D310C" w:rsidRPr="004D310C" w:rsidRDefault="004D310C" w:rsidP="00FC1659">
      <w:pPr>
        <w:ind w:left="720"/>
        <w:jc w:val="both"/>
        <w:rPr>
          <w:b w:val="0"/>
          <w:bCs/>
          <w:u w:val="single"/>
        </w:rPr>
      </w:pPr>
      <w:r w:rsidRPr="004D310C">
        <w:rPr>
          <w:b w:val="0"/>
          <w:bCs/>
          <w:u w:val="single"/>
        </w:rPr>
        <w:t>Set back/separation (assumed property lines)</w:t>
      </w:r>
    </w:p>
    <w:p w14:paraId="3777CF72" w14:textId="77777777" w:rsidR="004D310C" w:rsidRPr="004D310C" w:rsidRDefault="004D310C" w:rsidP="00FC1659">
      <w:pPr>
        <w:ind w:left="720"/>
        <w:jc w:val="both"/>
        <w:rPr>
          <w:b w:val="0"/>
          <w:bCs/>
          <w:u w:val="single"/>
        </w:rPr>
      </w:pPr>
      <w:r w:rsidRPr="004D310C">
        <w:rPr>
          <w:b w:val="0"/>
          <w:bCs/>
          <w:u w:val="single"/>
        </w:rPr>
        <w:t>Location of specific tanks, water lines and sewer lines</w:t>
      </w:r>
    </w:p>
    <w:p w14:paraId="0A5E1B4A" w14:textId="77777777" w:rsidR="004D310C" w:rsidRPr="004D310C" w:rsidRDefault="004D310C" w:rsidP="00FC1659">
      <w:pPr>
        <w:ind w:left="720"/>
        <w:jc w:val="both"/>
        <w:rPr>
          <w:b w:val="0"/>
          <w:bCs/>
          <w:u w:val="single"/>
        </w:rPr>
      </w:pPr>
      <w:r w:rsidRPr="004D310C">
        <w:rPr>
          <w:b w:val="0"/>
          <w:bCs/>
          <w:u w:val="single"/>
        </w:rPr>
        <w:t>Flood hazard areas, flood zones, and design flood elevations</w:t>
      </w:r>
    </w:p>
    <w:p w14:paraId="57499550" w14:textId="77777777" w:rsidR="004D310C" w:rsidRPr="004D310C" w:rsidRDefault="004D310C" w:rsidP="00FC1659">
      <w:pPr>
        <w:ind w:left="720"/>
        <w:jc w:val="both"/>
        <w:rPr>
          <w:b w:val="0"/>
          <w:bCs/>
          <w:u w:val="single"/>
        </w:rPr>
      </w:pPr>
      <w:r w:rsidRPr="004D310C">
        <w:rPr>
          <w:b w:val="0"/>
          <w:bCs/>
          <w:u w:val="single"/>
        </w:rPr>
        <w:t>2.</w:t>
      </w:r>
      <w:r w:rsidRPr="004D310C">
        <w:rPr>
          <w:b w:val="0"/>
          <w:bCs/>
          <w:u w:val="single"/>
        </w:rPr>
        <w:tab/>
        <w:t>Occupancy group and special occupancy requirements shall be determined (with cross check with the energy code submittal).</w:t>
      </w:r>
    </w:p>
    <w:p w14:paraId="3CF1F714" w14:textId="77777777" w:rsidR="004D310C" w:rsidRPr="004D310C" w:rsidRDefault="004D310C" w:rsidP="00FC1659">
      <w:pPr>
        <w:ind w:left="720"/>
        <w:jc w:val="both"/>
        <w:rPr>
          <w:b w:val="0"/>
          <w:bCs/>
          <w:u w:val="single"/>
        </w:rPr>
      </w:pPr>
      <w:r w:rsidRPr="004D310C">
        <w:rPr>
          <w:b w:val="0"/>
          <w:bCs/>
          <w:u w:val="single"/>
        </w:rPr>
        <w:t>3.</w:t>
      </w:r>
      <w:r w:rsidRPr="004D310C">
        <w:rPr>
          <w:b w:val="0"/>
          <w:bCs/>
          <w:u w:val="single"/>
        </w:rPr>
        <w:tab/>
        <w:t>Minimum type of construction shall be determined (see Table 503).</w:t>
      </w:r>
    </w:p>
    <w:p w14:paraId="29A08C04" w14:textId="77777777" w:rsidR="004D310C" w:rsidRPr="004D310C" w:rsidRDefault="004D310C" w:rsidP="00FC1659">
      <w:pPr>
        <w:ind w:left="720"/>
        <w:jc w:val="both"/>
        <w:rPr>
          <w:b w:val="0"/>
          <w:bCs/>
          <w:u w:val="single"/>
        </w:rPr>
      </w:pPr>
      <w:r w:rsidRPr="004D310C">
        <w:rPr>
          <w:b w:val="0"/>
          <w:bCs/>
          <w:u w:val="single"/>
        </w:rPr>
        <w:t>4.</w:t>
      </w:r>
      <w:r w:rsidRPr="004D310C">
        <w:rPr>
          <w:b w:val="0"/>
          <w:bCs/>
          <w:u w:val="single"/>
        </w:rPr>
        <w:tab/>
        <w:t>Fire-resistant construction requirements shall include the following components:</w:t>
      </w:r>
    </w:p>
    <w:p w14:paraId="0F282F73" w14:textId="77777777" w:rsidR="004D310C" w:rsidRPr="004D310C" w:rsidRDefault="004D310C" w:rsidP="00FC1659">
      <w:pPr>
        <w:ind w:left="720"/>
        <w:jc w:val="both"/>
        <w:rPr>
          <w:b w:val="0"/>
          <w:bCs/>
          <w:u w:val="single"/>
        </w:rPr>
      </w:pPr>
      <w:r w:rsidRPr="004D310C">
        <w:rPr>
          <w:b w:val="0"/>
          <w:bCs/>
          <w:u w:val="single"/>
        </w:rPr>
        <w:t>Fire-resistant separations</w:t>
      </w:r>
    </w:p>
    <w:p w14:paraId="13B118E2" w14:textId="77777777" w:rsidR="004D310C" w:rsidRPr="004D310C" w:rsidRDefault="004D310C" w:rsidP="00FC1659">
      <w:pPr>
        <w:ind w:left="720"/>
        <w:jc w:val="both"/>
        <w:rPr>
          <w:b w:val="0"/>
          <w:bCs/>
          <w:u w:val="single"/>
        </w:rPr>
      </w:pPr>
      <w:r w:rsidRPr="004D310C">
        <w:rPr>
          <w:b w:val="0"/>
          <w:bCs/>
          <w:u w:val="single"/>
        </w:rPr>
        <w:t xml:space="preserve">Fire-resistant protection for type of construction </w:t>
      </w:r>
    </w:p>
    <w:p w14:paraId="0C14623B" w14:textId="77777777" w:rsidR="004D310C" w:rsidRPr="004D310C" w:rsidRDefault="004D310C" w:rsidP="00FC1659">
      <w:pPr>
        <w:ind w:left="720"/>
        <w:jc w:val="both"/>
        <w:rPr>
          <w:b w:val="0"/>
          <w:bCs/>
          <w:u w:val="single"/>
        </w:rPr>
      </w:pPr>
      <w:r w:rsidRPr="004D310C">
        <w:rPr>
          <w:b w:val="0"/>
          <w:bCs/>
          <w:u w:val="single"/>
        </w:rPr>
        <w:t>Protection of openings and penetrations of rated walls</w:t>
      </w:r>
    </w:p>
    <w:p w14:paraId="050939E5" w14:textId="77777777" w:rsidR="004D310C" w:rsidRPr="004D310C" w:rsidRDefault="004D310C" w:rsidP="00FC1659">
      <w:pPr>
        <w:ind w:left="720"/>
        <w:jc w:val="both"/>
        <w:rPr>
          <w:b w:val="0"/>
          <w:bCs/>
          <w:u w:val="single"/>
        </w:rPr>
      </w:pPr>
      <w:proofErr w:type="spellStart"/>
      <w:r w:rsidRPr="004D310C">
        <w:rPr>
          <w:b w:val="0"/>
          <w:bCs/>
          <w:u w:val="single"/>
        </w:rPr>
        <w:t>Fireblocking</w:t>
      </w:r>
      <w:proofErr w:type="spellEnd"/>
      <w:r w:rsidRPr="004D310C">
        <w:rPr>
          <w:b w:val="0"/>
          <w:bCs/>
          <w:u w:val="single"/>
        </w:rPr>
        <w:t xml:space="preserve"> and </w:t>
      </w:r>
      <w:proofErr w:type="spellStart"/>
      <w:r w:rsidRPr="004D310C">
        <w:rPr>
          <w:b w:val="0"/>
          <w:bCs/>
          <w:u w:val="single"/>
        </w:rPr>
        <w:t>draftstopping</w:t>
      </w:r>
      <w:proofErr w:type="spellEnd"/>
      <w:r w:rsidRPr="004D310C">
        <w:rPr>
          <w:b w:val="0"/>
          <w:bCs/>
          <w:u w:val="single"/>
        </w:rPr>
        <w:t xml:space="preserve"> and calculated fire resistance</w:t>
      </w:r>
    </w:p>
    <w:p w14:paraId="4DFEAC1B" w14:textId="77777777" w:rsidR="004D310C" w:rsidRPr="004D310C" w:rsidRDefault="004D310C" w:rsidP="00FC1659">
      <w:pPr>
        <w:ind w:left="720"/>
        <w:jc w:val="both"/>
        <w:rPr>
          <w:b w:val="0"/>
          <w:bCs/>
          <w:u w:val="single"/>
        </w:rPr>
      </w:pPr>
      <w:r w:rsidRPr="004D310C">
        <w:rPr>
          <w:b w:val="0"/>
          <w:bCs/>
          <w:u w:val="single"/>
        </w:rPr>
        <w:t>5.</w:t>
      </w:r>
      <w:r w:rsidRPr="004D310C">
        <w:rPr>
          <w:b w:val="0"/>
          <w:bCs/>
          <w:u w:val="single"/>
        </w:rPr>
        <w:tab/>
        <w:t>Fire suppression systems shall include:</w:t>
      </w:r>
    </w:p>
    <w:p w14:paraId="3E1D5E34" w14:textId="77777777" w:rsidR="004D310C" w:rsidRPr="004D310C" w:rsidRDefault="004D310C" w:rsidP="00FC1659">
      <w:pPr>
        <w:ind w:left="720"/>
        <w:jc w:val="both"/>
        <w:rPr>
          <w:b w:val="0"/>
          <w:bCs/>
          <w:u w:val="single"/>
        </w:rPr>
      </w:pPr>
      <w:r w:rsidRPr="004D310C">
        <w:rPr>
          <w:b w:val="0"/>
          <w:bCs/>
          <w:u w:val="single"/>
        </w:rPr>
        <w:t xml:space="preserve">Early warning smoke evacuation systems </w:t>
      </w:r>
    </w:p>
    <w:p w14:paraId="07B3B4EE" w14:textId="77777777" w:rsidR="004D310C" w:rsidRPr="004D310C" w:rsidRDefault="004D310C" w:rsidP="00FC1659">
      <w:pPr>
        <w:ind w:left="720"/>
        <w:jc w:val="both"/>
        <w:rPr>
          <w:b w:val="0"/>
          <w:bCs/>
          <w:u w:val="single"/>
        </w:rPr>
      </w:pPr>
      <w:r w:rsidRPr="004D310C">
        <w:rPr>
          <w:b w:val="0"/>
          <w:bCs/>
          <w:u w:val="single"/>
        </w:rPr>
        <w:t>Schematic fire sprinklers</w:t>
      </w:r>
    </w:p>
    <w:p w14:paraId="1430BF3E" w14:textId="77777777" w:rsidR="004D310C" w:rsidRPr="004D310C" w:rsidRDefault="004D310C" w:rsidP="00FC1659">
      <w:pPr>
        <w:ind w:left="720"/>
        <w:jc w:val="both"/>
        <w:rPr>
          <w:b w:val="0"/>
          <w:bCs/>
          <w:u w:val="single"/>
        </w:rPr>
      </w:pPr>
      <w:r w:rsidRPr="004D310C">
        <w:rPr>
          <w:b w:val="0"/>
          <w:bCs/>
          <w:u w:val="single"/>
        </w:rPr>
        <w:t>Standpipes</w:t>
      </w:r>
    </w:p>
    <w:p w14:paraId="2D256A84" w14:textId="77777777" w:rsidR="004D310C" w:rsidRPr="004D310C" w:rsidRDefault="004D310C" w:rsidP="00FC1659">
      <w:pPr>
        <w:ind w:left="720"/>
        <w:jc w:val="both"/>
        <w:rPr>
          <w:b w:val="0"/>
          <w:bCs/>
          <w:u w:val="single"/>
        </w:rPr>
      </w:pPr>
      <w:r w:rsidRPr="004D310C">
        <w:rPr>
          <w:b w:val="0"/>
          <w:bCs/>
          <w:u w:val="single"/>
        </w:rPr>
        <w:t xml:space="preserve">Pre-engineered systems </w:t>
      </w:r>
    </w:p>
    <w:p w14:paraId="0F741E40" w14:textId="77777777" w:rsidR="004D310C" w:rsidRPr="004D310C" w:rsidRDefault="004D310C" w:rsidP="00FC1659">
      <w:pPr>
        <w:ind w:left="720"/>
        <w:jc w:val="both"/>
        <w:rPr>
          <w:b w:val="0"/>
          <w:bCs/>
          <w:u w:val="single"/>
        </w:rPr>
      </w:pPr>
      <w:r w:rsidRPr="004D310C">
        <w:rPr>
          <w:b w:val="0"/>
          <w:bCs/>
          <w:u w:val="single"/>
        </w:rPr>
        <w:t>Riser diagram.</w:t>
      </w:r>
    </w:p>
    <w:p w14:paraId="74B93DFC" w14:textId="77777777" w:rsidR="004D310C" w:rsidRPr="004D310C" w:rsidRDefault="004D310C" w:rsidP="00FC1659">
      <w:pPr>
        <w:ind w:left="720"/>
        <w:jc w:val="both"/>
        <w:rPr>
          <w:b w:val="0"/>
          <w:bCs/>
          <w:u w:val="single"/>
        </w:rPr>
      </w:pPr>
      <w:r w:rsidRPr="004D310C">
        <w:rPr>
          <w:b w:val="0"/>
          <w:bCs/>
          <w:u w:val="single"/>
        </w:rPr>
        <w:t>6.</w:t>
      </w:r>
      <w:r w:rsidRPr="004D310C">
        <w:rPr>
          <w:b w:val="0"/>
          <w:bCs/>
          <w:u w:val="single"/>
        </w:rPr>
        <w:tab/>
        <w:t>Life safety systems shall be determined and shall include the following requirements:</w:t>
      </w:r>
    </w:p>
    <w:p w14:paraId="018BEA5B" w14:textId="77777777" w:rsidR="004D310C" w:rsidRPr="004D310C" w:rsidRDefault="004D310C" w:rsidP="00FC1659">
      <w:pPr>
        <w:ind w:left="720"/>
        <w:jc w:val="both"/>
        <w:rPr>
          <w:b w:val="0"/>
          <w:bCs/>
          <w:u w:val="single"/>
        </w:rPr>
      </w:pPr>
      <w:r w:rsidRPr="004D310C">
        <w:rPr>
          <w:b w:val="0"/>
          <w:bCs/>
          <w:u w:val="single"/>
        </w:rPr>
        <w:t xml:space="preserve">Occupant load and egress capacities </w:t>
      </w:r>
    </w:p>
    <w:p w14:paraId="6FAA57A2" w14:textId="77777777" w:rsidR="004D310C" w:rsidRPr="004D310C" w:rsidRDefault="004D310C" w:rsidP="00FC1659">
      <w:pPr>
        <w:ind w:left="720"/>
        <w:jc w:val="both"/>
        <w:rPr>
          <w:b w:val="0"/>
          <w:bCs/>
          <w:u w:val="single"/>
        </w:rPr>
      </w:pPr>
      <w:r w:rsidRPr="004D310C">
        <w:rPr>
          <w:b w:val="0"/>
          <w:bCs/>
          <w:u w:val="single"/>
        </w:rPr>
        <w:t>Early warning</w:t>
      </w:r>
    </w:p>
    <w:p w14:paraId="74F0D2FE" w14:textId="77777777" w:rsidR="004D310C" w:rsidRPr="004D310C" w:rsidRDefault="004D310C" w:rsidP="00FC1659">
      <w:pPr>
        <w:ind w:left="720"/>
        <w:jc w:val="both"/>
        <w:rPr>
          <w:b w:val="0"/>
          <w:bCs/>
          <w:u w:val="single"/>
        </w:rPr>
      </w:pPr>
      <w:r w:rsidRPr="004D310C">
        <w:rPr>
          <w:b w:val="0"/>
          <w:bCs/>
          <w:u w:val="single"/>
        </w:rPr>
        <w:t xml:space="preserve">Smoke control </w:t>
      </w:r>
    </w:p>
    <w:p w14:paraId="55DB4A4A" w14:textId="77777777" w:rsidR="004D310C" w:rsidRPr="004D310C" w:rsidRDefault="004D310C" w:rsidP="00FC1659">
      <w:pPr>
        <w:ind w:left="720"/>
        <w:jc w:val="both"/>
        <w:rPr>
          <w:b w:val="0"/>
          <w:bCs/>
          <w:u w:val="single"/>
        </w:rPr>
      </w:pPr>
      <w:r w:rsidRPr="004D310C">
        <w:rPr>
          <w:b w:val="0"/>
          <w:bCs/>
          <w:u w:val="single"/>
        </w:rPr>
        <w:t xml:space="preserve">Stair pressurization </w:t>
      </w:r>
    </w:p>
    <w:p w14:paraId="58BDE800" w14:textId="77777777" w:rsidR="004D310C" w:rsidRPr="004D310C" w:rsidRDefault="004D310C" w:rsidP="00FC1659">
      <w:pPr>
        <w:ind w:left="720"/>
        <w:jc w:val="both"/>
        <w:rPr>
          <w:b w:val="0"/>
          <w:bCs/>
          <w:u w:val="single"/>
        </w:rPr>
      </w:pPr>
      <w:r w:rsidRPr="004D310C">
        <w:rPr>
          <w:b w:val="0"/>
          <w:bCs/>
          <w:u w:val="single"/>
        </w:rPr>
        <w:t>Systems schematic</w:t>
      </w:r>
    </w:p>
    <w:p w14:paraId="087A3027" w14:textId="77777777" w:rsidR="004D310C" w:rsidRPr="004D310C" w:rsidRDefault="004D310C" w:rsidP="00FC1659">
      <w:pPr>
        <w:ind w:left="720"/>
        <w:jc w:val="both"/>
        <w:rPr>
          <w:b w:val="0"/>
          <w:bCs/>
          <w:u w:val="single"/>
        </w:rPr>
      </w:pPr>
      <w:r w:rsidRPr="004D310C">
        <w:rPr>
          <w:b w:val="0"/>
          <w:bCs/>
          <w:u w:val="single"/>
        </w:rPr>
        <w:t>7.</w:t>
      </w:r>
      <w:r w:rsidRPr="004D310C">
        <w:rPr>
          <w:b w:val="0"/>
          <w:bCs/>
          <w:u w:val="single"/>
        </w:rPr>
        <w:tab/>
        <w:t>Occupancy load/egress requirements shall include:</w:t>
      </w:r>
    </w:p>
    <w:p w14:paraId="52960E13" w14:textId="77777777" w:rsidR="004D310C" w:rsidRPr="004D310C" w:rsidRDefault="004D310C" w:rsidP="00FC1659">
      <w:pPr>
        <w:ind w:left="720"/>
        <w:jc w:val="both"/>
        <w:rPr>
          <w:b w:val="0"/>
          <w:bCs/>
          <w:u w:val="single"/>
        </w:rPr>
      </w:pPr>
      <w:r w:rsidRPr="004D310C">
        <w:rPr>
          <w:b w:val="0"/>
          <w:bCs/>
          <w:u w:val="single"/>
        </w:rPr>
        <w:t xml:space="preserve">Occupancy load </w:t>
      </w:r>
    </w:p>
    <w:p w14:paraId="61A6DACC" w14:textId="77777777" w:rsidR="004D310C" w:rsidRPr="004D310C" w:rsidRDefault="004D310C" w:rsidP="00FC1659">
      <w:pPr>
        <w:ind w:left="720"/>
        <w:jc w:val="both"/>
        <w:rPr>
          <w:b w:val="0"/>
          <w:bCs/>
          <w:u w:val="single"/>
        </w:rPr>
      </w:pPr>
      <w:r w:rsidRPr="004D310C">
        <w:rPr>
          <w:b w:val="0"/>
          <w:bCs/>
          <w:u w:val="single"/>
        </w:rPr>
        <w:t>Gross</w:t>
      </w:r>
    </w:p>
    <w:p w14:paraId="5924B387" w14:textId="77777777" w:rsidR="004D310C" w:rsidRPr="004D310C" w:rsidRDefault="004D310C" w:rsidP="00FC1659">
      <w:pPr>
        <w:ind w:left="720"/>
        <w:jc w:val="both"/>
        <w:rPr>
          <w:b w:val="0"/>
          <w:bCs/>
          <w:u w:val="single"/>
        </w:rPr>
      </w:pPr>
      <w:r w:rsidRPr="004D310C">
        <w:rPr>
          <w:b w:val="0"/>
          <w:bCs/>
          <w:u w:val="single"/>
        </w:rPr>
        <w:lastRenderedPageBreak/>
        <w:t>Net</w:t>
      </w:r>
    </w:p>
    <w:p w14:paraId="70081FB3" w14:textId="77777777" w:rsidR="004D310C" w:rsidRPr="004D310C" w:rsidRDefault="004D310C" w:rsidP="00FC1659">
      <w:pPr>
        <w:ind w:left="720"/>
        <w:jc w:val="both"/>
        <w:rPr>
          <w:b w:val="0"/>
          <w:bCs/>
          <w:u w:val="single"/>
        </w:rPr>
      </w:pPr>
      <w:r w:rsidRPr="004D310C">
        <w:rPr>
          <w:b w:val="0"/>
          <w:bCs/>
          <w:u w:val="single"/>
        </w:rPr>
        <w:t xml:space="preserve">Means of egress </w:t>
      </w:r>
    </w:p>
    <w:p w14:paraId="02B5182F" w14:textId="77777777" w:rsidR="004D310C" w:rsidRPr="004D310C" w:rsidRDefault="004D310C" w:rsidP="00FC1659">
      <w:pPr>
        <w:ind w:left="720"/>
        <w:jc w:val="both"/>
        <w:rPr>
          <w:b w:val="0"/>
          <w:bCs/>
          <w:u w:val="single"/>
        </w:rPr>
      </w:pPr>
      <w:r w:rsidRPr="004D310C">
        <w:rPr>
          <w:b w:val="0"/>
          <w:bCs/>
          <w:u w:val="single"/>
        </w:rPr>
        <w:t xml:space="preserve">Exit </w:t>
      </w:r>
      <w:proofErr w:type="gramStart"/>
      <w:r w:rsidRPr="004D310C">
        <w:rPr>
          <w:b w:val="0"/>
          <w:bCs/>
          <w:u w:val="single"/>
        </w:rPr>
        <w:t>access</w:t>
      </w:r>
      <w:proofErr w:type="gramEnd"/>
    </w:p>
    <w:p w14:paraId="786D63D1" w14:textId="77777777" w:rsidR="004D310C" w:rsidRPr="004D310C" w:rsidRDefault="004D310C" w:rsidP="00FC1659">
      <w:pPr>
        <w:ind w:left="720"/>
        <w:jc w:val="both"/>
        <w:rPr>
          <w:b w:val="0"/>
          <w:bCs/>
          <w:u w:val="single"/>
        </w:rPr>
      </w:pPr>
      <w:r w:rsidRPr="004D310C">
        <w:rPr>
          <w:b w:val="0"/>
          <w:bCs/>
          <w:u w:val="single"/>
        </w:rPr>
        <w:t>Exit</w:t>
      </w:r>
    </w:p>
    <w:p w14:paraId="179B313B" w14:textId="77777777" w:rsidR="004D310C" w:rsidRPr="004D310C" w:rsidRDefault="004D310C" w:rsidP="00FC1659">
      <w:pPr>
        <w:ind w:left="720"/>
        <w:jc w:val="both"/>
        <w:rPr>
          <w:b w:val="0"/>
          <w:bCs/>
          <w:u w:val="single"/>
        </w:rPr>
      </w:pPr>
      <w:r w:rsidRPr="004D310C">
        <w:rPr>
          <w:b w:val="0"/>
          <w:bCs/>
          <w:u w:val="single"/>
        </w:rPr>
        <w:t xml:space="preserve">Exit </w:t>
      </w:r>
      <w:proofErr w:type="gramStart"/>
      <w:r w:rsidRPr="004D310C">
        <w:rPr>
          <w:b w:val="0"/>
          <w:bCs/>
          <w:u w:val="single"/>
        </w:rPr>
        <w:t>discharge</w:t>
      </w:r>
      <w:proofErr w:type="gramEnd"/>
    </w:p>
    <w:p w14:paraId="37BC68FE" w14:textId="77777777" w:rsidR="004D310C" w:rsidRPr="004D310C" w:rsidRDefault="004D310C" w:rsidP="00FC1659">
      <w:pPr>
        <w:ind w:left="720"/>
        <w:jc w:val="both"/>
        <w:rPr>
          <w:b w:val="0"/>
          <w:bCs/>
          <w:u w:val="single"/>
        </w:rPr>
      </w:pPr>
      <w:proofErr w:type="gramStart"/>
      <w:r w:rsidRPr="004D310C">
        <w:rPr>
          <w:b w:val="0"/>
          <w:bCs/>
          <w:u w:val="single"/>
        </w:rPr>
        <w:t>Stairs</w:t>
      </w:r>
      <w:proofErr w:type="gramEnd"/>
      <w:r w:rsidRPr="004D310C">
        <w:rPr>
          <w:b w:val="0"/>
          <w:bCs/>
          <w:u w:val="single"/>
        </w:rPr>
        <w:t xml:space="preserve"> construction/geometry and protection </w:t>
      </w:r>
    </w:p>
    <w:p w14:paraId="5214B9D4" w14:textId="77777777" w:rsidR="004D310C" w:rsidRPr="004D310C" w:rsidRDefault="004D310C" w:rsidP="00FC1659">
      <w:pPr>
        <w:ind w:left="720"/>
        <w:jc w:val="both"/>
        <w:rPr>
          <w:b w:val="0"/>
          <w:bCs/>
          <w:u w:val="single"/>
        </w:rPr>
      </w:pPr>
      <w:r w:rsidRPr="004D310C">
        <w:rPr>
          <w:b w:val="0"/>
          <w:bCs/>
          <w:u w:val="single"/>
        </w:rPr>
        <w:t>Doors</w:t>
      </w:r>
    </w:p>
    <w:p w14:paraId="0029E6E4" w14:textId="77777777" w:rsidR="004D310C" w:rsidRPr="004D310C" w:rsidRDefault="004D310C" w:rsidP="00FC1659">
      <w:pPr>
        <w:ind w:left="720"/>
        <w:jc w:val="both"/>
        <w:rPr>
          <w:b w:val="0"/>
          <w:bCs/>
          <w:u w:val="single"/>
        </w:rPr>
      </w:pPr>
      <w:r w:rsidRPr="004D310C">
        <w:rPr>
          <w:b w:val="0"/>
          <w:bCs/>
          <w:u w:val="single"/>
        </w:rPr>
        <w:t xml:space="preserve">Emergency lighting and exit </w:t>
      </w:r>
      <w:proofErr w:type="gramStart"/>
      <w:r w:rsidRPr="004D310C">
        <w:rPr>
          <w:b w:val="0"/>
          <w:bCs/>
          <w:u w:val="single"/>
        </w:rPr>
        <w:t>signs</w:t>
      </w:r>
      <w:proofErr w:type="gramEnd"/>
      <w:r w:rsidRPr="004D310C">
        <w:rPr>
          <w:b w:val="0"/>
          <w:bCs/>
          <w:u w:val="single"/>
        </w:rPr>
        <w:t xml:space="preserve"> </w:t>
      </w:r>
    </w:p>
    <w:p w14:paraId="628B6961" w14:textId="77777777" w:rsidR="004D310C" w:rsidRPr="004D310C" w:rsidRDefault="004D310C" w:rsidP="00FC1659">
      <w:pPr>
        <w:ind w:left="720"/>
        <w:jc w:val="both"/>
        <w:rPr>
          <w:b w:val="0"/>
          <w:bCs/>
          <w:u w:val="single"/>
        </w:rPr>
      </w:pPr>
      <w:r w:rsidRPr="004D310C">
        <w:rPr>
          <w:b w:val="0"/>
          <w:bCs/>
          <w:u w:val="single"/>
        </w:rPr>
        <w:t xml:space="preserve">Specific occupancy requirements </w:t>
      </w:r>
    </w:p>
    <w:p w14:paraId="1956A30E" w14:textId="77777777" w:rsidR="004D310C" w:rsidRPr="004D310C" w:rsidRDefault="004D310C" w:rsidP="00FC1659">
      <w:pPr>
        <w:ind w:left="720"/>
        <w:jc w:val="both"/>
        <w:rPr>
          <w:b w:val="0"/>
          <w:bCs/>
          <w:u w:val="single"/>
        </w:rPr>
      </w:pPr>
      <w:r w:rsidRPr="004D310C">
        <w:rPr>
          <w:b w:val="0"/>
          <w:bCs/>
          <w:u w:val="single"/>
        </w:rPr>
        <w:t xml:space="preserve">Construction requirements </w:t>
      </w:r>
    </w:p>
    <w:p w14:paraId="2BBA18C5" w14:textId="77777777" w:rsidR="004D310C" w:rsidRPr="004D310C" w:rsidRDefault="004D310C" w:rsidP="00FC1659">
      <w:pPr>
        <w:ind w:left="720"/>
        <w:jc w:val="both"/>
        <w:rPr>
          <w:b w:val="0"/>
          <w:bCs/>
          <w:u w:val="single"/>
        </w:rPr>
      </w:pPr>
      <w:r w:rsidRPr="004D310C">
        <w:rPr>
          <w:b w:val="0"/>
          <w:bCs/>
          <w:u w:val="single"/>
        </w:rPr>
        <w:t>Horizontal exits/exit passageways</w:t>
      </w:r>
    </w:p>
    <w:p w14:paraId="1D54F863" w14:textId="77777777" w:rsidR="004D310C" w:rsidRPr="004D310C" w:rsidRDefault="004D310C" w:rsidP="00FC1659">
      <w:pPr>
        <w:ind w:left="720"/>
        <w:jc w:val="both"/>
        <w:rPr>
          <w:b w:val="0"/>
          <w:bCs/>
          <w:u w:val="single"/>
        </w:rPr>
      </w:pPr>
      <w:r w:rsidRPr="004D310C">
        <w:rPr>
          <w:b w:val="0"/>
          <w:bCs/>
          <w:u w:val="single"/>
        </w:rPr>
        <w:t>8.</w:t>
      </w:r>
      <w:r w:rsidRPr="004D310C">
        <w:rPr>
          <w:b w:val="0"/>
          <w:bCs/>
          <w:u w:val="single"/>
        </w:rPr>
        <w:tab/>
        <w:t>Structural requirements shall include:</w:t>
      </w:r>
    </w:p>
    <w:p w14:paraId="5FC9B7FE" w14:textId="77777777" w:rsidR="004D310C" w:rsidRPr="004D310C" w:rsidRDefault="004D310C" w:rsidP="00FC1659">
      <w:pPr>
        <w:ind w:left="720"/>
        <w:jc w:val="both"/>
        <w:rPr>
          <w:b w:val="0"/>
          <w:bCs/>
          <w:u w:val="single"/>
        </w:rPr>
      </w:pPr>
      <w:r w:rsidRPr="004D310C">
        <w:rPr>
          <w:b w:val="0"/>
          <w:bCs/>
          <w:u w:val="single"/>
        </w:rPr>
        <w:t>Soil conditions/analysis</w:t>
      </w:r>
    </w:p>
    <w:p w14:paraId="58A476CB" w14:textId="77777777" w:rsidR="004D310C" w:rsidRPr="004D310C" w:rsidRDefault="004D310C" w:rsidP="00FC1659">
      <w:pPr>
        <w:ind w:left="720"/>
        <w:jc w:val="both"/>
        <w:rPr>
          <w:b w:val="0"/>
          <w:bCs/>
          <w:u w:val="single"/>
        </w:rPr>
      </w:pPr>
      <w:r w:rsidRPr="004D310C">
        <w:rPr>
          <w:b w:val="0"/>
          <w:bCs/>
          <w:u w:val="single"/>
        </w:rPr>
        <w:t xml:space="preserve">Termite protection </w:t>
      </w:r>
    </w:p>
    <w:p w14:paraId="386E3CB0" w14:textId="77777777" w:rsidR="004D310C" w:rsidRPr="004D310C" w:rsidRDefault="004D310C" w:rsidP="00FC1659">
      <w:pPr>
        <w:ind w:left="720"/>
        <w:jc w:val="both"/>
        <w:rPr>
          <w:b w:val="0"/>
          <w:bCs/>
          <w:u w:val="single"/>
        </w:rPr>
      </w:pPr>
      <w:r w:rsidRPr="004D310C">
        <w:rPr>
          <w:b w:val="0"/>
          <w:bCs/>
          <w:u w:val="single"/>
        </w:rPr>
        <w:t>Design loads</w:t>
      </w:r>
    </w:p>
    <w:p w14:paraId="781AF7D6" w14:textId="77777777" w:rsidR="004D310C" w:rsidRPr="004D310C" w:rsidRDefault="004D310C" w:rsidP="00FC1659">
      <w:pPr>
        <w:ind w:left="720"/>
        <w:jc w:val="both"/>
        <w:rPr>
          <w:b w:val="0"/>
          <w:bCs/>
          <w:u w:val="single"/>
        </w:rPr>
      </w:pPr>
      <w:r w:rsidRPr="004D310C">
        <w:rPr>
          <w:b w:val="0"/>
          <w:bCs/>
          <w:u w:val="single"/>
        </w:rPr>
        <w:t xml:space="preserve">Wind requirements </w:t>
      </w:r>
    </w:p>
    <w:p w14:paraId="3DA2CD05" w14:textId="77777777" w:rsidR="004D310C" w:rsidRPr="004D310C" w:rsidRDefault="004D310C" w:rsidP="00FC1659">
      <w:pPr>
        <w:ind w:left="720"/>
        <w:jc w:val="both"/>
        <w:rPr>
          <w:b w:val="0"/>
          <w:bCs/>
          <w:u w:val="single"/>
        </w:rPr>
      </w:pPr>
      <w:r w:rsidRPr="004D310C">
        <w:rPr>
          <w:b w:val="0"/>
          <w:bCs/>
          <w:u w:val="single"/>
        </w:rPr>
        <w:t>Building envelope</w:t>
      </w:r>
    </w:p>
    <w:p w14:paraId="29A01175" w14:textId="77777777" w:rsidR="004D310C" w:rsidRPr="004D310C" w:rsidRDefault="004D310C" w:rsidP="00FC1659">
      <w:pPr>
        <w:ind w:left="720"/>
        <w:jc w:val="both"/>
        <w:rPr>
          <w:b w:val="0"/>
          <w:bCs/>
          <w:u w:val="single"/>
        </w:rPr>
      </w:pPr>
      <w:r w:rsidRPr="004D310C">
        <w:rPr>
          <w:b w:val="0"/>
          <w:bCs/>
          <w:u w:val="single"/>
        </w:rPr>
        <w:t xml:space="preserve">Impact resistant coverings or systems </w:t>
      </w:r>
    </w:p>
    <w:p w14:paraId="7CCA8AC5" w14:textId="77777777" w:rsidR="004D310C" w:rsidRPr="004D310C" w:rsidRDefault="004D310C" w:rsidP="00FC1659">
      <w:pPr>
        <w:ind w:left="720"/>
        <w:jc w:val="both"/>
        <w:rPr>
          <w:b w:val="0"/>
          <w:bCs/>
          <w:u w:val="single"/>
        </w:rPr>
      </w:pPr>
      <w:r w:rsidRPr="004D310C">
        <w:rPr>
          <w:b w:val="0"/>
          <w:bCs/>
          <w:u w:val="single"/>
        </w:rPr>
        <w:t xml:space="preserve">Structural calculations (if required) </w:t>
      </w:r>
    </w:p>
    <w:p w14:paraId="013A9C89" w14:textId="77777777" w:rsidR="004D310C" w:rsidRPr="004D310C" w:rsidRDefault="004D310C" w:rsidP="00FC1659">
      <w:pPr>
        <w:ind w:left="720"/>
        <w:jc w:val="both"/>
        <w:rPr>
          <w:b w:val="0"/>
          <w:bCs/>
          <w:u w:val="single"/>
        </w:rPr>
      </w:pPr>
      <w:r w:rsidRPr="004D310C">
        <w:rPr>
          <w:b w:val="0"/>
          <w:bCs/>
          <w:u w:val="single"/>
        </w:rPr>
        <w:t>Foundation</w:t>
      </w:r>
    </w:p>
    <w:p w14:paraId="4093D5B6" w14:textId="77777777" w:rsidR="004D310C" w:rsidRPr="004D310C" w:rsidRDefault="004D310C" w:rsidP="00FC1659">
      <w:pPr>
        <w:ind w:left="720"/>
        <w:jc w:val="both"/>
        <w:rPr>
          <w:b w:val="0"/>
          <w:bCs/>
          <w:u w:val="single"/>
        </w:rPr>
      </w:pPr>
      <w:r w:rsidRPr="004D310C">
        <w:rPr>
          <w:b w:val="0"/>
          <w:bCs/>
          <w:u w:val="single"/>
        </w:rPr>
        <w:t xml:space="preserve">Flood requirements in accordance with Section 1612, including lowest floor elevations, enclosures, flood damage- resistant </w:t>
      </w:r>
      <w:proofErr w:type="gramStart"/>
      <w:r w:rsidRPr="004D310C">
        <w:rPr>
          <w:b w:val="0"/>
          <w:bCs/>
          <w:u w:val="single"/>
        </w:rPr>
        <w:t>materials</w:t>
      </w:r>
      <w:proofErr w:type="gramEnd"/>
    </w:p>
    <w:p w14:paraId="027A8BD3" w14:textId="77777777" w:rsidR="004D310C" w:rsidRPr="004D310C" w:rsidRDefault="004D310C" w:rsidP="00FC1659">
      <w:pPr>
        <w:ind w:left="720"/>
        <w:jc w:val="both"/>
        <w:rPr>
          <w:b w:val="0"/>
          <w:bCs/>
          <w:u w:val="single"/>
        </w:rPr>
      </w:pPr>
      <w:r w:rsidRPr="004D310C">
        <w:rPr>
          <w:b w:val="0"/>
          <w:bCs/>
          <w:u w:val="single"/>
        </w:rPr>
        <w:t xml:space="preserve">Wall systems Floor systems </w:t>
      </w:r>
    </w:p>
    <w:p w14:paraId="3252E164" w14:textId="77777777" w:rsidR="004D310C" w:rsidRPr="004D310C" w:rsidRDefault="004D310C" w:rsidP="00FC1659">
      <w:pPr>
        <w:ind w:left="720"/>
        <w:jc w:val="both"/>
        <w:rPr>
          <w:b w:val="0"/>
          <w:bCs/>
          <w:u w:val="single"/>
        </w:rPr>
      </w:pPr>
      <w:r w:rsidRPr="004D310C">
        <w:rPr>
          <w:b w:val="0"/>
          <w:bCs/>
          <w:u w:val="single"/>
        </w:rPr>
        <w:t>Roof systems</w:t>
      </w:r>
    </w:p>
    <w:p w14:paraId="309D749A" w14:textId="77777777" w:rsidR="004D310C" w:rsidRPr="004D310C" w:rsidRDefault="004D310C" w:rsidP="00FC1659">
      <w:pPr>
        <w:ind w:left="720"/>
        <w:jc w:val="both"/>
        <w:rPr>
          <w:b w:val="0"/>
          <w:bCs/>
          <w:u w:val="single"/>
        </w:rPr>
      </w:pPr>
      <w:r w:rsidRPr="004D310C">
        <w:rPr>
          <w:b w:val="0"/>
          <w:bCs/>
          <w:u w:val="single"/>
        </w:rPr>
        <w:t xml:space="preserve">Threshold inspection plan </w:t>
      </w:r>
    </w:p>
    <w:p w14:paraId="238EF610" w14:textId="77777777" w:rsidR="004D310C" w:rsidRPr="004D310C" w:rsidRDefault="004D310C" w:rsidP="00FC1659">
      <w:pPr>
        <w:ind w:left="720"/>
        <w:jc w:val="both"/>
        <w:rPr>
          <w:b w:val="0"/>
          <w:bCs/>
          <w:u w:val="single"/>
        </w:rPr>
      </w:pPr>
      <w:r w:rsidRPr="004D310C">
        <w:rPr>
          <w:b w:val="0"/>
          <w:bCs/>
          <w:u w:val="single"/>
        </w:rPr>
        <w:t>Stair systems</w:t>
      </w:r>
    </w:p>
    <w:p w14:paraId="3E828D8B" w14:textId="77777777" w:rsidR="004D310C" w:rsidRPr="004D310C" w:rsidRDefault="004D310C" w:rsidP="00FC1659">
      <w:pPr>
        <w:ind w:left="720"/>
        <w:jc w:val="both"/>
        <w:rPr>
          <w:b w:val="0"/>
          <w:bCs/>
          <w:u w:val="single"/>
        </w:rPr>
      </w:pPr>
      <w:r w:rsidRPr="004D310C">
        <w:rPr>
          <w:b w:val="0"/>
          <w:bCs/>
          <w:u w:val="single"/>
        </w:rPr>
        <w:t>9.</w:t>
      </w:r>
      <w:r w:rsidRPr="004D310C">
        <w:rPr>
          <w:b w:val="0"/>
          <w:bCs/>
          <w:u w:val="single"/>
        </w:rPr>
        <w:tab/>
        <w:t>Materials shall be reviewed and shall at a minimum include the following:</w:t>
      </w:r>
    </w:p>
    <w:p w14:paraId="317CDD25" w14:textId="77777777" w:rsidR="004D310C" w:rsidRPr="004D310C" w:rsidRDefault="004D310C" w:rsidP="00FC1659">
      <w:pPr>
        <w:ind w:left="720"/>
        <w:jc w:val="both"/>
        <w:rPr>
          <w:b w:val="0"/>
          <w:bCs/>
          <w:u w:val="single"/>
        </w:rPr>
      </w:pPr>
      <w:r w:rsidRPr="004D310C">
        <w:rPr>
          <w:b w:val="0"/>
          <w:bCs/>
          <w:u w:val="single"/>
        </w:rPr>
        <w:t xml:space="preserve">Wood </w:t>
      </w:r>
    </w:p>
    <w:p w14:paraId="1E3CB181" w14:textId="77777777" w:rsidR="004D310C" w:rsidRPr="004D310C" w:rsidRDefault="004D310C" w:rsidP="00FC1659">
      <w:pPr>
        <w:ind w:left="720"/>
        <w:jc w:val="both"/>
        <w:rPr>
          <w:b w:val="0"/>
          <w:bCs/>
          <w:u w:val="single"/>
        </w:rPr>
      </w:pPr>
      <w:r w:rsidRPr="004D310C">
        <w:rPr>
          <w:b w:val="0"/>
          <w:bCs/>
          <w:u w:val="single"/>
        </w:rPr>
        <w:t xml:space="preserve">Steel </w:t>
      </w:r>
    </w:p>
    <w:p w14:paraId="19726C45" w14:textId="77777777" w:rsidR="004D310C" w:rsidRPr="004D310C" w:rsidRDefault="004D310C" w:rsidP="00FC1659">
      <w:pPr>
        <w:ind w:left="720"/>
        <w:jc w:val="both"/>
        <w:rPr>
          <w:b w:val="0"/>
          <w:bCs/>
          <w:u w:val="single"/>
        </w:rPr>
      </w:pPr>
      <w:r w:rsidRPr="004D310C">
        <w:rPr>
          <w:b w:val="0"/>
          <w:bCs/>
          <w:u w:val="single"/>
        </w:rPr>
        <w:t xml:space="preserve">Aluminum </w:t>
      </w:r>
    </w:p>
    <w:p w14:paraId="55B054B4" w14:textId="77777777" w:rsidR="004D310C" w:rsidRPr="004D310C" w:rsidRDefault="004D310C" w:rsidP="00FC1659">
      <w:pPr>
        <w:ind w:left="720"/>
        <w:jc w:val="both"/>
        <w:rPr>
          <w:b w:val="0"/>
          <w:bCs/>
          <w:u w:val="single"/>
        </w:rPr>
      </w:pPr>
      <w:r w:rsidRPr="004D310C">
        <w:rPr>
          <w:b w:val="0"/>
          <w:bCs/>
          <w:u w:val="single"/>
        </w:rPr>
        <w:t xml:space="preserve">Concrete </w:t>
      </w:r>
    </w:p>
    <w:p w14:paraId="68AE5BB9" w14:textId="77777777" w:rsidR="004D310C" w:rsidRPr="004D310C" w:rsidRDefault="004D310C" w:rsidP="00FC1659">
      <w:pPr>
        <w:ind w:left="720"/>
        <w:jc w:val="both"/>
        <w:rPr>
          <w:b w:val="0"/>
          <w:bCs/>
          <w:u w:val="single"/>
        </w:rPr>
      </w:pPr>
      <w:r w:rsidRPr="004D310C">
        <w:rPr>
          <w:b w:val="0"/>
          <w:bCs/>
          <w:u w:val="single"/>
        </w:rPr>
        <w:t xml:space="preserve">Plastic </w:t>
      </w:r>
    </w:p>
    <w:p w14:paraId="0401BC5A" w14:textId="77777777" w:rsidR="004D310C" w:rsidRPr="004D310C" w:rsidRDefault="004D310C" w:rsidP="00FC1659">
      <w:pPr>
        <w:ind w:left="720"/>
        <w:jc w:val="both"/>
        <w:rPr>
          <w:b w:val="0"/>
          <w:bCs/>
          <w:u w:val="single"/>
        </w:rPr>
      </w:pPr>
      <w:r w:rsidRPr="004D310C">
        <w:rPr>
          <w:b w:val="0"/>
          <w:bCs/>
          <w:u w:val="single"/>
        </w:rPr>
        <w:t xml:space="preserve">Glass </w:t>
      </w:r>
    </w:p>
    <w:p w14:paraId="51A36AA3" w14:textId="77777777" w:rsidR="004D310C" w:rsidRPr="004D310C" w:rsidRDefault="004D310C" w:rsidP="00FC1659">
      <w:pPr>
        <w:ind w:left="720"/>
        <w:jc w:val="both"/>
        <w:rPr>
          <w:b w:val="0"/>
          <w:bCs/>
          <w:u w:val="single"/>
        </w:rPr>
      </w:pPr>
      <w:r w:rsidRPr="004D310C">
        <w:rPr>
          <w:b w:val="0"/>
          <w:bCs/>
          <w:u w:val="single"/>
        </w:rPr>
        <w:t>Masonry</w:t>
      </w:r>
    </w:p>
    <w:p w14:paraId="053ED3EC" w14:textId="77777777" w:rsidR="004D310C" w:rsidRPr="004D310C" w:rsidRDefault="004D310C" w:rsidP="00FC1659">
      <w:pPr>
        <w:ind w:left="720"/>
        <w:jc w:val="both"/>
        <w:rPr>
          <w:b w:val="0"/>
          <w:bCs/>
          <w:u w:val="single"/>
        </w:rPr>
      </w:pPr>
      <w:r w:rsidRPr="004D310C">
        <w:rPr>
          <w:b w:val="0"/>
          <w:bCs/>
          <w:u w:val="single"/>
        </w:rPr>
        <w:t xml:space="preserve">Gypsum board and plaster Insulating (mechanical) </w:t>
      </w:r>
    </w:p>
    <w:p w14:paraId="5654BD01" w14:textId="77777777" w:rsidR="004D310C" w:rsidRPr="004D310C" w:rsidRDefault="004D310C" w:rsidP="00FC1659">
      <w:pPr>
        <w:ind w:left="720"/>
        <w:jc w:val="both"/>
        <w:rPr>
          <w:b w:val="0"/>
          <w:bCs/>
          <w:u w:val="single"/>
        </w:rPr>
      </w:pPr>
      <w:r w:rsidRPr="004D310C">
        <w:rPr>
          <w:b w:val="0"/>
          <w:bCs/>
          <w:u w:val="single"/>
        </w:rPr>
        <w:t>Roofing</w:t>
      </w:r>
    </w:p>
    <w:p w14:paraId="0BE3B904" w14:textId="77777777" w:rsidR="004D310C" w:rsidRPr="004D310C" w:rsidRDefault="004D310C" w:rsidP="00FC1659">
      <w:pPr>
        <w:ind w:left="720"/>
        <w:jc w:val="both"/>
        <w:rPr>
          <w:b w:val="0"/>
          <w:bCs/>
          <w:u w:val="single"/>
        </w:rPr>
      </w:pPr>
      <w:r w:rsidRPr="004D310C">
        <w:rPr>
          <w:b w:val="0"/>
          <w:bCs/>
          <w:u w:val="single"/>
        </w:rPr>
        <w:t>Insulation</w:t>
      </w:r>
    </w:p>
    <w:p w14:paraId="3A3D8646" w14:textId="77777777" w:rsidR="004D310C" w:rsidRPr="004D310C" w:rsidRDefault="004D310C" w:rsidP="00FC1659">
      <w:pPr>
        <w:ind w:left="720"/>
        <w:jc w:val="both"/>
        <w:rPr>
          <w:b w:val="0"/>
          <w:bCs/>
          <w:u w:val="single"/>
        </w:rPr>
      </w:pPr>
      <w:r w:rsidRPr="004D310C">
        <w:rPr>
          <w:b w:val="0"/>
          <w:bCs/>
          <w:u w:val="single"/>
        </w:rPr>
        <w:t>Building envelope portions of the Energy Code (including calculation and mandatory requirements)</w:t>
      </w:r>
    </w:p>
    <w:p w14:paraId="655511A1" w14:textId="77777777" w:rsidR="004D310C" w:rsidRPr="004D310C" w:rsidRDefault="004D310C" w:rsidP="00FC1659">
      <w:pPr>
        <w:ind w:left="720"/>
        <w:jc w:val="both"/>
        <w:rPr>
          <w:b w:val="0"/>
          <w:bCs/>
          <w:u w:val="single"/>
        </w:rPr>
      </w:pPr>
      <w:r w:rsidRPr="004D310C">
        <w:rPr>
          <w:b w:val="0"/>
          <w:bCs/>
          <w:u w:val="single"/>
        </w:rPr>
        <w:t>10.</w:t>
      </w:r>
      <w:r w:rsidRPr="004D310C">
        <w:rPr>
          <w:b w:val="0"/>
          <w:bCs/>
          <w:u w:val="single"/>
        </w:rPr>
        <w:tab/>
        <w:t>Accessibility requirements shall include the following:</w:t>
      </w:r>
    </w:p>
    <w:p w14:paraId="0B924467" w14:textId="77777777" w:rsidR="004D310C" w:rsidRPr="004D310C" w:rsidRDefault="004D310C" w:rsidP="00FC1659">
      <w:pPr>
        <w:ind w:left="720"/>
        <w:jc w:val="both"/>
        <w:rPr>
          <w:b w:val="0"/>
          <w:bCs/>
          <w:u w:val="single"/>
        </w:rPr>
      </w:pPr>
      <w:r w:rsidRPr="004D310C">
        <w:rPr>
          <w:b w:val="0"/>
          <w:bCs/>
          <w:u w:val="single"/>
        </w:rPr>
        <w:t xml:space="preserve">Site requirements </w:t>
      </w:r>
    </w:p>
    <w:p w14:paraId="0556E103" w14:textId="77777777" w:rsidR="004D310C" w:rsidRPr="004D310C" w:rsidRDefault="004D310C" w:rsidP="00FC1659">
      <w:pPr>
        <w:ind w:left="720"/>
        <w:jc w:val="both"/>
        <w:rPr>
          <w:b w:val="0"/>
          <w:bCs/>
          <w:u w:val="single"/>
        </w:rPr>
      </w:pPr>
      <w:r w:rsidRPr="004D310C">
        <w:rPr>
          <w:b w:val="0"/>
          <w:bCs/>
          <w:u w:val="single"/>
        </w:rPr>
        <w:t xml:space="preserve">Accessible route </w:t>
      </w:r>
    </w:p>
    <w:p w14:paraId="7102EF67" w14:textId="77777777" w:rsidR="004D310C" w:rsidRPr="004D310C" w:rsidRDefault="004D310C" w:rsidP="00FC1659">
      <w:pPr>
        <w:ind w:left="720"/>
        <w:jc w:val="both"/>
        <w:rPr>
          <w:b w:val="0"/>
          <w:bCs/>
          <w:u w:val="single"/>
        </w:rPr>
      </w:pPr>
      <w:r w:rsidRPr="004D310C">
        <w:rPr>
          <w:b w:val="0"/>
          <w:bCs/>
          <w:u w:val="single"/>
        </w:rPr>
        <w:t xml:space="preserve">Vertical accessibility </w:t>
      </w:r>
    </w:p>
    <w:p w14:paraId="18A72EEB" w14:textId="77777777" w:rsidR="004D310C" w:rsidRPr="004D310C" w:rsidRDefault="004D310C" w:rsidP="00FC1659">
      <w:pPr>
        <w:ind w:left="720"/>
        <w:jc w:val="both"/>
        <w:rPr>
          <w:b w:val="0"/>
          <w:bCs/>
          <w:u w:val="single"/>
        </w:rPr>
      </w:pPr>
      <w:r w:rsidRPr="004D310C">
        <w:rPr>
          <w:b w:val="0"/>
          <w:bCs/>
          <w:u w:val="single"/>
        </w:rPr>
        <w:t xml:space="preserve">Toilet and bathing facilities </w:t>
      </w:r>
    </w:p>
    <w:p w14:paraId="60BFA172" w14:textId="77777777" w:rsidR="004D310C" w:rsidRPr="004D310C" w:rsidRDefault="004D310C" w:rsidP="00FC1659">
      <w:pPr>
        <w:ind w:left="720"/>
        <w:jc w:val="both"/>
        <w:rPr>
          <w:b w:val="0"/>
          <w:bCs/>
          <w:u w:val="single"/>
        </w:rPr>
      </w:pPr>
      <w:r w:rsidRPr="004D310C">
        <w:rPr>
          <w:b w:val="0"/>
          <w:bCs/>
          <w:u w:val="single"/>
        </w:rPr>
        <w:t xml:space="preserve">Drinking fountains </w:t>
      </w:r>
    </w:p>
    <w:p w14:paraId="32A17578" w14:textId="77777777" w:rsidR="004D310C" w:rsidRPr="004D310C" w:rsidRDefault="004D310C" w:rsidP="00FC1659">
      <w:pPr>
        <w:ind w:left="720"/>
        <w:jc w:val="both"/>
        <w:rPr>
          <w:b w:val="0"/>
          <w:bCs/>
          <w:u w:val="single"/>
        </w:rPr>
      </w:pPr>
      <w:r w:rsidRPr="004D310C">
        <w:rPr>
          <w:b w:val="0"/>
          <w:bCs/>
          <w:u w:val="single"/>
        </w:rPr>
        <w:t>Equipment</w:t>
      </w:r>
    </w:p>
    <w:p w14:paraId="77245B60" w14:textId="77777777" w:rsidR="004D310C" w:rsidRPr="004D310C" w:rsidRDefault="004D310C" w:rsidP="00FC1659">
      <w:pPr>
        <w:ind w:left="720"/>
        <w:jc w:val="both"/>
        <w:rPr>
          <w:b w:val="0"/>
          <w:bCs/>
          <w:u w:val="single"/>
        </w:rPr>
      </w:pPr>
      <w:r w:rsidRPr="004D310C">
        <w:rPr>
          <w:b w:val="0"/>
          <w:bCs/>
          <w:u w:val="single"/>
        </w:rPr>
        <w:t xml:space="preserve">Special occupancy requirements </w:t>
      </w:r>
    </w:p>
    <w:p w14:paraId="48D26976" w14:textId="77777777" w:rsidR="004D310C" w:rsidRPr="004D310C" w:rsidRDefault="004D310C" w:rsidP="00FC1659">
      <w:pPr>
        <w:ind w:left="720"/>
        <w:jc w:val="both"/>
        <w:rPr>
          <w:b w:val="0"/>
          <w:bCs/>
          <w:u w:val="single"/>
        </w:rPr>
      </w:pPr>
      <w:r w:rsidRPr="004D310C">
        <w:rPr>
          <w:b w:val="0"/>
          <w:bCs/>
          <w:u w:val="single"/>
        </w:rPr>
        <w:t>Fair housing requirements</w:t>
      </w:r>
    </w:p>
    <w:p w14:paraId="4B24A9CF" w14:textId="77777777" w:rsidR="004D310C" w:rsidRPr="004D310C" w:rsidRDefault="004D310C" w:rsidP="00FC1659">
      <w:pPr>
        <w:ind w:left="720"/>
        <w:jc w:val="both"/>
        <w:rPr>
          <w:b w:val="0"/>
          <w:bCs/>
          <w:u w:val="single"/>
        </w:rPr>
      </w:pPr>
      <w:r w:rsidRPr="004D310C">
        <w:rPr>
          <w:b w:val="0"/>
          <w:bCs/>
          <w:u w:val="single"/>
        </w:rPr>
        <w:lastRenderedPageBreak/>
        <w:t>11.</w:t>
      </w:r>
      <w:r w:rsidRPr="004D310C">
        <w:rPr>
          <w:b w:val="0"/>
          <w:bCs/>
          <w:u w:val="single"/>
        </w:rPr>
        <w:tab/>
        <w:t>Interior requirements shall include the following:</w:t>
      </w:r>
    </w:p>
    <w:p w14:paraId="58935126" w14:textId="77777777" w:rsidR="004D310C" w:rsidRPr="004D310C" w:rsidRDefault="004D310C" w:rsidP="00FC1659">
      <w:pPr>
        <w:ind w:left="720"/>
        <w:jc w:val="both"/>
        <w:rPr>
          <w:b w:val="0"/>
          <w:bCs/>
          <w:u w:val="single"/>
        </w:rPr>
      </w:pPr>
      <w:r w:rsidRPr="004D310C">
        <w:rPr>
          <w:b w:val="0"/>
          <w:bCs/>
          <w:u w:val="single"/>
        </w:rPr>
        <w:t>Interior finishes (flame spread/smoke development)</w:t>
      </w:r>
    </w:p>
    <w:p w14:paraId="269D0EAD" w14:textId="77777777" w:rsidR="004D310C" w:rsidRPr="004D310C" w:rsidRDefault="004D310C" w:rsidP="00FC1659">
      <w:pPr>
        <w:ind w:left="720"/>
        <w:jc w:val="both"/>
        <w:rPr>
          <w:b w:val="0"/>
          <w:bCs/>
          <w:u w:val="single"/>
        </w:rPr>
      </w:pPr>
      <w:r w:rsidRPr="004D310C">
        <w:rPr>
          <w:b w:val="0"/>
          <w:bCs/>
          <w:u w:val="single"/>
        </w:rPr>
        <w:t>Light and ventilation (including corresponding portion of the energy code)</w:t>
      </w:r>
    </w:p>
    <w:p w14:paraId="7248BD97" w14:textId="77777777" w:rsidR="004D310C" w:rsidRPr="004D310C" w:rsidRDefault="004D310C" w:rsidP="00FC1659">
      <w:pPr>
        <w:ind w:left="720"/>
        <w:jc w:val="both"/>
        <w:rPr>
          <w:b w:val="0"/>
          <w:bCs/>
          <w:u w:val="single"/>
        </w:rPr>
      </w:pPr>
      <w:r w:rsidRPr="004D310C">
        <w:rPr>
          <w:b w:val="0"/>
          <w:bCs/>
          <w:u w:val="single"/>
        </w:rPr>
        <w:t>Sanitation</w:t>
      </w:r>
    </w:p>
    <w:p w14:paraId="6B9E3347" w14:textId="77777777" w:rsidR="004D310C" w:rsidRPr="004D310C" w:rsidRDefault="004D310C" w:rsidP="00FC1659">
      <w:pPr>
        <w:ind w:left="720"/>
        <w:jc w:val="both"/>
        <w:rPr>
          <w:b w:val="0"/>
          <w:bCs/>
          <w:u w:val="single"/>
        </w:rPr>
      </w:pPr>
      <w:r w:rsidRPr="004D310C">
        <w:rPr>
          <w:b w:val="0"/>
          <w:bCs/>
          <w:u w:val="single"/>
        </w:rPr>
        <w:t>12.</w:t>
      </w:r>
      <w:r w:rsidRPr="004D310C">
        <w:rPr>
          <w:b w:val="0"/>
          <w:bCs/>
          <w:u w:val="single"/>
        </w:rPr>
        <w:tab/>
        <w:t>Special systems:</w:t>
      </w:r>
    </w:p>
    <w:p w14:paraId="2F221A83" w14:textId="77777777" w:rsidR="004D310C" w:rsidRPr="004D310C" w:rsidRDefault="004D310C" w:rsidP="00FC1659">
      <w:pPr>
        <w:ind w:left="720"/>
        <w:jc w:val="both"/>
        <w:rPr>
          <w:b w:val="0"/>
          <w:bCs/>
          <w:u w:val="single"/>
        </w:rPr>
      </w:pPr>
      <w:r w:rsidRPr="004D310C">
        <w:rPr>
          <w:b w:val="0"/>
          <w:bCs/>
          <w:u w:val="single"/>
        </w:rPr>
        <w:t xml:space="preserve">Elevators </w:t>
      </w:r>
    </w:p>
    <w:p w14:paraId="4A5FE6D6" w14:textId="77777777" w:rsidR="004D310C" w:rsidRPr="004D310C" w:rsidRDefault="004D310C" w:rsidP="00FC1659">
      <w:pPr>
        <w:ind w:left="720"/>
        <w:jc w:val="both"/>
        <w:rPr>
          <w:b w:val="0"/>
          <w:bCs/>
          <w:u w:val="single"/>
        </w:rPr>
      </w:pPr>
      <w:r w:rsidRPr="004D310C">
        <w:rPr>
          <w:b w:val="0"/>
          <w:bCs/>
          <w:u w:val="single"/>
        </w:rPr>
        <w:t xml:space="preserve">Escalators </w:t>
      </w:r>
    </w:p>
    <w:p w14:paraId="5C277203" w14:textId="77777777" w:rsidR="004D310C" w:rsidRPr="004D310C" w:rsidRDefault="004D310C" w:rsidP="00FC1659">
      <w:pPr>
        <w:ind w:left="720"/>
        <w:jc w:val="both"/>
        <w:rPr>
          <w:b w:val="0"/>
          <w:bCs/>
          <w:u w:val="single"/>
        </w:rPr>
      </w:pPr>
      <w:r w:rsidRPr="004D310C">
        <w:rPr>
          <w:b w:val="0"/>
          <w:bCs/>
          <w:u w:val="single"/>
        </w:rPr>
        <w:t>Lifts</w:t>
      </w:r>
    </w:p>
    <w:p w14:paraId="704DC7DC" w14:textId="77777777" w:rsidR="004D310C" w:rsidRPr="004D310C" w:rsidRDefault="004D310C" w:rsidP="00FC1659">
      <w:pPr>
        <w:ind w:left="720"/>
        <w:jc w:val="both"/>
        <w:rPr>
          <w:b w:val="0"/>
          <w:bCs/>
          <w:u w:val="single"/>
        </w:rPr>
      </w:pPr>
      <w:r w:rsidRPr="004D310C">
        <w:rPr>
          <w:b w:val="0"/>
          <w:bCs/>
          <w:u w:val="single"/>
        </w:rPr>
        <w:t>13.</w:t>
      </w:r>
      <w:r w:rsidRPr="004D310C">
        <w:rPr>
          <w:b w:val="0"/>
          <w:bCs/>
          <w:u w:val="single"/>
        </w:rPr>
        <w:tab/>
        <w:t>Swimming pools:</w:t>
      </w:r>
    </w:p>
    <w:p w14:paraId="72F93CE7" w14:textId="77777777" w:rsidR="004D310C" w:rsidRPr="004D310C" w:rsidRDefault="004D310C" w:rsidP="00FC1659">
      <w:pPr>
        <w:ind w:left="720"/>
        <w:jc w:val="both"/>
        <w:rPr>
          <w:b w:val="0"/>
          <w:bCs/>
          <w:u w:val="single"/>
        </w:rPr>
      </w:pPr>
      <w:r w:rsidRPr="004D310C">
        <w:rPr>
          <w:b w:val="0"/>
          <w:bCs/>
          <w:u w:val="single"/>
        </w:rPr>
        <w:t xml:space="preserve">Barrier requirements </w:t>
      </w:r>
    </w:p>
    <w:p w14:paraId="5EA25F08" w14:textId="77777777" w:rsidR="004D310C" w:rsidRPr="004D310C" w:rsidRDefault="004D310C" w:rsidP="00FC1659">
      <w:pPr>
        <w:ind w:left="720"/>
        <w:jc w:val="both"/>
        <w:rPr>
          <w:b w:val="0"/>
          <w:bCs/>
          <w:u w:val="single"/>
        </w:rPr>
      </w:pPr>
      <w:r w:rsidRPr="004D310C">
        <w:rPr>
          <w:b w:val="0"/>
          <w:bCs/>
          <w:u w:val="single"/>
        </w:rPr>
        <w:t>Spas</w:t>
      </w:r>
    </w:p>
    <w:p w14:paraId="16248C27" w14:textId="77777777" w:rsidR="004D310C" w:rsidRPr="004D310C" w:rsidRDefault="004D310C" w:rsidP="00FC1659">
      <w:pPr>
        <w:ind w:left="720"/>
        <w:jc w:val="both"/>
        <w:rPr>
          <w:b w:val="0"/>
          <w:bCs/>
          <w:u w:val="single"/>
        </w:rPr>
      </w:pPr>
      <w:r w:rsidRPr="004D310C">
        <w:rPr>
          <w:b w:val="0"/>
          <w:bCs/>
          <w:u w:val="single"/>
        </w:rPr>
        <w:t>Wading pools</w:t>
      </w:r>
    </w:p>
    <w:p w14:paraId="13216A45" w14:textId="77777777" w:rsidR="004D310C" w:rsidRPr="004D310C" w:rsidRDefault="004D310C" w:rsidP="00FC1659">
      <w:pPr>
        <w:ind w:left="720"/>
        <w:jc w:val="both"/>
        <w:rPr>
          <w:b w:val="0"/>
          <w:bCs/>
          <w:u w:val="single"/>
        </w:rPr>
      </w:pPr>
      <w:r w:rsidRPr="004D310C">
        <w:rPr>
          <w:b w:val="0"/>
          <w:bCs/>
          <w:u w:val="single"/>
        </w:rPr>
        <w:t>14.</w:t>
      </w:r>
      <w:r w:rsidRPr="004D310C">
        <w:rPr>
          <w:b w:val="0"/>
          <w:bCs/>
          <w:u w:val="single"/>
        </w:rPr>
        <w:tab/>
        <w:t>Location and installation details. The specific location and installation details of each fire door, fire damper, ceiling damper and smoke damper shall be shown and properly identified on the building plans by the designer.</w:t>
      </w:r>
    </w:p>
    <w:p w14:paraId="03F69217" w14:textId="77777777" w:rsidR="004D310C" w:rsidRPr="004D310C" w:rsidRDefault="004D310C" w:rsidP="00FC1659">
      <w:pPr>
        <w:ind w:left="720"/>
        <w:jc w:val="both"/>
        <w:rPr>
          <w:b w:val="0"/>
          <w:bCs/>
          <w:u w:val="single"/>
        </w:rPr>
      </w:pPr>
      <w:r w:rsidRPr="004D310C">
        <w:rPr>
          <w:b w:val="0"/>
          <w:bCs/>
          <w:u w:val="single"/>
        </w:rPr>
        <w:t>Electrical:</w:t>
      </w:r>
    </w:p>
    <w:p w14:paraId="254F389A" w14:textId="77777777" w:rsidR="004D310C" w:rsidRPr="004D310C" w:rsidRDefault="004D310C" w:rsidP="00FC1659">
      <w:pPr>
        <w:ind w:left="720"/>
        <w:jc w:val="both"/>
        <w:rPr>
          <w:b w:val="0"/>
          <w:bCs/>
          <w:u w:val="single"/>
        </w:rPr>
      </w:pPr>
      <w:r w:rsidRPr="004D310C">
        <w:rPr>
          <w:b w:val="0"/>
          <w:bCs/>
          <w:u w:val="single"/>
        </w:rPr>
        <w:t>1.</w:t>
      </w:r>
      <w:r w:rsidRPr="004D310C">
        <w:rPr>
          <w:b w:val="0"/>
          <w:bCs/>
          <w:u w:val="single"/>
        </w:rPr>
        <w:tab/>
        <w:t>Electrical:</w:t>
      </w:r>
    </w:p>
    <w:p w14:paraId="6B3B20EB" w14:textId="77777777" w:rsidR="004D310C" w:rsidRPr="004D310C" w:rsidRDefault="004D310C" w:rsidP="00FC1659">
      <w:pPr>
        <w:ind w:left="720"/>
        <w:jc w:val="both"/>
        <w:rPr>
          <w:b w:val="0"/>
          <w:bCs/>
          <w:u w:val="single"/>
        </w:rPr>
      </w:pPr>
      <w:r w:rsidRPr="004D310C">
        <w:rPr>
          <w:b w:val="0"/>
          <w:bCs/>
          <w:u w:val="single"/>
        </w:rPr>
        <w:t xml:space="preserve">Wiring </w:t>
      </w:r>
    </w:p>
    <w:p w14:paraId="566AC152" w14:textId="77777777" w:rsidR="004D310C" w:rsidRPr="004D310C" w:rsidRDefault="004D310C" w:rsidP="00FC1659">
      <w:pPr>
        <w:ind w:left="720"/>
        <w:jc w:val="both"/>
        <w:rPr>
          <w:b w:val="0"/>
          <w:bCs/>
          <w:u w:val="single"/>
        </w:rPr>
      </w:pPr>
      <w:r w:rsidRPr="004D310C">
        <w:rPr>
          <w:b w:val="0"/>
          <w:bCs/>
          <w:u w:val="single"/>
        </w:rPr>
        <w:t>Services</w:t>
      </w:r>
    </w:p>
    <w:p w14:paraId="58873AA2" w14:textId="77777777" w:rsidR="004D310C" w:rsidRPr="004D310C" w:rsidRDefault="004D310C" w:rsidP="00FC1659">
      <w:pPr>
        <w:ind w:left="720"/>
        <w:jc w:val="both"/>
        <w:rPr>
          <w:b w:val="0"/>
          <w:bCs/>
          <w:u w:val="single"/>
        </w:rPr>
      </w:pPr>
      <w:r w:rsidRPr="004D310C">
        <w:rPr>
          <w:b w:val="0"/>
          <w:bCs/>
          <w:u w:val="single"/>
        </w:rPr>
        <w:t xml:space="preserve">Feeders and branch circuits </w:t>
      </w:r>
    </w:p>
    <w:p w14:paraId="56E13C81" w14:textId="77777777" w:rsidR="004D310C" w:rsidRPr="004D310C" w:rsidRDefault="004D310C" w:rsidP="00FC1659">
      <w:pPr>
        <w:ind w:left="720"/>
        <w:jc w:val="both"/>
        <w:rPr>
          <w:b w:val="0"/>
          <w:bCs/>
          <w:u w:val="single"/>
        </w:rPr>
      </w:pPr>
      <w:r w:rsidRPr="004D310C">
        <w:rPr>
          <w:b w:val="0"/>
          <w:bCs/>
          <w:u w:val="single"/>
        </w:rPr>
        <w:t xml:space="preserve">Overcurrent protection </w:t>
      </w:r>
    </w:p>
    <w:p w14:paraId="19DB1109" w14:textId="77777777" w:rsidR="004D310C" w:rsidRPr="004D310C" w:rsidRDefault="004D310C" w:rsidP="00FC1659">
      <w:pPr>
        <w:ind w:left="720"/>
        <w:jc w:val="both"/>
        <w:rPr>
          <w:b w:val="0"/>
          <w:bCs/>
          <w:u w:val="single"/>
        </w:rPr>
      </w:pPr>
      <w:r w:rsidRPr="004D310C">
        <w:rPr>
          <w:b w:val="0"/>
          <w:bCs/>
          <w:u w:val="single"/>
        </w:rPr>
        <w:t>Grounding</w:t>
      </w:r>
    </w:p>
    <w:p w14:paraId="04293687" w14:textId="77777777" w:rsidR="004D310C" w:rsidRPr="004D310C" w:rsidRDefault="004D310C" w:rsidP="00FC1659">
      <w:pPr>
        <w:ind w:left="720"/>
        <w:jc w:val="both"/>
        <w:rPr>
          <w:b w:val="0"/>
          <w:bCs/>
          <w:u w:val="single"/>
        </w:rPr>
      </w:pPr>
      <w:r w:rsidRPr="004D310C">
        <w:rPr>
          <w:b w:val="0"/>
          <w:bCs/>
          <w:u w:val="single"/>
        </w:rPr>
        <w:t xml:space="preserve">Wiring methods and materials </w:t>
      </w:r>
    </w:p>
    <w:p w14:paraId="3C1D8B9F" w14:textId="77777777" w:rsidR="004D310C" w:rsidRPr="004D310C" w:rsidRDefault="004D310C" w:rsidP="00FC1659">
      <w:pPr>
        <w:ind w:left="720"/>
        <w:jc w:val="both"/>
        <w:rPr>
          <w:b w:val="0"/>
          <w:bCs/>
          <w:u w:val="single"/>
        </w:rPr>
      </w:pPr>
      <w:r w:rsidRPr="004D310C">
        <w:rPr>
          <w:b w:val="0"/>
          <w:bCs/>
          <w:u w:val="single"/>
        </w:rPr>
        <w:t>GFCIs</w:t>
      </w:r>
    </w:p>
    <w:p w14:paraId="54821D8A" w14:textId="77777777" w:rsidR="004D310C" w:rsidRPr="004D310C" w:rsidRDefault="004D310C" w:rsidP="00FC1659">
      <w:pPr>
        <w:ind w:left="720"/>
        <w:jc w:val="both"/>
        <w:rPr>
          <w:b w:val="0"/>
          <w:bCs/>
          <w:u w:val="single"/>
        </w:rPr>
      </w:pPr>
      <w:r w:rsidRPr="004D310C">
        <w:rPr>
          <w:b w:val="0"/>
          <w:bCs/>
          <w:u w:val="single"/>
        </w:rPr>
        <w:t>Electrical portions of the Energy Code (including calculation and mandatory requirements)</w:t>
      </w:r>
    </w:p>
    <w:p w14:paraId="1EB41B9D" w14:textId="77777777" w:rsidR="004D310C" w:rsidRPr="004D310C" w:rsidRDefault="004D310C" w:rsidP="00FC1659">
      <w:pPr>
        <w:ind w:left="720"/>
        <w:jc w:val="both"/>
        <w:rPr>
          <w:b w:val="0"/>
          <w:bCs/>
          <w:u w:val="single"/>
        </w:rPr>
      </w:pPr>
      <w:r w:rsidRPr="004D310C">
        <w:rPr>
          <w:b w:val="0"/>
          <w:bCs/>
          <w:u w:val="single"/>
        </w:rPr>
        <w:t>2.</w:t>
      </w:r>
      <w:r w:rsidRPr="004D310C">
        <w:rPr>
          <w:b w:val="0"/>
          <w:bCs/>
          <w:u w:val="single"/>
        </w:rPr>
        <w:tab/>
        <w:t>Equipment</w:t>
      </w:r>
    </w:p>
    <w:p w14:paraId="7E941FC3" w14:textId="77777777" w:rsidR="004D310C" w:rsidRPr="004D310C" w:rsidRDefault="004D310C" w:rsidP="00FC1659">
      <w:pPr>
        <w:ind w:left="720"/>
        <w:jc w:val="both"/>
        <w:rPr>
          <w:b w:val="0"/>
          <w:bCs/>
          <w:u w:val="single"/>
        </w:rPr>
      </w:pPr>
      <w:r w:rsidRPr="004D310C">
        <w:rPr>
          <w:b w:val="0"/>
          <w:bCs/>
          <w:u w:val="single"/>
        </w:rPr>
        <w:t>3.</w:t>
      </w:r>
      <w:r w:rsidRPr="004D310C">
        <w:rPr>
          <w:b w:val="0"/>
          <w:bCs/>
          <w:u w:val="single"/>
        </w:rPr>
        <w:tab/>
        <w:t>Special occupancies</w:t>
      </w:r>
    </w:p>
    <w:p w14:paraId="139371DB" w14:textId="77777777" w:rsidR="004D310C" w:rsidRPr="004D310C" w:rsidRDefault="004D310C" w:rsidP="00FC1659">
      <w:pPr>
        <w:ind w:left="720"/>
        <w:jc w:val="both"/>
        <w:rPr>
          <w:b w:val="0"/>
          <w:bCs/>
          <w:u w:val="single"/>
        </w:rPr>
      </w:pPr>
      <w:r w:rsidRPr="004D310C">
        <w:rPr>
          <w:b w:val="0"/>
          <w:bCs/>
          <w:u w:val="single"/>
        </w:rPr>
        <w:t>4.</w:t>
      </w:r>
      <w:r w:rsidRPr="004D310C">
        <w:rPr>
          <w:b w:val="0"/>
          <w:bCs/>
          <w:u w:val="single"/>
        </w:rPr>
        <w:tab/>
        <w:t>Emergency systems</w:t>
      </w:r>
    </w:p>
    <w:p w14:paraId="1A839555" w14:textId="77777777" w:rsidR="004D310C" w:rsidRPr="004D310C" w:rsidRDefault="004D310C" w:rsidP="00FC1659">
      <w:pPr>
        <w:ind w:left="720"/>
        <w:jc w:val="both"/>
        <w:rPr>
          <w:b w:val="0"/>
          <w:bCs/>
          <w:u w:val="single"/>
        </w:rPr>
      </w:pPr>
      <w:r w:rsidRPr="004D310C">
        <w:rPr>
          <w:b w:val="0"/>
          <w:bCs/>
          <w:u w:val="single"/>
        </w:rPr>
        <w:t>5.</w:t>
      </w:r>
      <w:r w:rsidRPr="004D310C">
        <w:rPr>
          <w:b w:val="0"/>
          <w:bCs/>
          <w:u w:val="single"/>
        </w:rPr>
        <w:tab/>
        <w:t>Communication systems</w:t>
      </w:r>
    </w:p>
    <w:p w14:paraId="4504AF40" w14:textId="77777777" w:rsidR="004D310C" w:rsidRPr="004D310C" w:rsidRDefault="004D310C" w:rsidP="00FC1659">
      <w:pPr>
        <w:ind w:left="720"/>
        <w:jc w:val="both"/>
        <w:rPr>
          <w:b w:val="0"/>
          <w:bCs/>
          <w:u w:val="single"/>
        </w:rPr>
      </w:pPr>
      <w:r w:rsidRPr="004D310C">
        <w:rPr>
          <w:b w:val="0"/>
          <w:bCs/>
          <w:u w:val="single"/>
        </w:rPr>
        <w:t>6.</w:t>
      </w:r>
      <w:r w:rsidRPr="004D310C">
        <w:rPr>
          <w:b w:val="0"/>
          <w:bCs/>
          <w:u w:val="single"/>
        </w:rPr>
        <w:tab/>
        <w:t>Low voltage</w:t>
      </w:r>
    </w:p>
    <w:p w14:paraId="5FC40E21" w14:textId="77777777" w:rsidR="004D310C" w:rsidRPr="004D310C" w:rsidRDefault="004D310C" w:rsidP="00FC1659">
      <w:pPr>
        <w:ind w:left="720"/>
        <w:jc w:val="both"/>
        <w:rPr>
          <w:b w:val="0"/>
          <w:bCs/>
          <w:u w:val="single"/>
        </w:rPr>
      </w:pPr>
      <w:r w:rsidRPr="004D310C">
        <w:rPr>
          <w:b w:val="0"/>
          <w:bCs/>
          <w:u w:val="single"/>
        </w:rPr>
        <w:t>7.</w:t>
      </w:r>
      <w:r w:rsidRPr="004D310C">
        <w:rPr>
          <w:b w:val="0"/>
          <w:bCs/>
          <w:u w:val="single"/>
        </w:rPr>
        <w:tab/>
        <w:t>Load calculations</w:t>
      </w:r>
    </w:p>
    <w:p w14:paraId="7F5EE6B2" w14:textId="77777777" w:rsidR="004D310C" w:rsidRDefault="004D310C" w:rsidP="00FC1659">
      <w:pPr>
        <w:ind w:left="720"/>
        <w:jc w:val="both"/>
        <w:rPr>
          <w:b w:val="0"/>
          <w:bCs/>
          <w:u w:val="single"/>
        </w:rPr>
      </w:pPr>
      <w:r w:rsidRPr="004D310C">
        <w:rPr>
          <w:b w:val="0"/>
          <w:bCs/>
          <w:u w:val="single"/>
        </w:rPr>
        <w:t>8.</w:t>
      </w:r>
      <w:r w:rsidRPr="004D310C">
        <w:rPr>
          <w:b w:val="0"/>
          <w:bCs/>
          <w:u w:val="single"/>
        </w:rPr>
        <w:tab/>
        <w:t>Design flood elevation</w:t>
      </w:r>
    </w:p>
    <w:p w14:paraId="749873C0" w14:textId="5C4C2AFB" w:rsidR="0013628E" w:rsidRPr="004D310C" w:rsidRDefault="0013628E" w:rsidP="00FC1659">
      <w:pPr>
        <w:ind w:left="720"/>
        <w:jc w:val="both"/>
        <w:rPr>
          <w:b w:val="0"/>
          <w:bCs/>
          <w:u w:val="single"/>
        </w:rPr>
      </w:pPr>
      <w:r>
        <w:rPr>
          <w:b w:val="0"/>
          <w:bCs/>
          <w:u w:val="single"/>
        </w:rPr>
        <w:t>9.</w:t>
      </w:r>
      <w:r>
        <w:rPr>
          <w:b w:val="0"/>
          <w:bCs/>
          <w:u w:val="single"/>
        </w:rPr>
        <w:tab/>
        <w:t>Exterior lighting (all exterior lighting shall be “Dark Sky Friendly”)</w:t>
      </w:r>
    </w:p>
    <w:p w14:paraId="76C52B47" w14:textId="77777777" w:rsidR="004D310C" w:rsidRPr="004D310C" w:rsidRDefault="004D310C" w:rsidP="00FC1659">
      <w:pPr>
        <w:ind w:left="720"/>
        <w:jc w:val="both"/>
        <w:rPr>
          <w:b w:val="0"/>
          <w:bCs/>
          <w:u w:val="single"/>
        </w:rPr>
      </w:pPr>
      <w:r w:rsidRPr="004D310C">
        <w:rPr>
          <w:b w:val="0"/>
          <w:bCs/>
          <w:u w:val="single"/>
        </w:rPr>
        <w:t>Plumbing:</w:t>
      </w:r>
    </w:p>
    <w:p w14:paraId="051A434D" w14:textId="77777777" w:rsidR="004D310C" w:rsidRPr="004D310C" w:rsidRDefault="004D310C" w:rsidP="00FC1659">
      <w:pPr>
        <w:ind w:left="720"/>
        <w:jc w:val="both"/>
        <w:rPr>
          <w:b w:val="0"/>
          <w:bCs/>
          <w:u w:val="single"/>
        </w:rPr>
      </w:pPr>
      <w:r w:rsidRPr="004D310C">
        <w:rPr>
          <w:b w:val="0"/>
          <w:bCs/>
          <w:u w:val="single"/>
        </w:rPr>
        <w:t>1.</w:t>
      </w:r>
      <w:r w:rsidRPr="004D310C">
        <w:rPr>
          <w:b w:val="0"/>
          <w:bCs/>
          <w:u w:val="single"/>
        </w:rPr>
        <w:tab/>
        <w:t>Minimum plumbing facilities</w:t>
      </w:r>
    </w:p>
    <w:p w14:paraId="5B9481DD" w14:textId="77777777" w:rsidR="004D310C" w:rsidRPr="004D310C" w:rsidRDefault="004D310C" w:rsidP="00FC1659">
      <w:pPr>
        <w:ind w:left="720"/>
        <w:jc w:val="both"/>
        <w:rPr>
          <w:b w:val="0"/>
          <w:bCs/>
          <w:u w:val="single"/>
        </w:rPr>
      </w:pPr>
      <w:r w:rsidRPr="004D310C">
        <w:rPr>
          <w:b w:val="0"/>
          <w:bCs/>
          <w:u w:val="single"/>
        </w:rPr>
        <w:t>2.</w:t>
      </w:r>
      <w:r w:rsidRPr="004D310C">
        <w:rPr>
          <w:b w:val="0"/>
          <w:bCs/>
          <w:u w:val="single"/>
        </w:rPr>
        <w:tab/>
        <w:t>Fixture requirements</w:t>
      </w:r>
    </w:p>
    <w:p w14:paraId="6B46F185" w14:textId="77777777" w:rsidR="004D310C" w:rsidRPr="004D310C" w:rsidRDefault="004D310C" w:rsidP="00FC1659">
      <w:pPr>
        <w:ind w:left="720"/>
        <w:jc w:val="both"/>
        <w:rPr>
          <w:b w:val="0"/>
          <w:bCs/>
          <w:u w:val="single"/>
        </w:rPr>
      </w:pPr>
      <w:r w:rsidRPr="004D310C">
        <w:rPr>
          <w:b w:val="0"/>
          <w:bCs/>
          <w:u w:val="single"/>
        </w:rPr>
        <w:t>3.</w:t>
      </w:r>
      <w:r w:rsidRPr="004D310C">
        <w:rPr>
          <w:b w:val="0"/>
          <w:bCs/>
          <w:u w:val="single"/>
        </w:rPr>
        <w:tab/>
        <w:t>Water supply piping</w:t>
      </w:r>
    </w:p>
    <w:p w14:paraId="1BAC6D49" w14:textId="77777777" w:rsidR="004D310C" w:rsidRPr="004D310C" w:rsidRDefault="004D310C" w:rsidP="00FC1659">
      <w:pPr>
        <w:ind w:left="720"/>
        <w:jc w:val="both"/>
        <w:rPr>
          <w:b w:val="0"/>
          <w:bCs/>
          <w:u w:val="single"/>
        </w:rPr>
      </w:pPr>
      <w:r w:rsidRPr="004D310C">
        <w:rPr>
          <w:b w:val="0"/>
          <w:bCs/>
          <w:u w:val="single"/>
        </w:rPr>
        <w:t>4.</w:t>
      </w:r>
      <w:r w:rsidRPr="004D310C">
        <w:rPr>
          <w:b w:val="0"/>
          <w:bCs/>
          <w:u w:val="single"/>
        </w:rPr>
        <w:tab/>
        <w:t>Sanitary drainage</w:t>
      </w:r>
    </w:p>
    <w:p w14:paraId="40E947A3" w14:textId="77777777" w:rsidR="004D310C" w:rsidRPr="004D310C" w:rsidRDefault="004D310C" w:rsidP="00FC1659">
      <w:pPr>
        <w:ind w:left="720"/>
        <w:jc w:val="both"/>
        <w:rPr>
          <w:b w:val="0"/>
          <w:bCs/>
          <w:u w:val="single"/>
        </w:rPr>
      </w:pPr>
      <w:r w:rsidRPr="004D310C">
        <w:rPr>
          <w:b w:val="0"/>
          <w:bCs/>
          <w:u w:val="single"/>
        </w:rPr>
        <w:t>5.</w:t>
      </w:r>
      <w:r w:rsidRPr="004D310C">
        <w:rPr>
          <w:b w:val="0"/>
          <w:bCs/>
          <w:u w:val="single"/>
        </w:rPr>
        <w:tab/>
        <w:t>Water heaters</w:t>
      </w:r>
    </w:p>
    <w:p w14:paraId="506E01F2" w14:textId="77777777" w:rsidR="004D310C" w:rsidRPr="004D310C" w:rsidRDefault="004D310C" w:rsidP="00FC1659">
      <w:pPr>
        <w:ind w:left="720"/>
        <w:jc w:val="both"/>
        <w:rPr>
          <w:b w:val="0"/>
          <w:bCs/>
          <w:u w:val="single"/>
        </w:rPr>
      </w:pPr>
      <w:r w:rsidRPr="004D310C">
        <w:rPr>
          <w:b w:val="0"/>
          <w:bCs/>
          <w:u w:val="single"/>
        </w:rPr>
        <w:t>6.</w:t>
      </w:r>
      <w:r w:rsidRPr="004D310C">
        <w:rPr>
          <w:b w:val="0"/>
          <w:bCs/>
          <w:u w:val="single"/>
        </w:rPr>
        <w:tab/>
        <w:t>Vents</w:t>
      </w:r>
    </w:p>
    <w:p w14:paraId="274D7091" w14:textId="77777777" w:rsidR="004D310C" w:rsidRPr="004D310C" w:rsidRDefault="004D310C" w:rsidP="00FC1659">
      <w:pPr>
        <w:ind w:left="720"/>
        <w:jc w:val="both"/>
        <w:rPr>
          <w:b w:val="0"/>
          <w:bCs/>
          <w:u w:val="single"/>
        </w:rPr>
      </w:pPr>
      <w:r w:rsidRPr="004D310C">
        <w:rPr>
          <w:b w:val="0"/>
          <w:bCs/>
          <w:u w:val="single"/>
        </w:rPr>
        <w:t>7.</w:t>
      </w:r>
      <w:r w:rsidRPr="004D310C">
        <w:rPr>
          <w:b w:val="0"/>
          <w:bCs/>
          <w:u w:val="single"/>
        </w:rPr>
        <w:tab/>
        <w:t>Roof drainage</w:t>
      </w:r>
    </w:p>
    <w:p w14:paraId="60E4215F" w14:textId="77777777" w:rsidR="004D310C" w:rsidRPr="004D310C" w:rsidRDefault="004D310C" w:rsidP="00FC1659">
      <w:pPr>
        <w:ind w:left="720"/>
        <w:jc w:val="both"/>
        <w:rPr>
          <w:b w:val="0"/>
          <w:bCs/>
          <w:u w:val="single"/>
        </w:rPr>
      </w:pPr>
      <w:r w:rsidRPr="004D310C">
        <w:rPr>
          <w:b w:val="0"/>
          <w:bCs/>
          <w:u w:val="single"/>
        </w:rPr>
        <w:t>8.</w:t>
      </w:r>
      <w:r w:rsidRPr="004D310C">
        <w:rPr>
          <w:b w:val="0"/>
          <w:bCs/>
          <w:u w:val="single"/>
        </w:rPr>
        <w:tab/>
        <w:t>Back flow prevention</w:t>
      </w:r>
    </w:p>
    <w:p w14:paraId="2AE12A48" w14:textId="77777777" w:rsidR="004D310C" w:rsidRPr="004D310C" w:rsidRDefault="004D310C" w:rsidP="00FC1659">
      <w:pPr>
        <w:ind w:left="720"/>
        <w:jc w:val="both"/>
        <w:rPr>
          <w:b w:val="0"/>
          <w:bCs/>
          <w:u w:val="single"/>
        </w:rPr>
      </w:pPr>
      <w:r w:rsidRPr="004D310C">
        <w:rPr>
          <w:b w:val="0"/>
          <w:bCs/>
          <w:u w:val="single"/>
        </w:rPr>
        <w:t>9.</w:t>
      </w:r>
      <w:r w:rsidRPr="004D310C">
        <w:rPr>
          <w:b w:val="0"/>
          <w:bCs/>
          <w:u w:val="single"/>
        </w:rPr>
        <w:tab/>
        <w:t>Irrigation</w:t>
      </w:r>
    </w:p>
    <w:p w14:paraId="1B1FCDCC" w14:textId="77777777" w:rsidR="004D310C" w:rsidRPr="004D310C" w:rsidRDefault="004D310C" w:rsidP="00FC1659">
      <w:pPr>
        <w:ind w:left="720"/>
        <w:jc w:val="both"/>
        <w:rPr>
          <w:b w:val="0"/>
          <w:bCs/>
          <w:u w:val="single"/>
        </w:rPr>
      </w:pPr>
      <w:r w:rsidRPr="004D310C">
        <w:rPr>
          <w:b w:val="0"/>
          <w:bCs/>
          <w:u w:val="single"/>
        </w:rPr>
        <w:t>10.</w:t>
      </w:r>
      <w:r w:rsidRPr="004D310C">
        <w:rPr>
          <w:b w:val="0"/>
          <w:bCs/>
          <w:u w:val="single"/>
        </w:rPr>
        <w:tab/>
        <w:t>Location of water supply line</w:t>
      </w:r>
    </w:p>
    <w:p w14:paraId="2E26C315" w14:textId="77777777" w:rsidR="004D310C" w:rsidRPr="004D310C" w:rsidRDefault="004D310C" w:rsidP="00FC1659">
      <w:pPr>
        <w:ind w:left="720"/>
        <w:jc w:val="both"/>
        <w:rPr>
          <w:b w:val="0"/>
          <w:bCs/>
          <w:u w:val="single"/>
        </w:rPr>
      </w:pPr>
      <w:r w:rsidRPr="004D310C">
        <w:rPr>
          <w:b w:val="0"/>
          <w:bCs/>
          <w:u w:val="single"/>
        </w:rPr>
        <w:t>11.</w:t>
      </w:r>
      <w:r w:rsidRPr="004D310C">
        <w:rPr>
          <w:b w:val="0"/>
          <w:bCs/>
          <w:u w:val="single"/>
        </w:rPr>
        <w:tab/>
        <w:t>Grease traps</w:t>
      </w:r>
    </w:p>
    <w:p w14:paraId="2016CA68" w14:textId="77777777" w:rsidR="004D310C" w:rsidRPr="004D310C" w:rsidRDefault="004D310C" w:rsidP="00FC1659">
      <w:pPr>
        <w:ind w:left="720"/>
        <w:jc w:val="both"/>
        <w:rPr>
          <w:b w:val="0"/>
          <w:bCs/>
          <w:u w:val="single"/>
        </w:rPr>
      </w:pPr>
      <w:r w:rsidRPr="004D310C">
        <w:rPr>
          <w:b w:val="0"/>
          <w:bCs/>
          <w:u w:val="single"/>
        </w:rPr>
        <w:t>12.</w:t>
      </w:r>
      <w:r w:rsidRPr="004D310C">
        <w:rPr>
          <w:b w:val="0"/>
          <w:bCs/>
          <w:u w:val="single"/>
        </w:rPr>
        <w:tab/>
        <w:t>Environmental requirements</w:t>
      </w:r>
    </w:p>
    <w:p w14:paraId="255FC017" w14:textId="77777777" w:rsidR="004D310C" w:rsidRPr="004D310C" w:rsidRDefault="004D310C" w:rsidP="00FC1659">
      <w:pPr>
        <w:ind w:left="720"/>
        <w:jc w:val="both"/>
        <w:rPr>
          <w:b w:val="0"/>
          <w:bCs/>
          <w:u w:val="single"/>
        </w:rPr>
      </w:pPr>
      <w:r w:rsidRPr="004D310C">
        <w:rPr>
          <w:b w:val="0"/>
          <w:bCs/>
          <w:u w:val="single"/>
        </w:rPr>
        <w:t>13.</w:t>
      </w:r>
      <w:r w:rsidRPr="004D310C">
        <w:rPr>
          <w:b w:val="0"/>
          <w:bCs/>
          <w:u w:val="single"/>
        </w:rPr>
        <w:tab/>
        <w:t>Plumbing riser</w:t>
      </w:r>
    </w:p>
    <w:p w14:paraId="6558F0B2" w14:textId="77777777" w:rsidR="004D310C" w:rsidRPr="004D310C" w:rsidRDefault="004D310C" w:rsidP="00FC1659">
      <w:pPr>
        <w:ind w:left="720"/>
        <w:jc w:val="both"/>
        <w:rPr>
          <w:b w:val="0"/>
          <w:bCs/>
          <w:u w:val="single"/>
        </w:rPr>
      </w:pPr>
      <w:r w:rsidRPr="004D310C">
        <w:rPr>
          <w:b w:val="0"/>
          <w:bCs/>
          <w:u w:val="single"/>
        </w:rPr>
        <w:t>14.</w:t>
      </w:r>
      <w:r w:rsidRPr="004D310C">
        <w:rPr>
          <w:b w:val="0"/>
          <w:bCs/>
          <w:u w:val="single"/>
        </w:rPr>
        <w:tab/>
        <w:t>Design flood elevation</w:t>
      </w:r>
    </w:p>
    <w:p w14:paraId="2016BB4D" w14:textId="77777777" w:rsidR="004D310C" w:rsidRPr="004D310C" w:rsidRDefault="004D310C" w:rsidP="00FC1659">
      <w:pPr>
        <w:ind w:left="720"/>
        <w:jc w:val="both"/>
        <w:rPr>
          <w:b w:val="0"/>
          <w:bCs/>
          <w:u w:val="single"/>
        </w:rPr>
      </w:pPr>
      <w:r w:rsidRPr="004D310C">
        <w:rPr>
          <w:b w:val="0"/>
          <w:bCs/>
          <w:u w:val="single"/>
        </w:rPr>
        <w:lastRenderedPageBreak/>
        <w:t>15.</w:t>
      </w:r>
      <w:r w:rsidRPr="004D310C">
        <w:rPr>
          <w:b w:val="0"/>
          <w:bCs/>
          <w:u w:val="single"/>
        </w:rPr>
        <w:tab/>
        <w:t xml:space="preserve"> Water/plumbing portions of the Energy Code (including calculation and mandatory requirements)</w:t>
      </w:r>
    </w:p>
    <w:p w14:paraId="231C3C43" w14:textId="77777777" w:rsidR="004D310C" w:rsidRPr="004D310C" w:rsidRDefault="004D310C" w:rsidP="00FC1659">
      <w:pPr>
        <w:ind w:left="720"/>
        <w:jc w:val="both"/>
        <w:rPr>
          <w:b w:val="0"/>
          <w:bCs/>
          <w:u w:val="single"/>
        </w:rPr>
      </w:pPr>
      <w:r w:rsidRPr="004D310C">
        <w:rPr>
          <w:b w:val="0"/>
          <w:bCs/>
          <w:u w:val="single"/>
        </w:rPr>
        <w:t>Mechanical:</w:t>
      </w:r>
    </w:p>
    <w:p w14:paraId="0D408E2A" w14:textId="77777777" w:rsidR="004D310C" w:rsidRPr="004D310C" w:rsidRDefault="004D310C" w:rsidP="00FC1659">
      <w:pPr>
        <w:ind w:left="720"/>
        <w:jc w:val="both"/>
        <w:rPr>
          <w:b w:val="0"/>
          <w:bCs/>
          <w:u w:val="single"/>
        </w:rPr>
      </w:pPr>
      <w:r w:rsidRPr="004D310C">
        <w:rPr>
          <w:b w:val="0"/>
          <w:bCs/>
          <w:u w:val="single"/>
        </w:rPr>
        <w:t>1.</w:t>
      </w:r>
      <w:r w:rsidRPr="004D310C">
        <w:rPr>
          <w:b w:val="0"/>
          <w:bCs/>
          <w:u w:val="single"/>
        </w:rPr>
        <w:tab/>
        <w:t>Mechanical portions of the Energy calculations</w:t>
      </w:r>
    </w:p>
    <w:p w14:paraId="009AA11A" w14:textId="77777777" w:rsidR="004D310C" w:rsidRPr="004D310C" w:rsidRDefault="004D310C" w:rsidP="00FC1659">
      <w:pPr>
        <w:ind w:left="720"/>
        <w:jc w:val="both"/>
        <w:rPr>
          <w:b w:val="0"/>
          <w:bCs/>
          <w:u w:val="single"/>
        </w:rPr>
      </w:pPr>
      <w:r w:rsidRPr="004D310C">
        <w:rPr>
          <w:b w:val="0"/>
          <w:bCs/>
          <w:u w:val="single"/>
        </w:rPr>
        <w:t>2.</w:t>
      </w:r>
      <w:r w:rsidRPr="004D310C">
        <w:rPr>
          <w:b w:val="0"/>
          <w:bCs/>
          <w:u w:val="single"/>
        </w:rPr>
        <w:tab/>
        <w:t xml:space="preserve">Exhaust systems: </w:t>
      </w:r>
    </w:p>
    <w:p w14:paraId="47230CA1" w14:textId="77777777" w:rsidR="004D310C" w:rsidRPr="004D310C" w:rsidRDefault="004D310C" w:rsidP="00FC1659">
      <w:pPr>
        <w:ind w:left="720"/>
        <w:jc w:val="both"/>
        <w:rPr>
          <w:b w:val="0"/>
          <w:bCs/>
          <w:u w:val="single"/>
        </w:rPr>
      </w:pPr>
      <w:r w:rsidRPr="004D310C">
        <w:rPr>
          <w:b w:val="0"/>
          <w:bCs/>
          <w:u w:val="single"/>
        </w:rPr>
        <w:t>Clothes dryer exhaust</w:t>
      </w:r>
    </w:p>
    <w:p w14:paraId="26A86072" w14:textId="77777777" w:rsidR="004D310C" w:rsidRPr="004D310C" w:rsidRDefault="004D310C" w:rsidP="00FC1659">
      <w:pPr>
        <w:ind w:left="720"/>
        <w:jc w:val="both"/>
        <w:rPr>
          <w:b w:val="0"/>
          <w:bCs/>
          <w:u w:val="single"/>
        </w:rPr>
      </w:pPr>
      <w:r w:rsidRPr="004D310C">
        <w:rPr>
          <w:b w:val="0"/>
          <w:bCs/>
          <w:u w:val="single"/>
        </w:rPr>
        <w:t>Kitchen equipment exhaust</w:t>
      </w:r>
    </w:p>
    <w:p w14:paraId="2488C032" w14:textId="77777777" w:rsidR="004D310C" w:rsidRPr="004D310C" w:rsidRDefault="004D310C" w:rsidP="00FC1659">
      <w:pPr>
        <w:ind w:left="720"/>
        <w:jc w:val="both"/>
        <w:rPr>
          <w:b w:val="0"/>
          <w:bCs/>
          <w:u w:val="single"/>
        </w:rPr>
      </w:pPr>
      <w:r w:rsidRPr="004D310C">
        <w:rPr>
          <w:b w:val="0"/>
          <w:bCs/>
          <w:u w:val="single"/>
        </w:rPr>
        <w:t>Specialty exhaust systems</w:t>
      </w:r>
    </w:p>
    <w:p w14:paraId="2D41FC48" w14:textId="77777777" w:rsidR="004D310C" w:rsidRPr="004D310C" w:rsidRDefault="004D310C" w:rsidP="00FC1659">
      <w:pPr>
        <w:ind w:left="720"/>
        <w:jc w:val="both"/>
        <w:rPr>
          <w:b w:val="0"/>
          <w:bCs/>
          <w:u w:val="single"/>
        </w:rPr>
      </w:pPr>
      <w:r w:rsidRPr="004D310C">
        <w:rPr>
          <w:b w:val="0"/>
          <w:bCs/>
          <w:u w:val="single"/>
        </w:rPr>
        <w:t>3.</w:t>
      </w:r>
      <w:r w:rsidRPr="004D310C">
        <w:rPr>
          <w:b w:val="0"/>
          <w:bCs/>
          <w:u w:val="single"/>
        </w:rPr>
        <w:tab/>
        <w:t>Equipment</w:t>
      </w:r>
    </w:p>
    <w:p w14:paraId="57781FE2" w14:textId="77777777" w:rsidR="004D310C" w:rsidRPr="004D310C" w:rsidRDefault="004D310C" w:rsidP="00FC1659">
      <w:pPr>
        <w:ind w:left="720"/>
        <w:jc w:val="both"/>
        <w:rPr>
          <w:b w:val="0"/>
          <w:bCs/>
          <w:u w:val="single"/>
        </w:rPr>
      </w:pPr>
      <w:r w:rsidRPr="004D310C">
        <w:rPr>
          <w:b w:val="0"/>
          <w:bCs/>
          <w:u w:val="single"/>
        </w:rPr>
        <w:t>4.</w:t>
      </w:r>
      <w:r w:rsidRPr="004D310C">
        <w:rPr>
          <w:b w:val="0"/>
          <w:bCs/>
          <w:u w:val="single"/>
        </w:rPr>
        <w:tab/>
        <w:t>Equipment location</w:t>
      </w:r>
    </w:p>
    <w:p w14:paraId="366C171D" w14:textId="77777777" w:rsidR="004D310C" w:rsidRPr="004D310C" w:rsidRDefault="004D310C" w:rsidP="00FC1659">
      <w:pPr>
        <w:ind w:left="720"/>
        <w:jc w:val="both"/>
        <w:rPr>
          <w:b w:val="0"/>
          <w:bCs/>
          <w:u w:val="single"/>
        </w:rPr>
      </w:pPr>
      <w:r w:rsidRPr="004D310C">
        <w:rPr>
          <w:b w:val="0"/>
          <w:bCs/>
          <w:u w:val="single"/>
        </w:rPr>
        <w:t>5.</w:t>
      </w:r>
      <w:r w:rsidRPr="004D310C">
        <w:rPr>
          <w:b w:val="0"/>
          <w:bCs/>
          <w:u w:val="single"/>
        </w:rPr>
        <w:tab/>
        <w:t>Make-up air</w:t>
      </w:r>
    </w:p>
    <w:p w14:paraId="6BBF9098" w14:textId="77777777" w:rsidR="004D310C" w:rsidRPr="004D310C" w:rsidRDefault="004D310C" w:rsidP="00FC1659">
      <w:pPr>
        <w:ind w:left="720"/>
        <w:jc w:val="both"/>
        <w:rPr>
          <w:b w:val="0"/>
          <w:bCs/>
          <w:u w:val="single"/>
        </w:rPr>
      </w:pPr>
      <w:r w:rsidRPr="004D310C">
        <w:rPr>
          <w:b w:val="0"/>
          <w:bCs/>
          <w:u w:val="single"/>
        </w:rPr>
        <w:t>6.</w:t>
      </w:r>
      <w:r w:rsidRPr="004D310C">
        <w:rPr>
          <w:b w:val="0"/>
          <w:bCs/>
          <w:u w:val="single"/>
        </w:rPr>
        <w:tab/>
        <w:t>Roof-mounted equipment</w:t>
      </w:r>
    </w:p>
    <w:p w14:paraId="2F1B07FD" w14:textId="77777777" w:rsidR="004D310C" w:rsidRPr="004D310C" w:rsidRDefault="004D310C" w:rsidP="00FC1659">
      <w:pPr>
        <w:ind w:left="720"/>
        <w:jc w:val="both"/>
        <w:rPr>
          <w:b w:val="0"/>
          <w:bCs/>
          <w:u w:val="single"/>
        </w:rPr>
      </w:pPr>
      <w:r w:rsidRPr="004D310C">
        <w:rPr>
          <w:b w:val="0"/>
          <w:bCs/>
          <w:u w:val="single"/>
        </w:rPr>
        <w:t>7.</w:t>
      </w:r>
      <w:r w:rsidRPr="004D310C">
        <w:rPr>
          <w:b w:val="0"/>
          <w:bCs/>
          <w:u w:val="single"/>
        </w:rPr>
        <w:tab/>
        <w:t>Duct systems</w:t>
      </w:r>
    </w:p>
    <w:p w14:paraId="3B0E369F" w14:textId="77777777" w:rsidR="004D310C" w:rsidRPr="004D310C" w:rsidRDefault="004D310C" w:rsidP="00FC1659">
      <w:pPr>
        <w:ind w:left="720"/>
        <w:jc w:val="both"/>
        <w:rPr>
          <w:b w:val="0"/>
          <w:bCs/>
          <w:u w:val="single"/>
        </w:rPr>
      </w:pPr>
      <w:r w:rsidRPr="004D310C">
        <w:rPr>
          <w:b w:val="0"/>
          <w:bCs/>
          <w:u w:val="single"/>
        </w:rPr>
        <w:t>8.</w:t>
      </w:r>
      <w:r w:rsidRPr="004D310C">
        <w:rPr>
          <w:b w:val="0"/>
          <w:bCs/>
          <w:u w:val="single"/>
        </w:rPr>
        <w:tab/>
        <w:t>Ventilation</w:t>
      </w:r>
    </w:p>
    <w:p w14:paraId="2B525711" w14:textId="77777777" w:rsidR="004D310C" w:rsidRPr="004D310C" w:rsidRDefault="004D310C" w:rsidP="00FC1659">
      <w:pPr>
        <w:ind w:left="720"/>
        <w:jc w:val="both"/>
        <w:rPr>
          <w:b w:val="0"/>
          <w:bCs/>
          <w:u w:val="single"/>
        </w:rPr>
      </w:pPr>
      <w:r w:rsidRPr="004D310C">
        <w:rPr>
          <w:b w:val="0"/>
          <w:bCs/>
          <w:u w:val="single"/>
        </w:rPr>
        <w:t>9.</w:t>
      </w:r>
      <w:r w:rsidRPr="004D310C">
        <w:rPr>
          <w:b w:val="0"/>
          <w:bCs/>
          <w:u w:val="single"/>
        </w:rPr>
        <w:tab/>
        <w:t>Combustion air</w:t>
      </w:r>
    </w:p>
    <w:p w14:paraId="10E2F0D5" w14:textId="77777777" w:rsidR="004D310C" w:rsidRPr="004D310C" w:rsidRDefault="004D310C" w:rsidP="00FC1659">
      <w:pPr>
        <w:ind w:left="720"/>
        <w:jc w:val="both"/>
        <w:rPr>
          <w:b w:val="0"/>
          <w:bCs/>
          <w:u w:val="single"/>
        </w:rPr>
      </w:pPr>
      <w:r w:rsidRPr="004D310C">
        <w:rPr>
          <w:b w:val="0"/>
          <w:bCs/>
          <w:u w:val="single"/>
        </w:rPr>
        <w:t>10.</w:t>
      </w:r>
      <w:r w:rsidRPr="004D310C">
        <w:rPr>
          <w:b w:val="0"/>
          <w:bCs/>
          <w:u w:val="single"/>
        </w:rPr>
        <w:tab/>
        <w:t>Chimneys, fireplaces and vents</w:t>
      </w:r>
    </w:p>
    <w:p w14:paraId="6D3DE40F" w14:textId="77777777" w:rsidR="004D310C" w:rsidRPr="004D310C" w:rsidRDefault="004D310C" w:rsidP="00FC1659">
      <w:pPr>
        <w:ind w:left="720"/>
        <w:jc w:val="both"/>
        <w:rPr>
          <w:b w:val="0"/>
          <w:bCs/>
          <w:u w:val="single"/>
        </w:rPr>
      </w:pPr>
      <w:r w:rsidRPr="004D310C">
        <w:rPr>
          <w:b w:val="0"/>
          <w:bCs/>
          <w:u w:val="single"/>
        </w:rPr>
        <w:t>11.</w:t>
      </w:r>
      <w:r w:rsidRPr="004D310C">
        <w:rPr>
          <w:b w:val="0"/>
          <w:bCs/>
          <w:u w:val="single"/>
        </w:rPr>
        <w:tab/>
        <w:t>Appliances</w:t>
      </w:r>
    </w:p>
    <w:p w14:paraId="7A62F4A1" w14:textId="77777777" w:rsidR="004D310C" w:rsidRPr="004D310C" w:rsidRDefault="004D310C" w:rsidP="00FC1659">
      <w:pPr>
        <w:ind w:left="720"/>
        <w:jc w:val="both"/>
        <w:rPr>
          <w:b w:val="0"/>
          <w:bCs/>
          <w:u w:val="single"/>
        </w:rPr>
      </w:pPr>
      <w:r w:rsidRPr="004D310C">
        <w:rPr>
          <w:b w:val="0"/>
          <w:bCs/>
          <w:u w:val="single"/>
        </w:rPr>
        <w:t>12.</w:t>
      </w:r>
      <w:r w:rsidRPr="004D310C">
        <w:rPr>
          <w:b w:val="0"/>
          <w:bCs/>
          <w:u w:val="single"/>
        </w:rPr>
        <w:tab/>
        <w:t>Boilers</w:t>
      </w:r>
    </w:p>
    <w:p w14:paraId="414FB4F5" w14:textId="77777777" w:rsidR="004D310C" w:rsidRPr="004D310C" w:rsidRDefault="004D310C" w:rsidP="00FC1659">
      <w:pPr>
        <w:ind w:left="720"/>
        <w:jc w:val="both"/>
        <w:rPr>
          <w:b w:val="0"/>
          <w:bCs/>
          <w:u w:val="single"/>
        </w:rPr>
      </w:pPr>
      <w:r w:rsidRPr="004D310C">
        <w:rPr>
          <w:b w:val="0"/>
          <w:bCs/>
          <w:u w:val="single"/>
        </w:rPr>
        <w:t>13.</w:t>
      </w:r>
      <w:r w:rsidRPr="004D310C">
        <w:rPr>
          <w:b w:val="0"/>
          <w:bCs/>
          <w:u w:val="single"/>
        </w:rPr>
        <w:tab/>
        <w:t>Refrigeration</w:t>
      </w:r>
    </w:p>
    <w:p w14:paraId="29DDE735" w14:textId="77777777" w:rsidR="004D310C" w:rsidRPr="004D310C" w:rsidRDefault="004D310C" w:rsidP="00FC1659">
      <w:pPr>
        <w:ind w:left="720"/>
        <w:jc w:val="both"/>
        <w:rPr>
          <w:b w:val="0"/>
          <w:bCs/>
          <w:u w:val="single"/>
        </w:rPr>
      </w:pPr>
      <w:r w:rsidRPr="004D310C">
        <w:rPr>
          <w:b w:val="0"/>
          <w:bCs/>
          <w:u w:val="single"/>
        </w:rPr>
        <w:t>14.</w:t>
      </w:r>
      <w:r w:rsidRPr="004D310C">
        <w:rPr>
          <w:b w:val="0"/>
          <w:bCs/>
          <w:u w:val="single"/>
        </w:rPr>
        <w:tab/>
        <w:t>Bathroom ventilation</w:t>
      </w:r>
    </w:p>
    <w:p w14:paraId="40FBABAE" w14:textId="77777777" w:rsidR="004D310C" w:rsidRPr="004D310C" w:rsidRDefault="004D310C" w:rsidP="00FC1659">
      <w:pPr>
        <w:ind w:left="720"/>
        <w:jc w:val="both"/>
        <w:rPr>
          <w:b w:val="0"/>
          <w:bCs/>
          <w:u w:val="single"/>
        </w:rPr>
      </w:pPr>
      <w:r w:rsidRPr="004D310C">
        <w:rPr>
          <w:b w:val="0"/>
          <w:bCs/>
          <w:u w:val="single"/>
        </w:rPr>
        <w:t>15.</w:t>
      </w:r>
      <w:r w:rsidRPr="004D310C">
        <w:rPr>
          <w:b w:val="0"/>
          <w:bCs/>
          <w:u w:val="single"/>
        </w:rPr>
        <w:tab/>
        <w:t>Laboratory</w:t>
      </w:r>
    </w:p>
    <w:p w14:paraId="11F5FA5F" w14:textId="77777777" w:rsidR="004D310C" w:rsidRPr="004D310C" w:rsidRDefault="004D310C" w:rsidP="00FC1659">
      <w:pPr>
        <w:ind w:left="720"/>
        <w:jc w:val="both"/>
        <w:rPr>
          <w:b w:val="0"/>
          <w:bCs/>
          <w:u w:val="single"/>
        </w:rPr>
      </w:pPr>
      <w:r w:rsidRPr="004D310C">
        <w:rPr>
          <w:b w:val="0"/>
          <w:bCs/>
          <w:u w:val="single"/>
        </w:rPr>
        <w:t>16.</w:t>
      </w:r>
      <w:r w:rsidRPr="004D310C">
        <w:rPr>
          <w:b w:val="0"/>
          <w:bCs/>
          <w:u w:val="single"/>
        </w:rPr>
        <w:tab/>
        <w:t>Design flood elevation</w:t>
      </w:r>
    </w:p>
    <w:p w14:paraId="2492BEEB" w14:textId="77777777" w:rsidR="004D310C" w:rsidRPr="004D310C" w:rsidRDefault="004D310C" w:rsidP="00FC1659">
      <w:pPr>
        <w:ind w:left="720"/>
        <w:jc w:val="both"/>
        <w:rPr>
          <w:b w:val="0"/>
          <w:bCs/>
          <w:u w:val="single"/>
        </w:rPr>
      </w:pPr>
      <w:r w:rsidRPr="004D310C">
        <w:rPr>
          <w:b w:val="0"/>
          <w:bCs/>
          <w:u w:val="single"/>
        </w:rPr>
        <w:t>17.</w:t>
      </w:r>
      <w:r w:rsidRPr="004D310C">
        <w:rPr>
          <w:b w:val="0"/>
          <w:bCs/>
          <w:u w:val="single"/>
        </w:rPr>
        <w:tab/>
        <w:t>Smoke and/or Fire Dampers</w:t>
      </w:r>
    </w:p>
    <w:p w14:paraId="2CB2FDE3" w14:textId="77777777" w:rsidR="004D310C" w:rsidRPr="004D310C" w:rsidRDefault="004D310C" w:rsidP="00FC1659">
      <w:pPr>
        <w:ind w:left="720"/>
        <w:jc w:val="both"/>
        <w:rPr>
          <w:b w:val="0"/>
          <w:bCs/>
          <w:u w:val="single"/>
        </w:rPr>
      </w:pPr>
      <w:r w:rsidRPr="004D310C">
        <w:rPr>
          <w:b w:val="0"/>
          <w:bCs/>
          <w:u w:val="single"/>
        </w:rPr>
        <w:t>Gas:</w:t>
      </w:r>
    </w:p>
    <w:p w14:paraId="69C2B000" w14:textId="77777777" w:rsidR="004D310C" w:rsidRPr="004D310C" w:rsidRDefault="004D310C" w:rsidP="00FC1659">
      <w:pPr>
        <w:ind w:left="720"/>
        <w:jc w:val="both"/>
        <w:rPr>
          <w:b w:val="0"/>
          <w:bCs/>
          <w:u w:val="single"/>
        </w:rPr>
      </w:pPr>
      <w:r w:rsidRPr="004D310C">
        <w:rPr>
          <w:b w:val="0"/>
          <w:bCs/>
          <w:u w:val="single"/>
        </w:rPr>
        <w:t>1.</w:t>
      </w:r>
      <w:r w:rsidRPr="004D310C">
        <w:rPr>
          <w:b w:val="0"/>
          <w:bCs/>
          <w:u w:val="single"/>
        </w:rPr>
        <w:tab/>
        <w:t>Gas piping</w:t>
      </w:r>
    </w:p>
    <w:p w14:paraId="6CE6D53A" w14:textId="77777777" w:rsidR="004D310C" w:rsidRPr="004D310C" w:rsidRDefault="004D310C" w:rsidP="00FC1659">
      <w:pPr>
        <w:ind w:left="720"/>
        <w:jc w:val="both"/>
        <w:rPr>
          <w:b w:val="0"/>
          <w:bCs/>
          <w:u w:val="single"/>
        </w:rPr>
      </w:pPr>
      <w:r w:rsidRPr="004D310C">
        <w:rPr>
          <w:b w:val="0"/>
          <w:bCs/>
          <w:u w:val="single"/>
        </w:rPr>
        <w:t>2.</w:t>
      </w:r>
      <w:r w:rsidRPr="004D310C">
        <w:rPr>
          <w:b w:val="0"/>
          <w:bCs/>
          <w:u w:val="single"/>
        </w:rPr>
        <w:tab/>
        <w:t>Venting</w:t>
      </w:r>
    </w:p>
    <w:p w14:paraId="6E8EFB1E" w14:textId="77777777" w:rsidR="004D310C" w:rsidRPr="004D310C" w:rsidRDefault="004D310C" w:rsidP="00FC1659">
      <w:pPr>
        <w:ind w:left="720"/>
        <w:jc w:val="both"/>
        <w:rPr>
          <w:b w:val="0"/>
          <w:bCs/>
          <w:u w:val="single"/>
        </w:rPr>
      </w:pPr>
      <w:r w:rsidRPr="004D310C">
        <w:rPr>
          <w:b w:val="0"/>
          <w:bCs/>
          <w:u w:val="single"/>
        </w:rPr>
        <w:t>3.</w:t>
      </w:r>
      <w:r w:rsidRPr="004D310C">
        <w:rPr>
          <w:b w:val="0"/>
          <w:bCs/>
          <w:u w:val="single"/>
        </w:rPr>
        <w:tab/>
        <w:t>Combustion air</w:t>
      </w:r>
    </w:p>
    <w:p w14:paraId="7E44A136" w14:textId="77777777" w:rsidR="004D310C" w:rsidRPr="004D310C" w:rsidRDefault="004D310C" w:rsidP="00FC1659">
      <w:pPr>
        <w:ind w:left="720"/>
        <w:jc w:val="both"/>
        <w:rPr>
          <w:b w:val="0"/>
          <w:bCs/>
          <w:u w:val="single"/>
        </w:rPr>
      </w:pPr>
      <w:r w:rsidRPr="004D310C">
        <w:rPr>
          <w:b w:val="0"/>
          <w:bCs/>
          <w:u w:val="single"/>
        </w:rPr>
        <w:t>4.</w:t>
      </w:r>
      <w:r w:rsidRPr="004D310C">
        <w:rPr>
          <w:b w:val="0"/>
          <w:bCs/>
          <w:u w:val="single"/>
        </w:rPr>
        <w:tab/>
        <w:t>Chimneys and vents</w:t>
      </w:r>
    </w:p>
    <w:p w14:paraId="29E98370" w14:textId="77777777" w:rsidR="004D310C" w:rsidRPr="004D310C" w:rsidRDefault="004D310C" w:rsidP="00FC1659">
      <w:pPr>
        <w:ind w:left="720"/>
        <w:jc w:val="both"/>
        <w:rPr>
          <w:b w:val="0"/>
          <w:bCs/>
          <w:u w:val="single"/>
        </w:rPr>
      </w:pPr>
      <w:r w:rsidRPr="004D310C">
        <w:rPr>
          <w:b w:val="0"/>
          <w:bCs/>
          <w:u w:val="single"/>
        </w:rPr>
        <w:t>5.</w:t>
      </w:r>
      <w:r w:rsidRPr="004D310C">
        <w:rPr>
          <w:b w:val="0"/>
          <w:bCs/>
          <w:u w:val="single"/>
        </w:rPr>
        <w:tab/>
        <w:t>Appliances</w:t>
      </w:r>
    </w:p>
    <w:p w14:paraId="7E642C09" w14:textId="77777777" w:rsidR="004D310C" w:rsidRPr="004D310C" w:rsidRDefault="004D310C" w:rsidP="00FC1659">
      <w:pPr>
        <w:ind w:left="720"/>
        <w:jc w:val="both"/>
        <w:rPr>
          <w:b w:val="0"/>
          <w:bCs/>
          <w:u w:val="single"/>
        </w:rPr>
      </w:pPr>
      <w:r w:rsidRPr="004D310C">
        <w:rPr>
          <w:b w:val="0"/>
          <w:bCs/>
          <w:u w:val="single"/>
        </w:rPr>
        <w:t>6.</w:t>
      </w:r>
      <w:r w:rsidRPr="004D310C">
        <w:rPr>
          <w:b w:val="0"/>
          <w:bCs/>
          <w:u w:val="single"/>
        </w:rPr>
        <w:tab/>
        <w:t>Type of gas</w:t>
      </w:r>
    </w:p>
    <w:p w14:paraId="63FA58FE" w14:textId="77777777" w:rsidR="004D310C" w:rsidRPr="004D310C" w:rsidRDefault="004D310C" w:rsidP="00FC1659">
      <w:pPr>
        <w:ind w:left="720"/>
        <w:jc w:val="both"/>
        <w:rPr>
          <w:b w:val="0"/>
          <w:bCs/>
          <w:u w:val="single"/>
        </w:rPr>
      </w:pPr>
      <w:r w:rsidRPr="004D310C">
        <w:rPr>
          <w:b w:val="0"/>
          <w:bCs/>
          <w:u w:val="single"/>
        </w:rPr>
        <w:t>7.</w:t>
      </w:r>
      <w:r w:rsidRPr="004D310C">
        <w:rPr>
          <w:b w:val="0"/>
          <w:bCs/>
          <w:u w:val="single"/>
        </w:rPr>
        <w:tab/>
        <w:t>Fireplaces</w:t>
      </w:r>
    </w:p>
    <w:p w14:paraId="1634EEB4" w14:textId="77777777" w:rsidR="004D310C" w:rsidRPr="004D310C" w:rsidRDefault="004D310C" w:rsidP="00FC1659">
      <w:pPr>
        <w:ind w:left="720"/>
        <w:jc w:val="both"/>
        <w:rPr>
          <w:b w:val="0"/>
          <w:bCs/>
          <w:u w:val="single"/>
        </w:rPr>
      </w:pPr>
      <w:r w:rsidRPr="004D310C">
        <w:rPr>
          <w:b w:val="0"/>
          <w:bCs/>
          <w:u w:val="single"/>
        </w:rPr>
        <w:t>8.</w:t>
      </w:r>
      <w:r w:rsidRPr="004D310C">
        <w:rPr>
          <w:b w:val="0"/>
          <w:bCs/>
          <w:u w:val="single"/>
        </w:rPr>
        <w:tab/>
        <w:t>LP tank location</w:t>
      </w:r>
    </w:p>
    <w:p w14:paraId="07B62E7C" w14:textId="77777777" w:rsidR="004D310C" w:rsidRPr="004D310C" w:rsidRDefault="004D310C" w:rsidP="00FC1659">
      <w:pPr>
        <w:ind w:left="720"/>
        <w:jc w:val="both"/>
        <w:rPr>
          <w:b w:val="0"/>
          <w:bCs/>
          <w:u w:val="single"/>
        </w:rPr>
      </w:pPr>
      <w:r w:rsidRPr="004D310C">
        <w:rPr>
          <w:b w:val="0"/>
          <w:bCs/>
          <w:u w:val="single"/>
        </w:rPr>
        <w:t>9.</w:t>
      </w:r>
      <w:r w:rsidRPr="004D310C">
        <w:rPr>
          <w:b w:val="0"/>
          <w:bCs/>
          <w:u w:val="single"/>
        </w:rPr>
        <w:tab/>
        <w:t>Riser diagram/shutoffs</w:t>
      </w:r>
    </w:p>
    <w:p w14:paraId="7321FC46" w14:textId="77777777" w:rsidR="004D310C" w:rsidRPr="004D310C" w:rsidRDefault="004D310C" w:rsidP="00FC1659">
      <w:pPr>
        <w:ind w:left="720"/>
        <w:jc w:val="both"/>
        <w:rPr>
          <w:b w:val="0"/>
          <w:bCs/>
          <w:u w:val="single"/>
        </w:rPr>
      </w:pPr>
      <w:r w:rsidRPr="004D310C">
        <w:rPr>
          <w:b w:val="0"/>
          <w:bCs/>
          <w:u w:val="single"/>
        </w:rPr>
        <w:t>10.</w:t>
      </w:r>
      <w:r w:rsidRPr="004D310C">
        <w:rPr>
          <w:b w:val="0"/>
          <w:bCs/>
          <w:u w:val="single"/>
        </w:rPr>
        <w:tab/>
        <w:t>Design flood elevation</w:t>
      </w:r>
    </w:p>
    <w:p w14:paraId="79D7F03A" w14:textId="77777777" w:rsidR="004D310C" w:rsidRPr="004D310C" w:rsidRDefault="004D310C" w:rsidP="00FC1659">
      <w:pPr>
        <w:ind w:left="720"/>
        <w:jc w:val="both"/>
        <w:rPr>
          <w:b w:val="0"/>
          <w:bCs/>
          <w:u w:val="single"/>
        </w:rPr>
      </w:pPr>
      <w:r w:rsidRPr="004D310C">
        <w:rPr>
          <w:b w:val="0"/>
          <w:bCs/>
          <w:u w:val="single"/>
        </w:rPr>
        <w:t>11.</w:t>
      </w:r>
      <w:r w:rsidRPr="004D310C">
        <w:rPr>
          <w:b w:val="0"/>
          <w:bCs/>
          <w:u w:val="single"/>
        </w:rPr>
        <w:tab/>
        <w:t>Gas portions of the Energy Code (including calculation and mandatory requirements)</w:t>
      </w:r>
    </w:p>
    <w:p w14:paraId="6C27E95D" w14:textId="77777777" w:rsidR="004D310C" w:rsidRPr="004D310C" w:rsidRDefault="004D310C" w:rsidP="00FC1659">
      <w:pPr>
        <w:ind w:left="720"/>
        <w:jc w:val="both"/>
        <w:rPr>
          <w:b w:val="0"/>
          <w:bCs/>
          <w:u w:val="single"/>
        </w:rPr>
      </w:pPr>
      <w:r w:rsidRPr="004D310C">
        <w:rPr>
          <w:b w:val="0"/>
          <w:bCs/>
          <w:u w:val="single"/>
        </w:rPr>
        <w:t>Demolition:</w:t>
      </w:r>
    </w:p>
    <w:p w14:paraId="52307E35" w14:textId="77777777" w:rsidR="004D310C" w:rsidRPr="004D310C" w:rsidRDefault="004D310C" w:rsidP="00FC1659">
      <w:pPr>
        <w:ind w:left="720"/>
        <w:jc w:val="both"/>
        <w:rPr>
          <w:b w:val="0"/>
          <w:bCs/>
          <w:u w:val="single"/>
        </w:rPr>
      </w:pPr>
      <w:r w:rsidRPr="004D310C">
        <w:rPr>
          <w:b w:val="0"/>
          <w:bCs/>
          <w:u w:val="single"/>
        </w:rPr>
        <w:t>1.</w:t>
      </w:r>
      <w:r w:rsidRPr="004D310C">
        <w:rPr>
          <w:b w:val="0"/>
          <w:bCs/>
          <w:u w:val="single"/>
        </w:rPr>
        <w:tab/>
        <w:t>Asbestos removal</w:t>
      </w:r>
    </w:p>
    <w:p w14:paraId="2966A6F9" w14:textId="77777777" w:rsidR="004D310C" w:rsidRPr="004D310C" w:rsidRDefault="004D310C" w:rsidP="00FC1659">
      <w:pPr>
        <w:ind w:left="720"/>
        <w:jc w:val="both"/>
        <w:rPr>
          <w:b w:val="0"/>
          <w:bCs/>
          <w:u w:val="single"/>
        </w:rPr>
      </w:pPr>
      <w:r w:rsidRPr="004D310C">
        <w:rPr>
          <w:b w:val="0"/>
          <w:bCs/>
          <w:u w:val="single"/>
        </w:rPr>
        <w:t>Residential (one- and two-family):</w:t>
      </w:r>
    </w:p>
    <w:p w14:paraId="622071A0" w14:textId="77777777" w:rsidR="004D310C" w:rsidRPr="004D310C" w:rsidRDefault="004D310C" w:rsidP="00FC1659">
      <w:pPr>
        <w:ind w:left="720"/>
        <w:jc w:val="both"/>
        <w:rPr>
          <w:b w:val="0"/>
          <w:bCs/>
          <w:u w:val="single"/>
        </w:rPr>
      </w:pPr>
      <w:r w:rsidRPr="004D310C">
        <w:rPr>
          <w:b w:val="0"/>
          <w:bCs/>
          <w:u w:val="single"/>
        </w:rPr>
        <w:t>1.</w:t>
      </w:r>
      <w:r w:rsidRPr="004D310C">
        <w:rPr>
          <w:b w:val="0"/>
          <w:bCs/>
          <w:u w:val="single"/>
        </w:rPr>
        <w:tab/>
        <w:t>Site requirements:</w:t>
      </w:r>
    </w:p>
    <w:p w14:paraId="11B3F8CB" w14:textId="77777777" w:rsidR="004D310C" w:rsidRPr="004D310C" w:rsidRDefault="004D310C" w:rsidP="00FC1659">
      <w:pPr>
        <w:ind w:left="720"/>
        <w:jc w:val="both"/>
        <w:rPr>
          <w:b w:val="0"/>
          <w:bCs/>
          <w:u w:val="single"/>
        </w:rPr>
      </w:pPr>
      <w:r w:rsidRPr="004D310C">
        <w:rPr>
          <w:b w:val="0"/>
          <w:bCs/>
          <w:u w:val="single"/>
        </w:rPr>
        <w:t xml:space="preserve">Set back/separation (assumed property lines) Location of septic </w:t>
      </w:r>
      <w:proofErr w:type="gramStart"/>
      <w:r w:rsidRPr="004D310C">
        <w:rPr>
          <w:b w:val="0"/>
          <w:bCs/>
          <w:u w:val="single"/>
        </w:rPr>
        <w:t>tanks</w:t>
      </w:r>
      <w:proofErr w:type="gramEnd"/>
    </w:p>
    <w:p w14:paraId="405C4C47" w14:textId="77777777" w:rsidR="004D310C" w:rsidRPr="004D310C" w:rsidRDefault="004D310C" w:rsidP="00FC1659">
      <w:pPr>
        <w:ind w:left="720"/>
        <w:jc w:val="both"/>
        <w:rPr>
          <w:b w:val="0"/>
          <w:bCs/>
          <w:u w:val="single"/>
        </w:rPr>
      </w:pPr>
      <w:r w:rsidRPr="004D310C">
        <w:rPr>
          <w:b w:val="0"/>
          <w:bCs/>
          <w:u w:val="single"/>
        </w:rPr>
        <w:t>2.</w:t>
      </w:r>
      <w:r w:rsidRPr="004D310C">
        <w:rPr>
          <w:b w:val="0"/>
          <w:bCs/>
          <w:u w:val="single"/>
        </w:rPr>
        <w:tab/>
        <w:t>Fire-resistant construction (if required)</w:t>
      </w:r>
    </w:p>
    <w:p w14:paraId="2FE7130A" w14:textId="77777777" w:rsidR="004D310C" w:rsidRPr="004D310C" w:rsidRDefault="004D310C" w:rsidP="00FC1659">
      <w:pPr>
        <w:ind w:left="720"/>
        <w:jc w:val="both"/>
        <w:rPr>
          <w:b w:val="0"/>
          <w:bCs/>
          <w:u w:val="single"/>
        </w:rPr>
      </w:pPr>
      <w:r w:rsidRPr="004D310C">
        <w:rPr>
          <w:b w:val="0"/>
          <w:bCs/>
          <w:u w:val="single"/>
        </w:rPr>
        <w:t>3.</w:t>
      </w:r>
      <w:r w:rsidRPr="004D310C">
        <w:rPr>
          <w:b w:val="0"/>
          <w:bCs/>
          <w:u w:val="single"/>
        </w:rPr>
        <w:tab/>
        <w:t>Fire</w:t>
      </w:r>
    </w:p>
    <w:p w14:paraId="4ED238E7" w14:textId="77777777" w:rsidR="004D310C" w:rsidRPr="004D310C" w:rsidRDefault="004D310C" w:rsidP="00FC1659">
      <w:pPr>
        <w:ind w:left="720"/>
        <w:jc w:val="both"/>
        <w:rPr>
          <w:b w:val="0"/>
          <w:bCs/>
          <w:u w:val="single"/>
        </w:rPr>
      </w:pPr>
      <w:r w:rsidRPr="004D310C">
        <w:rPr>
          <w:b w:val="0"/>
          <w:bCs/>
          <w:u w:val="single"/>
        </w:rPr>
        <w:t>4.</w:t>
      </w:r>
      <w:r w:rsidRPr="004D310C">
        <w:rPr>
          <w:b w:val="0"/>
          <w:bCs/>
          <w:u w:val="single"/>
        </w:rPr>
        <w:tab/>
        <w:t>Smoke and/or carbon monoxide alarm/detector locations</w:t>
      </w:r>
    </w:p>
    <w:p w14:paraId="71DDE0B0" w14:textId="77777777" w:rsidR="004D310C" w:rsidRPr="004D310C" w:rsidRDefault="004D310C" w:rsidP="00FC1659">
      <w:pPr>
        <w:ind w:left="720"/>
        <w:jc w:val="both"/>
        <w:rPr>
          <w:b w:val="0"/>
          <w:bCs/>
          <w:u w:val="single"/>
        </w:rPr>
      </w:pPr>
      <w:r w:rsidRPr="004D310C">
        <w:rPr>
          <w:b w:val="0"/>
          <w:bCs/>
          <w:u w:val="single"/>
        </w:rPr>
        <w:t>5.</w:t>
      </w:r>
      <w:r w:rsidRPr="004D310C">
        <w:rPr>
          <w:b w:val="0"/>
          <w:bCs/>
          <w:u w:val="single"/>
        </w:rPr>
        <w:tab/>
        <w:t>Egress:</w:t>
      </w:r>
    </w:p>
    <w:p w14:paraId="6801B9EB" w14:textId="77777777" w:rsidR="004D310C" w:rsidRPr="004D310C" w:rsidRDefault="004D310C" w:rsidP="00FC1659">
      <w:pPr>
        <w:ind w:left="720"/>
        <w:jc w:val="both"/>
        <w:rPr>
          <w:b w:val="0"/>
          <w:bCs/>
          <w:u w:val="single"/>
        </w:rPr>
      </w:pPr>
      <w:r w:rsidRPr="004D310C">
        <w:rPr>
          <w:b w:val="0"/>
          <w:bCs/>
          <w:u w:val="single"/>
        </w:rPr>
        <w:t>Egress window size and location stairs construction requirements</w:t>
      </w:r>
    </w:p>
    <w:p w14:paraId="2546617C" w14:textId="77777777" w:rsidR="004D310C" w:rsidRPr="004D310C" w:rsidRDefault="004D310C" w:rsidP="00FC1659">
      <w:pPr>
        <w:ind w:left="720"/>
        <w:jc w:val="both"/>
        <w:rPr>
          <w:b w:val="0"/>
          <w:bCs/>
          <w:u w:val="single"/>
        </w:rPr>
      </w:pPr>
      <w:r w:rsidRPr="004D310C">
        <w:rPr>
          <w:b w:val="0"/>
          <w:bCs/>
          <w:u w:val="single"/>
        </w:rPr>
        <w:t>6.</w:t>
      </w:r>
      <w:r w:rsidRPr="004D310C">
        <w:rPr>
          <w:b w:val="0"/>
          <w:bCs/>
          <w:u w:val="single"/>
        </w:rPr>
        <w:tab/>
        <w:t>Structural requirements shall include:</w:t>
      </w:r>
    </w:p>
    <w:p w14:paraId="1816A838" w14:textId="77777777" w:rsidR="004D310C" w:rsidRPr="004D310C" w:rsidRDefault="004D310C" w:rsidP="00FC1659">
      <w:pPr>
        <w:ind w:left="720"/>
        <w:jc w:val="both"/>
        <w:rPr>
          <w:b w:val="0"/>
          <w:bCs/>
          <w:u w:val="single"/>
        </w:rPr>
      </w:pPr>
      <w:r w:rsidRPr="004D310C">
        <w:rPr>
          <w:b w:val="0"/>
          <w:bCs/>
          <w:u w:val="single"/>
        </w:rPr>
        <w:t xml:space="preserve">Wall section from foundation through roof, including assembly and materials connector </w:t>
      </w:r>
      <w:r w:rsidRPr="004D310C">
        <w:rPr>
          <w:b w:val="0"/>
          <w:bCs/>
          <w:u w:val="single"/>
        </w:rPr>
        <w:lastRenderedPageBreak/>
        <w:t>tables wind requirements structural calculations (if required)</w:t>
      </w:r>
    </w:p>
    <w:p w14:paraId="38401B79" w14:textId="77777777" w:rsidR="004D310C" w:rsidRPr="004D310C" w:rsidRDefault="004D310C" w:rsidP="00FC1659">
      <w:pPr>
        <w:ind w:left="720"/>
        <w:jc w:val="both"/>
        <w:rPr>
          <w:b w:val="0"/>
          <w:bCs/>
          <w:u w:val="single"/>
        </w:rPr>
      </w:pPr>
      <w:r w:rsidRPr="004D310C">
        <w:rPr>
          <w:b w:val="0"/>
          <w:bCs/>
          <w:u w:val="single"/>
        </w:rPr>
        <w:t>Termite protection</w:t>
      </w:r>
    </w:p>
    <w:p w14:paraId="0E6AD477" w14:textId="77777777" w:rsidR="004D310C" w:rsidRPr="004D310C" w:rsidRDefault="004D310C" w:rsidP="00FC1659">
      <w:pPr>
        <w:ind w:left="720"/>
        <w:jc w:val="both"/>
        <w:rPr>
          <w:b w:val="0"/>
          <w:bCs/>
          <w:u w:val="single"/>
        </w:rPr>
      </w:pPr>
      <w:r w:rsidRPr="004D310C">
        <w:rPr>
          <w:b w:val="0"/>
          <w:bCs/>
          <w:u w:val="single"/>
        </w:rPr>
        <w:t>Design loads</w:t>
      </w:r>
    </w:p>
    <w:p w14:paraId="33659519" w14:textId="77777777" w:rsidR="004D310C" w:rsidRPr="004D310C" w:rsidRDefault="004D310C" w:rsidP="00FC1659">
      <w:pPr>
        <w:ind w:left="720"/>
        <w:jc w:val="both"/>
        <w:rPr>
          <w:b w:val="0"/>
          <w:bCs/>
          <w:u w:val="single"/>
        </w:rPr>
      </w:pPr>
      <w:r w:rsidRPr="004D310C">
        <w:rPr>
          <w:b w:val="0"/>
          <w:bCs/>
          <w:u w:val="single"/>
        </w:rPr>
        <w:t>Wind requirements</w:t>
      </w:r>
    </w:p>
    <w:p w14:paraId="5B15BEF1" w14:textId="77777777" w:rsidR="004D310C" w:rsidRPr="004D310C" w:rsidRDefault="004D310C" w:rsidP="00FC1659">
      <w:pPr>
        <w:ind w:left="720"/>
        <w:jc w:val="both"/>
        <w:rPr>
          <w:b w:val="0"/>
          <w:bCs/>
          <w:u w:val="single"/>
        </w:rPr>
      </w:pPr>
      <w:r w:rsidRPr="004D310C">
        <w:rPr>
          <w:b w:val="0"/>
          <w:bCs/>
          <w:u w:val="single"/>
        </w:rPr>
        <w:t>Building envelope</w:t>
      </w:r>
    </w:p>
    <w:p w14:paraId="6C4AFBBD" w14:textId="77777777" w:rsidR="004D310C" w:rsidRPr="004D310C" w:rsidRDefault="004D310C" w:rsidP="00FC1659">
      <w:pPr>
        <w:ind w:left="720"/>
        <w:jc w:val="both"/>
        <w:rPr>
          <w:b w:val="0"/>
          <w:bCs/>
          <w:u w:val="single"/>
        </w:rPr>
      </w:pPr>
      <w:r w:rsidRPr="004D310C">
        <w:rPr>
          <w:b w:val="0"/>
          <w:bCs/>
          <w:u w:val="single"/>
        </w:rPr>
        <w:t>Foundation</w:t>
      </w:r>
    </w:p>
    <w:p w14:paraId="13A879D9" w14:textId="77777777" w:rsidR="004D310C" w:rsidRPr="004D310C" w:rsidRDefault="004D310C" w:rsidP="00FC1659">
      <w:pPr>
        <w:ind w:left="720"/>
        <w:jc w:val="both"/>
        <w:rPr>
          <w:b w:val="0"/>
          <w:bCs/>
          <w:u w:val="single"/>
        </w:rPr>
      </w:pPr>
      <w:r w:rsidRPr="004D310C">
        <w:rPr>
          <w:b w:val="0"/>
          <w:bCs/>
          <w:u w:val="single"/>
        </w:rPr>
        <w:t>Wall systems</w:t>
      </w:r>
    </w:p>
    <w:p w14:paraId="41573ACC" w14:textId="77777777" w:rsidR="004D310C" w:rsidRPr="004D310C" w:rsidRDefault="004D310C" w:rsidP="00FC1659">
      <w:pPr>
        <w:ind w:left="720"/>
        <w:jc w:val="both"/>
        <w:rPr>
          <w:b w:val="0"/>
          <w:bCs/>
          <w:u w:val="single"/>
        </w:rPr>
      </w:pPr>
      <w:r w:rsidRPr="004D310C">
        <w:rPr>
          <w:b w:val="0"/>
          <w:bCs/>
          <w:u w:val="single"/>
        </w:rPr>
        <w:t>Floor systems</w:t>
      </w:r>
    </w:p>
    <w:p w14:paraId="4A776A18" w14:textId="77777777" w:rsidR="004D310C" w:rsidRPr="004D310C" w:rsidRDefault="004D310C" w:rsidP="00FC1659">
      <w:pPr>
        <w:ind w:left="720"/>
        <w:jc w:val="both"/>
        <w:rPr>
          <w:b w:val="0"/>
          <w:bCs/>
          <w:u w:val="single"/>
        </w:rPr>
      </w:pPr>
      <w:r w:rsidRPr="004D310C">
        <w:rPr>
          <w:b w:val="0"/>
          <w:bCs/>
          <w:u w:val="single"/>
        </w:rPr>
        <w:t xml:space="preserve">Roof systems  </w:t>
      </w:r>
    </w:p>
    <w:p w14:paraId="622DE738" w14:textId="77777777" w:rsidR="004D310C" w:rsidRPr="004D310C" w:rsidRDefault="004D310C" w:rsidP="00FC1659">
      <w:pPr>
        <w:ind w:left="720"/>
        <w:jc w:val="both"/>
        <w:rPr>
          <w:b w:val="0"/>
          <w:bCs/>
          <w:u w:val="single"/>
        </w:rPr>
      </w:pPr>
      <w:r w:rsidRPr="004D310C">
        <w:rPr>
          <w:b w:val="0"/>
          <w:bCs/>
          <w:u w:val="single"/>
        </w:rPr>
        <w:t>Flood hazard areas, flood zones, design flood elevations, lowest floor elevations, enclosures, equipment, and flood damage- resistant materials</w:t>
      </w:r>
    </w:p>
    <w:p w14:paraId="160C3AA5" w14:textId="77777777" w:rsidR="004D310C" w:rsidRPr="004D310C" w:rsidRDefault="004D310C" w:rsidP="00FC1659">
      <w:pPr>
        <w:ind w:left="720"/>
        <w:jc w:val="both"/>
        <w:rPr>
          <w:b w:val="0"/>
          <w:bCs/>
          <w:u w:val="single"/>
        </w:rPr>
      </w:pPr>
      <w:r w:rsidRPr="004D310C">
        <w:rPr>
          <w:b w:val="0"/>
          <w:bCs/>
          <w:u w:val="single"/>
        </w:rPr>
        <w:t>7.</w:t>
      </w:r>
      <w:r w:rsidRPr="004D310C">
        <w:rPr>
          <w:b w:val="0"/>
          <w:bCs/>
          <w:u w:val="single"/>
        </w:rPr>
        <w:tab/>
        <w:t xml:space="preserve">Accessibility requirements: </w:t>
      </w:r>
    </w:p>
    <w:p w14:paraId="6E32839C" w14:textId="77777777" w:rsidR="004D310C" w:rsidRPr="004D310C" w:rsidRDefault="004D310C" w:rsidP="00FC1659">
      <w:pPr>
        <w:ind w:left="720"/>
        <w:jc w:val="both"/>
        <w:rPr>
          <w:b w:val="0"/>
          <w:bCs/>
          <w:u w:val="single"/>
        </w:rPr>
      </w:pPr>
      <w:r w:rsidRPr="004D310C">
        <w:rPr>
          <w:b w:val="0"/>
          <w:bCs/>
          <w:u w:val="single"/>
        </w:rPr>
        <w:t>Show/</w:t>
      </w:r>
      <w:proofErr w:type="gramStart"/>
      <w:r w:rsidRPr="004D310C">
        <w:rPr>
          <w:b w:val="0"/>
          <w:bCs/>
          <w:u w:val="single"/>
        </w:rPr>
        <w:t>identify</w:t>
      </w:r>
      <w:proofErr w:type="gramEnd"/>
    </w:p>
    <w:p w14:paraId="22EFF64E" w14:textId="77777777" w:rsidR="004D310C" w:rsidRPr="004D310C" w:rsidRDefault="004D310C" w:rsidP="00FC1659">
      <w:pPr>
        <w:ind w:left="720"/>
        <w:jc w:val="both"/>
        <w:rPr>
          <w:b w:val="0"/>
          <w:bCs/>
          <w:u w:val="single"/>
        </w:rPr>
      </w:pPr>
      <w:r w:rsidRPr="004D310C">
        <w:rPr>
          <w:b w:val="0"/>
          <w:bCs/>
          <w:u w:val="single"/>
        </w:rPr>
        <w:t>Accessible bath</w:t>
      </w:r>
    </w:p>
    <w:p w14:paraId="6AC8C0E9" w14:textId="77777777" w:rsidR="004D310C" w:rsidRPr="004D310C" w:rsidRDefault="004D310C" w:rsidP="00FC1659">
      <w:pPr>
        <w:ind w:left="720"/>
        <w:jc w:val="both"/>
        <w:rPr>
          <w:b w:val="0"/>
          <w:bCs/>
          <w:u w:val="single"/>
        </w:rPr>
      </w:pPr>
      <w:r w:rsidRPr="004D310C">
        <w:rPr>
          <w:b w:val="0"/>
          <w:bCs/>
          <w:u w:val="single"/>
        </w:rPr>
        <w:t>8.</w:t>
      </w:r>
      <w:r w:rsidRPr="004D310C">
        <w:rPr>
          <w:b w:val="0"/>
          <w:bCs/>
          <w:u w:val="single"/>
        </w:rPr>
        <w:tab/>
        <w:t>Impact resistant coverings or systems</w:t>
      </w:r>
    </w:p>
    <w:p w14:paraId="329D9BCA" w14:textId="77777777" w:rsidR="004D310C" w:rsidRPr="004D310C" w:rsidRDefault="004D310C" w:rsidP="00FC1659">
      <w:pPr>
        <w:ind w:left="720"/>
        <w:jc w:val="both"/>
        <w:rPr>
          <w:b w:val="0"/>
          <w:bCs/>
          <w:u w:val="single"/>
        </w:rPr>
      </w:pPr>
      <w:r w:rsidRPr="004D310C">
        <w:rPr>
          <w:b w:val="0"/>
          <w:bCs/>
          <w:u w:val="single"/>
        </w:rPr>
        <w:t>9.</w:t>
      </w:r>
      <w:r w:rsidRPr="004D310C">
        <w:rPr>
          <w:b w:val="0"/>
          <w:bCs/>
          <w:u w:val="single"/>
        </w:rPr>
        <w:tab/>
        <w:t>Residential Energy Code submittal (including calculation and mandatory requirements)</w:t>
      </w:r>
    </w:p>
    <w:p w14:paraId="636E52A5" w14:textId="77777777" w:rsidR="004D310C" w:rsidRPr="004D310C" w:rsidRDefault="004D310C" w:rsidP="00FC1659">
      <w:pPr>
        <w:ind w:left="720"/>
        <w:jc w:val="both"/>
        <w:rPr>
          <w:b w:val="0"/>
          <w:bCs/>
          <w:u w:val="single"/>
        </w:rPr>
      </w:pPr>
      <w:r w:rsidRPr="004D310C">
        <w:rPr>
          <w:b w:val="0"/>
          <w:bCs/>
          <w:u w:val="single"/>
        </w:rPr>
        <w:t xml:space="preserve">Manufactured buildings/housing:  </w:t>
      </w:r>
    </w:p>
    <w:p w14:paraId="1A6581F9" w14:textId="77777777" w:rsidR="004D310C" w:rsidRPr="004D310C" w:rsidRDefault="004D310C" w:rsidP="00FC1659">
      <w:pPr>
        <w:ind w:left="720"/>
        <w:jc w:val="both"/>
        <w:rPr>
          <w:b w:val="0"/>
          <w:bCs/>
          <w:u w:val="single"/>
        </w:rPr>
      </w:pPr>
      <w:r w:rsidRPr="004D310C">
        <w:rPr>
          <w:b w:val="0"/>
          <w:bCs/>
          <w:u w:val="single"/>
        </w:rPr>
        <w:t>1.</w:t>
      </w:r>
      <w:r w:rsidRPr="004D310C">
        <w:rPr>
          <w:b w:val="0"/>
          <w:bCs/>
          <w:u w:val="single"/>
        </w:rPr>
        <w:tab/>
        <w:t>Site requirements</w:t>
      </w:r>
    </w:p>
    <w:p w14:paraId="4337F4DD" w14:textId="77777777" w:rsidR="004D310C" w:rsidRPr="004D310C" w:rsidRDefault="004D310C" w:rsidP="00FC1659">
      <w:pPr>
        <w:ind w:left="720"/>
        <w:jc w:val="both"/>
        <w:rPr>
          <w:b w:val="0"/>
          <w:bCs/>
          <w:u w:val="single"/>
        </w:rPr>
      </w:pPr>
      <w:r w:rsidRPr="004D310C">
        <w:rPr>
          <w:b w:val="0"/>
          <w:bCs/>
          <w:u w:val="single"/>
        </w:rPr>
        <w:t xml:space="preserve">Setback/separation (assumed property lines)   </w:t>
      </w:r>
    </w:p>
    <w:p w14:paraId="54B9A018" w14:textId="77777777" w:rsidR="004D310C" w:rsidRPr="004D310C" w:rsidRDefault="004D310C" w:rsidP="00FC1659">
      <w:pPr>
        <w:ind w:left="720"/>
        <w:jc w:val="both"/>
        <w:rPr>
          <w:b w:val="0"/>
          <w:bCs/>
          <w:u w:val="single"/>
        </w:rPr>
      </w:pPr>
      <w:r w:rsidRPr="004D310C">
        <w:rPr>
          <w:b w:val="0"/>
          <w:bCs/>
          <w:u w:val="single"/>
        </w:rPr>
        <w:t>Location of septic tanks (if applicable)</w:t>
      </w:r>
    </w:p>
    <w:p w14:paraId="703FA271" w14:textId="77777777" w:rsidR="004D310C" w:rsidRPr="004D310C" w:rsidRDefault="004D310C" w:rsidP="00FC1659">
      <w:pPr>
        <w:ind w:left="720"/>
        <w:jc w:val="both"/>
        <w:rPr>
          <w:b w:val="0"/>
          <w:bCs/>
          <w:u w:val="single"/>
        </w:rPr>
      </w:pPr>
      <w:r w:rsidRPr="004D310C">
        <w:rPr>
          <w:b w:val="0"/>
          <w:bCs/>
          <w:u w:val="single"/>
        </w:rPr>
        <w:t>2.</w:t>
      </w:r>
      <w:r w:rsidRPr="004D310C">
        <w:rPr>
          <w:b w:val="0"/>
          <w:bCs/>
          <w:u w:val="single"/>
        </w:rPr>
        <w:tab/>
        <w:t>Structural</w:t>
      </w:r>
    </w:p>
    <w:p w14:paraId="5447AE34" w14:textId="77777777" w:rsidR="004D310C" w:rsidRPr="004D310C" w:rsidRDefault="004D310C" w:rsidP="00FC1659">
      <w:pPr>
        <w:ind w:left="720"/>
        <w:jc w:val="both"/>
        <w:rPr>
          <w:b w:val="0"/>
          <w:bCs/>
          <w:u w:val="single"/>
        </w:rPr>
      </w:pPr>
      <w:r w:rsidRPr="004D310C">
        <w:rPr>
          <w:b w:val="0"/>
          <w:bCs/>
          <w:u w:val="single"/>
        </w:rPr>
        <w:t>Wind zone</w:t>
      </w:r>
    </w:p>
    <w:p w14:paraId="5CF2E31F" w14:textId="77777777" w:rsidR="004D310C" w:rsidRPr="004D310C" w:rsidRDefault="004D310C" w:rsidP="00FC1659">
      <w:pPr>
        <w:ind w:left="720"/>
        <w:jc w:val="both"/>
        <w:rPr>
          <w:b w:val="0"/>
          <w:bCs/>
          <w:u w:val="single"/>
        </w:rPr>
      </w:pPr>
      <w:r w:rsidRPr="004D310C">
        <w:rPr>
          <w:b w:val="0"/>
          <w:bCs/>
          <w:u w:val="single"/>
        </w:rPr>
        <w:t>Flood</w:t>
      </w:r>
    </w:p>
    <w:p w14:paraId="6CFFFB1E" w14:textId="77777777" w:rsidR="004D310C" w:rsidRPr="004D310C" w:rsidRDefault="004D310C" w:rsidP="00FC1659">
      <w:pPr>
        <w:ind w:left="720"/>
        <w:jc w:val="both"/>
        <w:rPr>
          <w:b w:val="0"/>
          <w:bCs/>
          <w:u w:val="single"/>
        </w:rPr>
      </w:pPr>
      <w:r w:rsidRPr="004D310C">
        <w:rPr>
          <w:b w:val="0"/>
          <w:bCs/>
          <w:u w:val="single"/>
        </w:rPr>
        <w:t>Anchoring</w:t>
      </w:r>
    </w:p>
    <w:p w14:paraId="3351AC74" w14:textId="77777777" w:rsidR="004D310C" w:rsidRPr="004D310C" w:rsidRDefault="004D310C" w:rsidP="00FC1659">
      <w:pPr>
        <w:ind w:left="720"/>
        <w:jc w:val="both"/>
        <w:rPr>
          <w:b w:val="0"/>
          <w:bCs/>
          <w:u w:val="single"/>
        </w:rPr>
      </w:pPr>
      <w:r w:rsidRPr="004D310C">
        <w:rPr>
          <w:b w:val="0"/>
          <w:bCs/>
          <w:u w:val="single"/>
        </w:rPr>
        <w:t>Blocking</w:t>
      </w:r>
    </w:p>
    <w:p w14:paraId="5F51B009" w14:textId="77777777" w:rsidR="004D310C" w:rsidRPr="004D310C" w:rsidRDefault="004D310C" w:rsidP="00FC1659">
      <w:pPr>
        <w:ind w:left="720"/>
        <w:jc w:val="both"/>
        <w:rPr>
          <w:b w:val="0"/>
          <w:bCs/>
          <w:u w:val="single"/>
        </w:rPr>
      </w:pPr>
      <w:r w:rsidRPr="004D310C">
        <w:rPr>
          <w:b w:val="0"/>
          <w:bCs/>
          <w:u w:val="single"/>
        </w:rPr>
        <w:t>3.</w:t>
      </w:r>
      <w:r w:rsidRPr="004D310C">
        <w:rPr>
          <w:b w:val="0"/>
          <w:bCs/>
          <w:u w:val="single"/>
        </w:rPr>
        <w:tab/>
        <w:t xml:space="preserve">Plumbing </w:t>
      </w:r>
    </w:p>
    <w:p w14:paraId="5BDB3790" w14:textId="77777777" w:rsidR="004D310C" w:rsidRPr="004D310C" w:rsidRDefault="004D310C" w:rsidP="00FC1659">
      <w:pPr>
        <w:ind w:left="720"/>
        <w:jc w:val="both"/>
        <w:rPr>
          <w:b w:val="0"/>
          <w:bCs/>
          <w:u w:val="single"/>
        </w:rPr>
      </w:pPr>
      <w:r w:rsidRPr="004D310C">
        <w:rPr>
          <w:b w:val="0"/>
          <w:bCs/>
          <w:u w:val="single"/>
        </w:rPr>
        <w:t>List potable water source and meter size (if applicable)</w:t>
      </w:r>
    </w:p>
    <w:p w14:paraId="03EF778B" w14:textId="77777777" w:rsidR="004D310C" w:rsidRPr="004D310C" w:rsidRDefault="004D310C" w:rsidP="00FC1659">
      <w:pPr>
        <w:ind w:left="720"/>
        <w:jc w:val="both"/>
        <w:rPr>
          <w:b w:val="0"/>
          <w:bCs/>
          <w:u w:val="single"/>
        </w:rPr>
      </w:pPr>
      <w:r w:rsidRPr="004D310C">
        <w:rPr>
          <w:b w:val="0"/>
          <w:bCs/>
          <w:u w:val="single"/>
        </w:rPr>
        <w:t>4.</w:t>
      </w:r>
      <w:r w:rsidRPr="004D310C">
        <w:rPr>
          <w:b w:val="0"/>
          <w:bCs/>
          <w:u w:val="single"/>
        </w:rPr>
        <w:tab/>
        <w:t>Mechanical</w:t>
      </w:r>
    </w:p>
    <w:p w14:paraId="14C9B603" w14:textId="77777777" w:rsidR="004D310C" w:rsidRPr="004D310C" w:rsidRDefault="004D310C" w:rsidP="00FC1659">
      <w:pPr>
        <w:ind w:left="720"/>
        <w:jc w:val="both"/>
        <w:rPr>
          <w:b w:val="0"/>
          <w:bCs/>
          <w:u w:val="single"/>
        </w:rPr>
      </w:pPr>
      <w:r w:rsidRPr="004D310C">
        <w:rPr>
          <w:b w:val="0"/>
          <w:bCs/>
          <w:u w:val="single"/>
        </w:rPr>
        <w:t>Exhaust systems</w:t>
      </w:r>
    </w:p>
    <w:p w14:paraId="19585281" w14:textId="77777777" w:rsidR="004D310C" w:rsidRPr="004D310C" w:rsidRDefault="004D310C" w:rsidP="00FC1659">
      <w:pPr>
        <w:ind w:left="720"/>
        <w:jc w:val="both"/>
        <w:rPr>
          <w:b w:val="0"/>
          <w:bCs/>
          <w:u w:val="single"/>
        </w:rPr>
      </w:pPr>
      <w:r w:rsidRPr="004D310C">
        <w:rPr>
          <w:b w:val="0"/>
          <w:bCs/>
          <w:u w:val="single"/>
        </w:rPr>
        <w:t>Clothes dryer exhaust</w:t>
      </w:r>
    </w:p>
    <w:p w14:paraId="6C61E84A" w14:textId="77777777" w:rsidR="004D310C" w:rsidRPr="004D310C" w:rsidRDefault="004D310C" w:rsidP="00FC1659">
      <w:pPr>
        <w:ind w:left="720"/>
        <w:jc w:val="both"/>
        <w:rPr>
          <w:b w:val="0"/>
          <w:bCs/>
          <w:u w:val="single"/>
        </w:rPr>
      </w:pPr>
      <w:r w:rsidRPr="004D310C">
        <w:rPr>
          <w:b w:val="0"/>
          <w:bCs/>
          <w:u w:val="single"/>
        </w:rPr>
        <w:t>Kitchen equipment exhaust</w:t>
      </w:r>
    </w:p>
    <w:p w14:paraId="03195F64" w14:textId="77777777" w:rsidR="004D310C" w:rsidRPr="004D310C" w:rsidRDefault="004D310C" w:rsidP="00FC1659">
      <w:pPr>
        <w:ind w:left="720"/>
        <w:jc w:val="both"/>
        <w:rPr>
          <w:b w:val="0"/>
          <w:bCs/>
          <w:u w:val="single"/>
        </w:rPr>
      </w:pPr>
      <w:r w:rsidRPr="004D310C">
        <w:rPr>
          <w:b w:val="0"/>
          <w:bCs/>
          <w:u w:val="single"/>
        </w:rPr>
        <w:t>5.</w:t>
      </w:r>
      <w:r w:rsidRPr="004D310C">
        <w:rPr>
          <w:b w:val="0"/>
          <w:bCs/>
          <w:u w:val="single"/>
        </w:rPr>
        <w:tab/>
        <w:t xml:space="preserve">Electrical </w:t>
      </w:r>
      <w:proofErr w:type="gramStart"/>
      <w:r w:rsidRPr="004D310C">
        <w:rPr>
          <w:b w:val="0"/>
          <w:bCs/>
          <w:u w:val="single"/>
        </w:rPr>
        <w:t>exterior</w:t>
      </w:r>
      <w:proofErr w:type="gramEnd"/>
      <w:r w:rsidRPr="004D310C">
        <w:rPr>
          <w:b w:val="0"/>
          <w:bCs/>
          <w:u w:val="single"/>
        </w:rPr>
        <w:t xml:space="preserve"> disconnect location</w:t>
      </w:r>
    </w:p>
    <w:p w14:paraId="7F6D2038" w14:textId="77777777" w:rsidR="004D310C" w:rsidRPr="004D310C" w:rsidRDefault="004D310C" w:rsidP="00FC1659">
      <w:pPr>
        <w:ind w:left="720"/>
        <w:jc w:val="both"/>
        <w:rPr>
          <w:b w:val="0"/>
          <w:bCs/>
          <w:u w:val="single"/>
        </w:rPr>
      </w:pPr>
    </w:p>
    <w:p w14:paraId="1879FA96" w14:textId="77777777" w:rsidR="004D310C" w:rsidRPr="004D310C" w:rsidRDefault="004D310C" w:rsidP="00FC1659">
      <w:pPr>
        <w:ind w:left="720"/>
        <w:jc w:val="both"/>
        <w:rPr>
          <w:b w:val="0"/>
          <w:bCs/>
          <w:u w:val="single"/>
        </w:rPr>
      </w:pPr>
      <w:r w:rsidRPr="004D310C">
        <w:rPr>
          <w:b w:val="0"/>
          <w:bCs/>
          <w:u w:val="single"/>
        </w:rPr>
        <w:t>Exemptions: Plans examination by the building official shall not be required for the following work:</w:t>
      </w:r>
    </w:p>
    <w:p w14:paraId="1A8F08D0" w14:textId="77777777" w:rsidR="004D310C" w:rsidRPr="004D310C" w:rsidRDefault="004D310C" w:rsidP="00FC1659">
      <w:pPr>
        <w:ind w:left="720"/>
        <w:jc w:val="both"/>
        <w:rPr>
          <w:b w:val="0"/>
          <w:bCs/>
          <w:u w:val="single"/>
        </w:rPr>
      </w:pPr>
      <w:r w:rsidRPr="004D310C">
        <w:rPr>
          <w:b w:val="0"/>
          <w:bCs/>
          <w:u w:val="single"/>
        </w:rPr>
        <w:t>1.</w:t>
      </w:r>
      <w:r w:rsidRPr="004D310C">
        <w:rPr>
          <w:b w:val="0"/>
          <w:bCs/>
          <w:u w:val="single"/>
        </w:rPr>
        <w:tab/>
        <w:t>Replacing existing equipment such as mechanical units, water heaters, etc.</w:t>
      </w:r>
    </w:p>
    <w:p w14:paraId="7C51CF80" w14:textId="77777777" w:rsidR="004D310C" w:rsidRPr="004D310C" w:rsidRDefault="004D310C" w:rsidP="00FC1659">
      <w:pPr>
        <w:ind w:left="720"/>
        <w:jc w:val="both"/>
        <w:rPr>
          <w:b w:val="0"/>
          <w:bCs/>
          <w:u w:val="single"/>
        </w:rPr>
      </w:pPr>
      <w:r w:rsidRPr="004D310C">
        <w:rPr>
          <w:b w:val="0"/>
          <w:bCs/>
          <w:u w:val="single"/>
        </w:rPr>
        <w:t>2.</w:t>
      </w:r>
      <w:r w:rsidRPr="004D310C">
        <w:rPr>
          <w:b w:val="0"/>
          <w:bCs/>
          <w:u w:val="single"/>
        </w:rPr>
        <w:tab/>
        <w:t>Reroofs</w:t>
      </w:r>
    </w:p>
    <w:p w14:paraId="69926DB0" w14:textId="77777777" w:rsidR="004D310C" w:rsidRPr="004D310C" w:rsidRDefault="004D310C" w:rsidP="00FC1659">
      <w:pPr>
        <w:ind w:left="720"/>
        <w:jc w:val="both"/>
        <w:rPr>
          <w:b w:val="0"/>
          <w:bCs/>
          <w:u w:val="single"/>
        </w:rPr>
      </w:pPr>
      <w:r w:rsidRPr="004D310C">
        <w:rPr>
          <w:b w:val="0"/>
          <w:bCs/>
          <w:u w:val="single"/>
        </w:rPr>
        <w:t>3.</w:t>
      </w:r>
      <w:r w:rsidRPr="004D310C">
        <w:rPr>
          <w:b w:val="0"/>
          <w:bCs/>
          <w:u w:val="single"/>
        </w:rPr>
        <w:tab/>
        <w:t>Minor electrical, plumbing and mechanical repairs</w:t>
      </w:r>
    </w:p>
    <w:p w14:paraId="3186F372" w14:textId="77777777" w:rsidR="004D310C" w:rsidRPr="004D310C" w:rsidRDefault="004D310C" w:rsidP="00FC1659">
      <w:pPr>
        <w:ind w:left="720"/>
        <w:jc w:val="both"/>
        <w:rPr>
          <w:b w:val="0"/>
          <w:bCs/>
          <w:u w:val="single"/>
        </w:rPr>
      </w:pPr>
      <w:r w:rsidRPr="004D310C">
        <w:rPr>
          <w:b w:val="0"/>
          <w:bCs/>
          <w:u w:val="single"/>
        </w:rPr>
        <w:t>4.</w:t>
      </w:r>
      <w:r w:rsidRPr="004D310C">
        <w:rPr>
          <w:b w:val="0"/>
          <w:bCs/>
          <w:u w:val="single"/>
        </w:rPr>
        <w:tab/>
        <w:t>Annual maintenance permits</w:t>
      </w:r>
    </w:p>
    <w:p w14:paraId="21363595" w14:textId="77777777" w:rsidR="004D310C" w:rsidRPr="004D310C" w:rsidRDefault="004D310C" w:rsidP="00FC1659">
      <w:pPr>
        <w:ind w:left="720"/>
        <w:jc w:val="both"/>
        <w:rPr>
          <w:b w:val="0"/>
          <w:bCs/>
          <w:u w:val="single"/>
        </w:rPr>
      </w:pPr>
      <w:r w:rsidRPr="004D310C">
        <w:rPr>
          <w:b w:val="0"/>
          <w:bCs/>
          <w:u w:val="single"/>
        </w:rPr>
        <w:t>5.</w:t>
      </w:r>
      <w:r w:rsidRPr="004D310C">
        <w:rPr>
          <w:b w:val="0"/>
          <w:bCs/>
          <w:u w:val="single"/>
        </w:rPr>
        <w:tab/>
        <w:t>Prototype plans:</w:t>
      </w:r>
    </w:p>
    <w:p w14:paraId="37B24E73" w14:textId="77777777" w:rsidR="004D310C" w:rsidRPr="004D310C" w:rsidRDefault="004D310C" w:rsidP="00FC1659">
      <w:pPr>
        <w:ind w:left="720"/>
        <w:jc w:val="both"/>
        <w:rPr>
          <w:b w:val="0"/>
          <w:bCs/>
          <w:u w:val="single"/>
        </w:rPr>
      </w:pPr>
      <w:r w:rsidRPr="004D310C">
        <w:rPr>
          <w:b w:val="0"/>
          <w:bCs/>
          <w:u w:val="single"/>
        </w:rPr>
        <w:t xml:space="preserve">Except for local site </w:t>
      </w:r>
      <w:proofErr w:type="gramStart"/>
      <w:r w:rsidRPr="004D310C">
        <w:rPr>
          <w:b w:val="0"/>
          <w:bCs/>
          <w:u w:val="single"/>
        </w:rPr>
        <w:t>adaptions</w:t>
      </w:r>
      <w:proofErr w:type="gramEnd"/>
      <w:r w:rsidRPr="004D310C">
        <w:rPr>
          <w:b w:val="0"/>
          <w:bCs/>
          <w:u w:val="single"/>
        </w:rPr>
        <w:t>, siding, foundations and/or modifications.</w:t>
      </w:r>
    </w:p>
    <w:p w14:paraId="4E7869E4" w14:textId="77777777" w:rsidR="004D310C" w:rsidRPr="004D310C" w:rsidRDefault="004D310C" w:rsidP="00FC1659">
      <w:pPr>
        <w:ind w:left="720"/>
        <w:jc w:val="both"/>
        <w:rPr>
          <w:b w:val="0"/>
          <w:bCs/>
          <w:u w:val="single"/>
        </w:rPr>
      </w:pPr>
      <w:r w:rsidRPr="004D310C">
        <w:rPr>
          <w:b w:val="0"/>
          <w:bCs/>
          <w:u w:val="single"/>
        </w:rPr>
        <w:t>Except for structures that require waiver.</w:t>
      </w:r>
    </w:p>
    <w:p w14:paraId="7C83410B" w14:textId="77777777" w:rsidR="004D310C" w:rsidRPr="004D310C" w:rsidRDefault="004D310C" w:rsidP="00FC1659">
      <w:pPr>
        <w:ind w:left="720"/>
        <w:jc w:val="both"/>
        <w:rPr>
          <w:b w:val="0"/>
          <w:bCs/>
          <w:u w:val="single"/>
        </w:rPr>
      </w:pPr>
      <w:r w:rsidRPr="004D310C">
        <w:rPr>
          <w:b w:val="0"/>
          <w:bCs/>
          <w:u w:val="single"/>
        </w:rPr>
        <w:t>6.</w:t>
      </w:r>
      <w:r w:rsidRPr="004D310C">
        <w:rPr>
          <w:b w:val="0"/>
          <w:bCs/>
          <w:u w:val="single"/>
        </w:rPr>
        <w:tab/>
        <w:t>Manufactured buildings plan except for foundations and modifications of buildings on site and as listed above in manufactured buildings/housing.</w:t>
      </w:r>
    </w:p>
    <w:p w14:paraId="52632E71" w14:textId="77777777" w:rsidR="004D310C" w:rsidRPr="004D310C" w:rsidRDefault="004D310C" w:rsidP="004D310C">
      <w:pPr>
        <w:jc w:val="both"/>
        <w:rPr>
          <w:b w:val="0"/>
          <w:bCs/>
          <w:u w:val="single"/>
        </w:rPr>
      </w:pPr>
    </w:p>
    <w:p w14:paraId="41F9912C" w14:textId="77777777" w:rsidR="004D310C" w:rsidRPr="004D310C" w:rsidRDefault="004D310C" w:rsidP="004D310C">
      <w:pPr>
        <w:jc w:val="both"/>
        <w:rPr>
          <w:b w:val="0"/>
          <w:bCs/>
          <w:u w:val="single"/>
        </w:rPr>
      </w:pPr>
      <w:r w:rsidRPr="004D310C">
        <w:rPr>
          <w:b w:val="0"/>
          <w:bCs/>
          <w:u w:val="single"/>
        </w:rPr>
        <w:t xml:space="preserve">107.4 Amended construction documents. Work shall be installed in accordance with the approved construction documents, and any changes made during construction that are not in compliance </w:t>
      </w:r>
      <w:r w:rsidRPr="004D310C">
        <w:rPr>
          <w:b w:val="0"/>
          <w:bCs/>
          <w:u w:val="single"/>
        </w:rPr>
        <w:lastRenderedPageBreak/>
        <w:t>with the approved construction documents shall be resubmitted for approval as an amended set of construction documents.</w:t>
      </w:r>
    </w:p>
    <w:p w14:paraId="1E4322F2" w14:textId="77777777" w:rsidR="004D310C" w:rsidRPr="004D310C" w:rsidRDefault="004D310C" w:rsidP="004D310C">
      <w:pPr>
        <w:jc w:val="both"/>
        <w:rPr>
          <w:b w:val="0"/>
          <w:bCs/>
          <w:u w:val="single"/>
        </w:rPr>
      </w:pPr>
    </w:p>
    <w:p w14:paraId="10A06F37" w14:textId="77777777" w:rsidR="004D310C" w:rsidRPr="004D310C" w:rsidRDefault="004D310C" w:rsidP="004D310C">
      <w:pPr>
        <w:jc w:val="both"/>
        <w:rPr>
          <w:b w:val="0"/>
          <w:bCs/>
          <w:u w:val="single"/>
        </w:rPr>
      </w:pPr>
      <w:r w:rsidRPr="004D310C">
        <w:rPr>
          <w:b w:val="0"/>
          <w:bCs/>
          <w:u w:val="single"/>
        </w:rPr>
        <w:t>107.5 Retention of construction documents. One set of approved construction documents shall be retained by the building official for a period of not less than 180 days from date of completion of the permitted work, or as required by state or local laws.</w:t>
      </w:r>
    </w:p>
    <w:p w14:paraId="75D74786" w14:textId="77777777" w:rsidR="004D310C" w:rsidRPr="004D310C" w:rsidRDefault="004D310C" w:rsidP="004D310C">
      <w:pPr>
        <w:jc w:val="both"/>
        <w:rPr>
          <w:b w:val="0"/>
          <w:bCs/>
          <w:u w:val="single"/>
        </w:rPr>
      </w:pPr>
    </w:p>
    <w:p w14:paraId="5EDFE8DF" w14:textId="77777777" w:rsidR="004D310C" w:rsidRPr="004D310C" w:rsidRDefault="004D310C" w:rsidP="004D310C">
      <w:pPr>
        <w:jc w:val="both"/>
        <w:rPr>
          <w:b w:val="0"/>
          <w:bCs/>
          <w:u w:val="single"/>
        </w:rPr>
      </w:pPr>
      <w:r w:rsidRPr="004D310C">
        <w:rPr>
          <w:b w:val="0"/>
          <w:bCs/>
          <w:u w:val="single"/>
        </w:rPr>
        <w:t xml:space="preserve">107.6 Affidavits. The building official may accept </w:t>
      </w:r>
      <w:proofErr w:type="gramStart"/>
      <w:r w:rsidRPr="004D310C">
        <w:rPr>
          <w:b w:val="0"/>
          <w:bCs/>
          <w:u w:val="single"/>
        </w:rPr>
        <w:t>a sworn affidavit</w:t>
      </w:r>
      <w:proofErr w:type="gramEnd"/>
      <w:r w:rsidRPr="004D310C">
        <w:rPr>
          <w:b w:val="0"/>
          <w:bCs/>
          <w:u w:val="single"/>
        </w:rPr>
        <w:t xml:space="preserve"> from a registered architect or engineer stating that the plans submitted conform to the technical codes. For buildings and structures, the affidavit shall state that the plans conform to the laws as to egress, type of construction and general arrangement and, if accompanied by drawings, show the structural design and that the plans and design conform to the requirements of the technical codes as to strength, stresses, strains, loads and stability. The building official may without any examination or inspection accept such affidavit, provided the architect or engineer who made such affidavit agrees to submit to the building official copies of inspection reports as inspections are performed and upon completion of the structure, electrical, gas, mechanical or plumbing systems a certification that the structure, electrical, gas, mechanical or plumbing system has been erected in accordance with the requirements of the technical codes. Where the building official relies upon such affidavit, the architect or engineer shall assume full responsibility for compliance with all provisions of the technical codes and other pertinent laws or ordinances. The building official shall ensure that any person conducting plans review is qualified as a </w:t>
      </w:r>
      <w:proofErr w:type="gramStart"/>
      <w:r w:rsidRPr="004D310C">
        <w:rPr>
          <w:b w:val="0"/>
          <w:bCs/>
          <w:u w:val="single"/>
        </w:rPr>
        <w:t>plans</w:t>
      </w:r>
      <w:proofErr w:type="gramEnd"/>
      <w:r w:rsidRPr="004D310C">
        <w:rPr>
          <w:b w:val="0"/>
          <w:bCs/>
          <w:u w:val="single"/>
        </w:rPr>
        <w:t xml:space="preserve"> examiner under Part XII of Chapter 468, Florida Statutes, and that any person con- ducting inspections is qualified as a building inspector under Part XII of Chapter 468, Florida Statutes.</w:t>
      </w:r>
    </w:p>
    <w:p w14:paraId="4EF5A354" w14:textId="77777777" w:rsidR="004D310C" w:rsidRPr="004D310C" w:rsidRDefault="004D310C" w:rsidP="004D310C">
      <w:pPr>
        <w:jc w:val="both"/>
        <w:rPr>
          <w:b w:val="0"/>
          <w:bCs/>
          <w:u w:val="single"/>
        </w:rPr>
      </w:pPr>
    </w:p>
    <w:p w14:paraId="4087B212" w14:textId="77777777" w:rsidR="004D310C" w:rsidRPr="004D310C" w:rsidRDefault="004D310C" w:rsidP="00FC1659">
      <w:pPr>
        <w:ind w:left="360"/>
        <w:jc w:val="both"/>
        <w:rPr>
          <w:b w:val="0"/>
          <w:bCs/>
          <w:u w:val="single"/>
        </w:rPr>
      </w:pPr>
      <w:r w:rsidRPr="004D310C">
        <w:rPr>
          <w:b w:val="0"/>
          <w:bCs/>
          <w:u w:val="single"/>
        </w:rPr>
        <w:t xml:space="preserve">107.6.1 Building permits issued in flood hazard areas </w:t>
      </w:r>
      <w:proofErr w:type="gramStart"/>
      <w:r w:rsidRPr="004D310C">
        <w:rPr>
          <w:b w:val="0"/>
          <w:bCs/>
          <w:u w:val="single"/>
        </w:rPr>
        <w:t>on the basis of</w:t>
      </w:r>
      <w:proofErr w:type="gramEnd"/>
      <w:r w:rsidRPr="004D310C">
        <w:rPr>
          <w:b w:val="0"/>
          <w:bCs/>
          <w:u w:val="single"/>
        </w:rPr>
        <w:t xml:space="preserve"> an affidavit. Pursuant to the requirements of federal regulation for participation in the National Flood Insurance Program (44 C.F.R. Parts 59 and 60), the authority granted to the building official to issue permits, to rely on inspections, and to accept plans and construction documents on the basis of affidavits and plans submitted pursuant to Sections 105.14 and 107.6, shall not extend to the flood load and flood-resistance construction requirements of the Florida Building Code.</w:t>
      </w:r>
    </w:p>
    <w:p w14:paraId="30C72D3D" w14:textId="77777777" w:rsidR="004D310C" w:rsidRPr="004D310C" w:rsidRDefault="004D310C" w:rsidP="00FC1659">
      <w:pPr>
        <w:ind w:left="360"/>
        <w:jc w:val="both"/>
        <w:rPr>
          <w:b w:val="0"/>
          <w:bCs/>
          <w:u w:val="single"/>
        </w:rPr>
      </w:pPr>
    </w:p>
    <w:p w14:paraId="641F48B0" w14:textId="77777777" w:rsidR="004D310C" w:rsidRPr="004D310C" w:rsidRDefault="004D310C" w:rsidP="00FC1659">
      <w:pPr>
        <w:ind w:left="360"/>
        <w:jc w:val="both"/>
        <w:rPr>
          <w:b w:val="0"/>
          <w:bCs/>
          <w:u w:val="single"/>
        </w:rPr>
      </w:pPr>
      <w:r w:rsidRPr="004D310C">
        <w:rPr>
          <w:b w:val="0"/>
          <w:bCs/>
          <w:u w:val="single"/>
        </w:rPr>
        <w:t xml:space="preserve">107.6.2 Affidavits Provided Pursuant to Section 553.791, Florida Statutes. For a building or structure in a flood hazard area, the building official shall review any affidavit certifying compliance with the flood load and flood-resistant construction requirements of the Florida Building Code.  </w:t>
      </w:r>
    </w:p>
    <w:p w14:paraId="1F346560" w14:textId="77777777" w:rsidR="004D310C" w:rsidRPr="004D310C" w:rsidRDefault="004D310C" w:rsidP="004D310C">
      <w:pPr>
        <w:jc w:val="both"/>
        <w:rPr>
          <w:b w:val="0"/>
          <w:bCs/>
          <w:u w:val="single"/>
        </w:rPr>
      </w:pPr>
    </w:p>
    <w:p w14:paraId="3821DAC2" w14:textId="77777777" w:rsidR="004D310C" w:rsidRPr="004D310C" w:rsidRDefault="004D310C" w:rsidP="004D310C">
      <w:pPr>
        <w:jc w:val="both"/>
        <w:rPr>
          <w:b w:val="0"/>
          <w:bCs/>
          <w:u w:val="single"/>
        </w:rPr>
      </w:pPr>
      <w:r w:rsidRPr="004D310C">
        <w:rPr>
          <w:b w:val="0"/>
          <w:bCs/>
          <w:u w:val="single"/>
        </w:rPr>
        <w:t>107.7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 If the building code administrator, plans examiner, or inspector requests another local enforcing agency employee or a person contracted by the local enforcing agency to review the plans and that employee or person identifies specific plan features that do not comply with the applicable codes, the building code administrator, plans examiner, or inspector must provide this information to the local enforcing agency. The local enforcing agency shall provide this information to the permit applicant.</w:t>
      </w:r>
    </w:p>
    <w:p w14:paraId="05D217E0" w14:textId="77777777" w:rsidR="004D310C" w:rsidRPr="004D310C" w:rsidRDefault="004D310C" w:rsidP="004D310C">
      <w:pPr>
        <w:jc w:val="both"/>
        <w:rPr>
          <w:b w:val="0"/>
          <w:bCs/>
          <w:u w:val="single"/>
        </w:rPr>
      </w:pPr>
    </w:p>
    <w:p w14:paraId="2FF794E0" w14:textId="05EAE4A1" w:rsidR="004D310C" w:rsidRPr="004D310C" w:rsidRDefault="004D310C" w:rsidP="004D310C">
      <w:pPr>
        <w:jc w:val="both"/>
        <w:rPr>
          <w:b w:val="0"/>
          <w:bCs/>
          <w:u w:val="single"/>
        </w:rPr>
      </w:pPr>
      <w:r w:rsidRPr="004D310C">
        <w:rPr>
          <w:b w:val="0"/>
          <w:bCs/>
          <w:u w:val="single"/>
        </w:rPr>
        <w:t xml:space="preserve">SECTION 108 </w:t>
      </w:r>
      <w:r w:rsidR="00F26A25">
        <w:rPr>
          <w:b w:val="0"/>
          <w:bCs/>
          <w:u w:val="single"/>
        </w:rPr>
        <w:t xml:space="preserve">- </w:t>
      </w:r>
      <w:r w:rsidRPr="004D310C">
        <w:rPr>
          <w:b w:val="0"/>
          <w:bCs/>
          <w:u w:val="single"/>
        </w:rPr>
        <w:t>TEMPORARY STRUCTURES AND USES</w:t>
      </w:r>
    </w:p>
    <w:p w14:paraId="481729BE" w14:textId="77777777" w:rsidR="004D310C" w:rsidRPr="004D310C" w:rsidRDefault="004D310C" w:rsidP="004D310C">
      <w:pPr>
        <w:jc w:val="both"/>
        <w:rPr>
          <w:b w:val="0"/>
          <w:bCs/>
          <w:u w:val="single"/>
        </w:rPr>
      </w:pPr>
    </w:p>
    <w:p w14:paraId="3BA94C18" w14:textId="77777777" w:rsidR="004D310C" w:rsidRPr="004D310C" w:rsidRDefault="004D310C" w:rsidP="004D310C">
      <w:pPr>
        <w:jc w:val="both"/>
        <w:rPr>
          <w:b w:val="0"/>
          <w:bCs/>
          <w:u w:val="single"/>
        </w:rPr>
      </w:pPr>
      <w:r w:rsidRPr="004D310C">
        <w:rPr>
          <w:b w:val="0"/>
          <w:bCs/>
          <w:u w:val="single"/>
        </w:rPr>
        <w:t xml:space="preserve">108.1 General. The building official is authorized to issue a permit for temporary structures and temporary uses. Such permits shall be limited as to time of </w:t>
      </w:r>
      <w:proofErr w:type="gramStart"/>
      <w:r w:rsidRPr="004D310C">
        <w:rPr>
          <w:b w:val="0"/>
          <w:bCs/>
          <w:u w:val="single"/>
        </w:rPr>
        <w:t>service, but</w:t>
      </w:r>
      <w:proofErr w:type="gramEnd"/>
      <w:r w:rsidRPr="004D310C">
        <w:rPr>
          <w:b w:val="0"/>
          <w:bCs/>
          <w:u w:val="single"/>
        </w:rPr>
        <w:t xml:space="preserve"> shall not be permitted for more than 180 days. The building official is authorized to grant extensions for demonstrated cause.</w:t>
      </w:r>
    </w:p>
    <w:p w14:paraId="69F0D8E9" w14:textId="77777777" w:rsidR="00FC1659" w:rsidRDefault="00FC1659" w:rsidP="004D310C">
      <w:pPr>
        <w:jc w:val="both"/>
        <w:rPr>
          <w:b w:val="0"/>
          <w:bCs/>
          <w:u w:val="single"/>
        </w:rPr>
      </w:pPr>
    </w:p>
    <w:p w14:paraId="68D90809" w14:textId="3E8AB28E" w:rsidR="004D310C" w:rsidRPr="004D310C" w:rsidRDefault="004D310C" w:rsidP="004D310C">
      <w:pPr>
        <w:jc w:val="both"/>
        <w:rPr>
          <w:b w:val="0"/>
          <w:bCs/>
          <w:u w:val="single"/>
        </w:rPr>
      </w:pPr>
      <w:r w:rsidRPr="004D310C">
        <w:rPr>
          <w:b w:val="0"/>
          <w:bCs/>
          <w:u w:val="single"/>
        </w:rPr>
        <w:t>108.2 Conformance. Temporary structures and uses shall comply with the requirements in Section 3103.</w:t>
      </w:r>
    </w:p>
    <w:p w14:paraId="691640DF" w14:textId="77777777" w:rsidR="004D310C" w:rsidRPr="004D310C" w:rsidRDefault="004D310C" w:rsidP="004D310C">
      <w:pPr>
        <w:jc w:val="both"/>
        <w:rPr>
          <w:b w:val="0"/>
          <w:bCs/>
          <w:u w:val="single"/>
        </w:rPr>
      </w:pPr>
    </w:p>
    <w:p w14:paraId="15C391AB" w14:textId="77777777" w:rsidR="004D310C" w:rsidRPr="004D310C" w:rsidRDefault="004D310C" w:rsidP="004D310C">
      <w:pPr>
        <w:jc w:val="both"/>
        <w:rPr>
          <w:b w:val="0"/>
          <w:bCs/>
          <w:u w:val="single"/>
        </w:rPr>
      </w:pPr>
      <w:r w:rsidRPr="004D310C">
        <w:rPr>
          <w:b w:val="0"/>
          <w:bCs/>
          <w:u w:val="single"/>
        </w:rPr>
        <w:t>108.3 Temporary power. The building official is authorized to give permission to temporarily supply and use power in part of an electric installation before such installation has been fully completed and the final certificate of completion has been issued. The part covered by the temporary certificate shall comply with the requirements specified for temporary lighting, heat or power in NFPA 70.</w:t>
      </w:r>
    </w:p>
    <w:p w14:paraId="0AB7FAC2" w14:textId="77777777" w:rsidR="004D310C" w:rsidRPr="004D310C" w:rsidRDefault="004D310C" w:rsidP="004D310C">
      <w:pPr>
        <w:jc w:val="both"/>
        <w:rPr>
          <w:b w:val="0"/>
          <w:bCs/>
          <w:u w:val="single"/>
        </w:rPr>
      </w:pPr>
    </w:p>
    <w:p w14:paraId="4F1B8957" w14:textId="77777777" w:rsidR="004D310C" w:rsidRPr="004D310C" w:rsidRDefault="004D310C" w:rsidP="004D310C">
      <w:pPr>
        <w:jc w:val="both"/>
        <w:rPr>
          <w:b w:val="0"/>
          <w:bCs/>
          <w:u w:val="single"/>
        </w:rPr>
      </w:pPr>
      <w:r w:rsidRPr="004D310C">
        <w:rPr>
          <w:b w:val="0"/>
          <w:bCs/>
          <w:u w:val="single"/>
        </w:rPr>
        <w:t xml:space="preserve">108.4 Termination of approval. The building official is authorized to terminate such </w:t>
      </w:r>
      <w:proofErr w:type="gramStart"/>
      <w:r w:rsidRPr="004D310C">
        <w:rPr>
          <w:b w:val="0"/>
          <w:bCs/>
          <w:u w:val="single"/>
        </w:rPr>
        <w:t>permit</w:t>
      </w:r>
      <w:proofErr w:type="gramEnd"/>
      <w:r w:rsidRPr="004D310C">
        <w:rPr>
          <w:b w:val="0"/>
          <w:bCs/>
          <w:u w:val="single"/>
        </w:rPr>
        <w:t xml:space="preserve"> for a temporary structure or use and to order the temporary structure or use to be discontinued.</w:t>
      </w:r>
    </w:p>
    <w:p w14:paraId="6E70B687" w14:textId="77777777" w:rsidR="004D310C" w:rsidRPr="004D310C" w:rsidRDefault="004D310C" w:rsidP="004D310C">
      <w:pPr>
        <w:jc w:val="both"/>
        <w:rPr>
          <w:b w:val="0"/>
          <w:bCs/>
          <w:u w:val="single"/>
        </w:rPr>
      </w:pPr>
    </w:p>
    <w:p w14:paraId="1B68BBFB" w14:textId="10C0364D" w:rsidR="004D310C" w:rsidRPr="004D310C" w:rsidRDefault="004D310C" w:rsidP="004D310C">
      <w:pPr>
        <w:jc w:val="both"/>
        <w:rPr>
          <w:b w:val="0"/>
          <w:bCs/>
          <w:u w:val="single"/>
        </w:rPr>
      </w:pPr>
      <w:r w:rsidRPr="004D310C">
        <w:rPr>
          <w:b w:val="0"/>
          <w:bCs/>
          <w:u w:val="single"/>
        </w:rPr>
        <w:t xml:space="preserve">SECTION 109 </w:t>
      </w:r>
      <w:r w:rsidR="00F26A25">
        <w:rPr>
          <w:b w:val="0"/>
          <w:bCs/>
          <w:u w:val="single"/>
        </w:rPr>
        <w:t xml:space="preserve">- </w:t>
      </w:r>
      <w:r w:rsidRPr="004D310C">
        <w:rPr>
          <w:b w:val="0"/>
          <w:bCs/>
          <w:u w:val="single"/>
        </w:rPr>
        <w:t>FEES</w:t>
      </w:r>
    </w:p>
    <w:p w14:paraId="1C003BC4" w14:textId="77777777" w:rsidR="004D310C" w:rsidRPr="004D310C" w:rsidRDefault="004D310C" w:rsidP="004D310C">
      <w:pPr>
        <w:jc w:val="both"/>
        <w:rPr>
          <w:b w:val="0"/>
          <w:bCs/>
          <w:u w:val="single"/>
        </w:rPr>
      </w:pPr>
    </w:p>
    <w:p w14:paraId="50018ECA" w14:textId="77777777" w:rsidR="004D310C" w:rsidRPr="004D310C" w:rsidRDefault="004D310C" w:rsidP="004D310C">
      <w:pPr>
        <w:jc w:val="both"/>
        <w:rPr>
          <w:b w:val="0"/>
          <w:bCs/>
          <w:u w:val="single"/>
        </w:rPr>
      </w:pPr>
      <w:r w:rsidRPr="004D310C">
        <w:rPr>
          <w:b w:val="0"/>
          <w:bCs/>
          <w:u w:val="single"/>
        </w:rPr>
        <w:t>109.1 Payment of fees. A permit shall not be valid until the fees prescribed by law have been paid, nor shall an</w:t>
      </w:r>
    </w:p>
    <w:p w14:paraId="66CFCB40" w14:textId="77777777" w:rsidR="004D310C" w:rsidRPr="004D310C" w:rsidRDefault="004D310C" w:rsidP="004D310C">
      <w:pPr>
        <w:jc w:val="both"/>
        <w:rPr>
          <w:b w:val="0"/>
          <w:bCs/>
          <w:u w:val="single"/>
        </w:rPr>
      </w:pPr>
      <w:r w:rsidRPr="004D310C">
        <w:rPr>
          <w:b w:val="0"/>
          <w:bCs/>
          <w:u w:val="single"/>
        </w:rPr>
        <w:t xml:space="preserve"> amendment to a permit be released until the additional fee, if any, has been paid.</w:t>
      </w:r>
    </w:p>
    <w:p w14:paraId="4CB5375B" w14:textId="77777777" w:rsidR="004D310C" w:rsidRPr="004D310C" w:rsidRDefault="004D310C" w:rsidP="004D310C">
      <w:pPr>
        <w:jc w:val="both"/>
        <w:rPr>
          <w:b w:val="0"/>
          <w:bCs/>
          <w:u w:val="single"/>
        </w:rPr>
      </w:pPr>
    </w:p>
    <w:p w14:paraId="5F19877B" w14:textId="77777777" w:rsidR="004D310C" w:rsidRPr="004D310C" w:rsidRDefault="004D310C" w:rsidP="004D310C">
      <w:pPr>
        <w:jc w:val="both"/>
        <w:rPr>
          <w:b w:val="0"/>
          <w:bCs/>
          <w:u w:val="single"/>
        </w:rPr>
      </w:pPr>
      <w:r w:rsidRPr="004D310C">
        <w:rPr>
          <w:b w:val="0"/>
          <w:bCs/>
          <w:u w:val="single"/>
        </w:rPr>
        <w:t>109.2 Schedule of permit fees. On buildings, structures, electrical, gas, mechanical, and plumbing systems or alterations requiring a permit, a fee for each permit shall be paid as required, in accordance with the schedule as established by the applicable governing authority.</w:t>
      </w:r>
    </w:p>
    <w:p w14:paraId="716F6953" w14:textId="77777777" w:rsidR="004D310C" w:rsidRPr="004D310C" w:rsidRDefault="004D310C" w:rsidP="004D310C">
      <w:pPr>
        <w:jc w:val="both"/>
        <w:rPr>
          <w:b w:val="0"/>
          <w:bCs/>
          <w:u w:val="single"/>
        </w:rPr>
      </w:pPr>
    </w:p>
    <w:p w14:paraId="5A2887B7" w14:textId="77777777" w:rsidR="004D310C" w:rsidRPr="004D310C" w:rsidRDefault="004D310C" w:rsidP="00E66EF1">
      <w:pPr>
        <w:ind w:left="360"/>
        <w:jc w:val="both"/>
        <w:rPr>
          <w:b w:val="0"/>
          <w:bCs/>
          <w:u w:val="single"/>
        </w:rPr>
      </w:pPr>
      <w:r w:rsidRPr="004D310C">
        <w:rPr>
          <w:b w:val="0"/>
          <w:bCs/>
          <w:u w:val="single"/>
        </w:rPr>
        <w:t>109.2.1 Types of Fees Enumerated.  Fees may be charged for but not limited to the following:</w:t>
      </w:r>
    </w:p>
    <w:p w14:paraId="5FEB6D57" w14:textId="77777777" w:rsidR="004D310C" w:rsidRPr="004D310C" w:rsidRDefault="004D310C" w:rsidP="00E66EF1">
      <w:pPr>
        <w:ind w:left="720"/>
        <w:jc w:val="both"/>
        <w:rPr>
          <w:b w:val="0"/>
          <w:bCs/>
          <w:u w:val="single"/>
        </w:rPr>
      </w:pPr>
      <w:r w:rsidRPr="004D310C">
        <w:rPr>
          <w:b w:val="0"/>
          <w:bCs/>
          <w:u w:val="single"/>
        </w:rPr>
        <w:t>1.</w:t>
      </w:r>
      <w:r w:rsidRPr="004D310C">
        <w:rPr>
          <w:b w:val="0"/>
          <w:bCs/>
          <w:u w:val="single"/>
        </w:rPr>
        <w:tab/>
      </w:r>
      <w:proofErr w:type="gramStart"/>
      <w:r w:rsidRPr="004D310C">
        <w:rPr>
          <w:b w:val="0"/>
          <w:bCs/>
          <w:u w:val="single"/>
        </w:rPr>
        <w:t>Permits;</w:t>
      </w:r>
      <w:proofErr w:type="gramEnd"/>
    </w:p>
    <w:p w14:paraId="65CE9817" w14:textId="77777777" w:rsidR="004D310C" w:rsidRPr="004D310C" w:rsidRDefault="004D310C" w:rsidP="00E66EF1">
      <w:pPr>
        <w:ind w:left="720"/>
        <w:jc w:val="both"/>
        <w:rPr>
          <w:b w:val="0"/>
          <w:bCs/>
          <w:u w:val="single"/>
        </w:rPr>
      </w:pPr>
      <w:r w:rsidRPr="004D310C">
        <w:rPr>
          <w:b w:val="0"/>
          <w:bCs/>
          <w:u w:val="single"/>
        </w:rPr>
        <w:t>2.</w:t>
      </w:r>
      <w:r w:rsidRPr="004D310C">
        <w:rPr>
          <w:b w:val="0"/>
          <w:bCs/>
          <w:u w:val="single"/>
        </w:rPr>
        <w:tab/>
        <w:t xml:space="preserve">Plans </w:t>
      </w:r>
      <w:proofErr w:type="gramStart"/>
      <w:r w:rsidRPr="004D310C">
        <w:rPr>
          <w:b w:val="0"/>
          <w:bCs/>
          <w:u w:val="single"/>
        </w:rPr>
        <w:t>examination;</w:t>
      </w:r>
      <w:proofErr w:type="gramEnd"/>
    </w:p>
    <w:p w14:paraId="41ADA35D" w14:textId="77777777" w:rsidR="004D310C" w:rsidRPr="004D310C" w:rsidRDefault="004D310C" w:rsidP="00E66EF1">
      <w:pPr>
        <w:ind w:left="720"/>
        <w:jc w:val="both"/>
        <w:rPr>
          <w:b w:val="0"/>
          <w:bCs/>
          <w:u w:val="single"/>
        </w:rPr>
      </w:pPr>
      <w:r w:rsidRPr="004D310C">
        <w:rPr>
          <w:b w:val="0"/>
          <w:bCs/>
          <w:u w:val="single"/>
        </w:rPr>
        <w:t>3.</w:t>
      </w:r>
      <w:r w:rsidRPr="004D310C">
        <w:rPr>
          <w:b w:val="0"/>
          <w:bCs/>
          <w:u w:val="single"/>
        </w:rPr>
        <w:tab/>
        <w:t>Certificates of competency (including fees for applications, examinations, renewal, late renewal, and reciprocity</w:t>
      </w:r>
      <w:proofErr w:type="gramStart"/>
      <w:r w:rsidRPr="004D310C">
        <w:rPr>
          <w:b w:val="0"/>
          <w:bCs/>
          <w:u w:val="single"/>
        </w:rPr>
        <w:t>);</w:t>
      </w:r>
      <w:proofErr w:type="gramEnd"/>
    </w:p>
    <w:p w14:paraId="3D610E09" w14:textId="77777777" w:rsidR="004D310C" w:rsidRPr="004D310C" w:rsidRDefault="004D310C" w:rsidP="00E66EF1">
      <w:pPr>
        <w:ind w:left="720"/>
        <w:jc w:val="both"/>
        <w:rPr>
          <w:b w:val="0"/>
          <w:bCs/>
          <w:u w:val="single"/>
        </w:rPr>
      </w:pPr>
      <w:r w:rsidRPr="004D310C">
        <w:rPr>
          <w:b w:val="0"/>
          <w:bCs/>
          <w:u w:val="single"/>
        </w:rPr>
        <w:t>4.</w:t>
      </w:r>
      <w:r w:rsidRPr="004D310C">
        <w:rPr>
          <w:b w:val="0"/>
          <w:bCs/>
          <w:u w:val="single"/>
        </w:rPr>
        <w:tab/>
        <w:t>Re-</w:t>
      </w:r>
      <w:proofErr w:type="gramStart"/>
      <w:r w:rsidRPr="004D310C">
        <w:rPr>
          <w:b w:val="0"/>
          <w:bCs/>
          <w:u w:val="single"/>
        </w:rPr>
        <w:t>inspections;</w:t>
      </w:r>
      <w:proofErr w:type="gramEnd"/>
    </w:p>
    <w:p w14:paraId="4F6454A6" w14:textId="77777777" w:rsidR="004D310C" w:rsidRPr="004D310C" w:rsidRDefault="004D310C" w:rsidP="00E66EF1">
      <w:pPr>
        <w:ind w:left="720"/>
        <w:jc w:val="both"/>
        <w:rPr>
          <w:b w:val="0"/>
          <w:bCs/>
          <w:u w:val="single"/>
        </w:rPr>
      </w:pPr>
      <w:r w:rsidRPr="004D310C">
        <w:rPr>
          <w:b w:val="0"/>
          <w:bCs/>
          <w:u w:val="single"/>
        </w:rPr>
        <w:t>5.</w:t>
      </w:r>
      <w:r w:rsidRPr="004D310C">
        <w:rPr>
          <w:b w:val="0"/>
          <w:bCs/>
          <w:u w:val="single"/>
        </w:rPr>
        <w:tab/>
        <w:t>Administrative fees (including fees for investigative and legal costs incurred in the context of certain disciplinary cases heard by the board</w:t>
      </w:r>
      <w:proofErr w:type="gramStart"/>
      <w:r w:rsidRPr="004D310C">
        <w:rPr>
          <w:b w:val="0"/>
          <w:bCs/>
          <w:u w:val="single"/>
        </w:rPr>
        <w:t>);</w:t>
      </w:r>
      <w:proofErr w:type="gramEnd"/>
    </w:p>
    <w:p w14:paraId="571034ED" w14:textId="77777777" w:rsidR="004D310C" w:rsidRPr="004D310C" w:rsidRDefault="004D310C" w:rsidP="00E66EF1">
      <w:pPr>
        <w:ind w:left="720"/>
        <w:jc w:val="both"/>
        <w:rPr>
          <w:b w:val="0"/>
          <w:bCs/>
          <w:u w:val="single"/>
        </w:rPr>
      </w:pPr>
      <w:r w:rsidRPr="004D310C">
        <w:rPr>
          <w:b w:val="0"/>
          <w:bCs/>
          <w:u w:val="single"/>
        </w:rPr>
        <w:t>6.</w:t>
      </w:r>
      <w:r w:rsidRPr="004D310C">
        <w:rPr>
          <w:b w:val="0"/>
          <w:bCs/>
          <w:u w:val="single"/>
        </w:rPr>
        <w:tab/>
        <w:t xml:space="preserve">Variance </w:t>
      </w:r>
      <w:proofErr w:type="gramStart"/>
      <w:r w:rsidRPr="004D310C">
        <w:rPr>
          <w:b w:val="0"/>
          <w:bCs/>
          <w:u w:val="single"/>
        </w:rPr>
        <w:t>requests;</w:t>
      </w:r>
      <w:proofErr w:type="gramEnd"/>
    </w:p>
    <w:p w14:paraId="23CB5306" w14:textId="77777777" w:rsidR="004D310C" w:rsidRPr="004D310C" w:rsidRDefault="004D310C" w:rsidP="00E66EF1">
      <w:pPr>
        <w:ind w:left="720"/>
        <w:jc w:val="both"/>
        <w:rPr>
          <w:b w:val="0"/>
          <w:bCs/>
          <w:u w:val="single"/>
        </w:rPr>
      </w:pPr>
      <w:r w:rsidRPr="004D310C">
        <w:rPr>
          <w:b w:val="0"/>
          <w:bCs/>
          <w:u w:val="single"/>
        </w:rPr>
        <w:t>7.</w:t>
      </w:r>
      <w:r w:rsidRPr="004D310C">
        <w:rPr>
          <w:b w:val="0"/>
          <w:bCs/>
          <w:u w:val="single"/>
        </w:rPr>
        <w:tab/>
        <w:t xml:space="preserve">Administrative </w:t>
      </w:r>
      <w:proofErr w:type="gramStart"/>
      <w:r w:rsidRPr="004D310C">
        <w:rPr>
          <w:b w:val="0"/>
          <w:bCs/>
          <w:u w:val="single"/>
        </w:rPr>
        <w:t>appeals;</w:t>
      </w:r>
      <w:proofErr w:type="gramEnd"/>
      <w:r w:rsidRPr="004D310C">
        <w:rPr>
          <w:b w:val="0"/>
          <w:bCs/>
          <w:u w:val="single"/>
        </w:rPr>
        <w:t xml:space="preserve"> </w:t>
      </w:r>
    </w:p>
    <w:p w14:paraId="4A3CC85F" w14:textId="77777777" w:rsidR="004D310C" w:rsidRPr="004D310C" w:rsidRDefault="004D310C" w:rsidP="00E66EF1">
      <w:pPr>
        <w:ind w:left="720"/>
        <w:jc w:val="both"/>
        <w:rPr>
          <w:b w:val="0"/>
          <w:bCs/>
          <w:u w:val="single"/>
        </w:rPr>
      </w:pPr>
      <w:r w:rsidRPr="004D310C">
        <w:rPr>
          <w:b w:val="0"/>
          <w:bCs/>
          <w:u w:val="single"/>
        </w:rPr>
        <w:t>8.</w:t>
      </w:r>
      <w:r w:rsidRPr="004D310C">
        <w:rPr>
          <w:b w:val="0"/>
          <w:bCs/>
          <w:u w:val="single"/>
        </w:rPr>
        <w:tab/>
        <w:t>Violations; and</w:t>
      </w:r>
    </w:p>
    <w:p w14:paraId="18DFD163" w14:textId="77777777" w:rsidR="004D310C" w:rsidRPr="004D310C" w:rsidRDefault="004D310C" w:rsidP="00E66EF1">
      <w:pPr>
        <w:ind w:left="720"/>
        <w:jc w:val="both"/>
        <w:rPr>
          <w:b w:val="0"/>
          <w:bCs/>
          <w:u w:val="single"/>
        </w:rPr>
      </w:pPr>
      <w:r w:rsidRPr="004D310C">
        <w:rPr>
          <w:b w:val="0"/>
          <w:bCs/>
          <w:u w:val="single"/>
        </w:rPr>
        <w:t>9.</w:t>
      </w:r>
      <w:r w:rsidRPr="004D310C">
        <w:rPr>
          <w:b w:val="0"/>
          <w:bCs/>
          <w:u w:val="single"/>
        </w:rPr>
        <w:tab/>
        <w:t>Other fees as established by local resolution or ordinance.</w:t>
      </w:r>
    </w:p>
    <w:p w14:paraId="5D707384" w14:textId="77777777" w:rsidR="004D310C" w:rsidRPr="004D310C" w:rsidRDefault="004D310C" w:rsidP="004D310C">
      <w:pPr>
        <w:jc w:val="both"/>
        <w:rPr>
          <w:b w:val="0"/>
          <w:bCs/>
          <w:u w:val="single"/>
        </w:rPr>
      </w:pPr>
    </w:p>
    <w:p w14:paraId="3E0C83C4" w14:textId="3B81F63F" w:rsidR="004D310C" w:rsidRPr="004D310C" w:rsidRDefault="004D310C" w:rsidP="004D310C">
      <w:pPr>
        <w:jc w:val="both"/>
        <w:rPr>
          <w:b w:val="0"/>
          <w:bCs/>
          <w:u w:val="single"/>
        </w:rPr>
      </w:pPr>
      <w:r w:rsidRPr="004D310C">
        <w:rPr>
          <w:b w:val="0"/>
          <w:bCs/>
          <w:u w:val="single"/>
        </w:rPr>
        <w:t xml:space="preserve">109.3 Building permit valuations. The applicant for a permit shall provide an estimated permit value at </w:t>
      </w:r>
      <w:r w:rsidR="0013628E" w:rsidRPr="004D310C">
        <w:rPr>
          <w:b w:val="0"/>
          <w:bCs/>
          <w:u w:val="single"/>
        </w:rPr>
        <w:t>the time</w:t>
      </w:r>
      <w:r w:rsidRPr="004D310C">
        <w:rPr>
          <w:b w:val="0"/>
          <w:bCs/>
          <w:u w:val="single"/>
        </w:rPr>
        <w:t xml:space="preserve"> of application. Permit valuations shall include total value of work, including materials and labor, for which the permit is being issued, such as electrical, gas, mechanical, plumbing equipment and permanent systems. If, in the opinion of the building official, the valuation is underestimated on the application, the permit shall be denied, unless the applicant can show detailed estimates to meet the approval of the building official. Final building permit valuation shall be set by the building official</w:t>
      </w:r>
      <w:r w:rsidR="0013628E">
        <w:rPr>
          <w:b w:val="0"/>
          <w:bCs/>
          <w:u w:val="single"/>
        </w:rPr>
        <w:t xml:space="preserve"> based on the most current ICC valuation tables and other jobsite conditions</w:t>
      </w:r>
      <w:r w:rsidRPr="004D310C">
        <w:rPr>
          <w:b w:val="0"/>
          <w:bCs/>
          <w:u w:val="single"/>
        </w:rPr>
        <w:t>.</w:t>
      </w:r>
    </w:p>
    <w:p w14:paraId="0127D6DD" w14:textId="77777777" w:rsidR="004D310C" w:rsidRPr="004D310C" w:rsidRDefault="004D310C" w:rsidP="004D310C">
      <w:pPr>
        <w:jc w:val="both"/>
        <w:rPr>
          <w:b w:val="0"/>
          <w:bCs/>
          <w:u w:val="single"/>
        </w:rPr>
      </w:pPr>
    </w:p>
    <w:p w14:paraId="706A9BE6" w14:textId="77777777" w:rsidR="004D310C" w:rsidRPr="004D310C" w:rsidRDefault="004D310C" w:rsidP="004D310C">
      <w:pPr>
        <w:jc w:val="both"/>
        <w:rPr>
          <w:b w:val="0"/>
          <w:bCs/>
          <w:u w:val="single"/>
        </w:rPr>
      </w:pPr>
      <w:r w:rsidRPr="004D310C">
        <w:rPr>
          <w:b w:val="0"/>
          <w:bCs/>
          <w:u w:val="single"/>
        </w:rPr>
        <w:t>109.4 Work commencing before permit issuance. Any person who commences any work on a building, structure, electrical, gas, mechanical or plumbing system before obtaining the necessary permits or without prior approval from the building official as permitted in Section 105.2.2 or 105.12 shall be subject to a fee established by the building official that shall be in addition to the required permit fees or as provided by local ordinance. This provision shall not apply to emergency work when delay would clearly have placed life or property in imminent danger. But in all such cases the required permit(s) must be applied for within three (3) business days and any unreasonable delay in obtaining those permit(s) shall result in the charge of a double fee. The payment of a double fee shall not preclude or be deemed a substitute for prosecution for commencing work without first obtaining a permit.  The building official may grant extensions of time or waive fees when justifiable cause has been demonstrated in writing.</w:t>
      </w:r>
    </w:p>
    <w:p w14:paraId="44EBA890" w14:textId="77777777" w:rsidR="004D310C" w:rsidRPr="004D310C" w:rsidRDefault="004D310C" w:rsidP="004D310C">
      <w:pPr>
        <w:jc w:val="both"/>
        <w:rPr>
          <w:b w:val="0"/>
          <w:bCs/>
          <w:u w:val="single"/>
        </w:rPr>
      </w:pPr>
    </w:p>
    <w:p w14:paraId="1FAE71CF" w14:textId="77777777" w:rsidR="004D310C" w:rsidRPr="004D310C" w:rsidRDefault="004D310C" w:rsidP="004D310C">
      <w:pPr>
        <w:jc w:val="both"/>
        <w:rPr>
          <w:b w:val="0"/>
          <w:bCs/>
          <w:u w:val="single"/>
        </w:rPr>
      </w:pPr>
      <w:r w:rsidRPr="004D310C">
        <w:rPr>
          <w:b w:val="0"/>
          <w:bCs/>
          <w:u w:val="single"/>
        </w:rPr>
        <w:t>109.5 Related fees. The payment of the fee for the construction, alteration, removal or demolition for work done in connection to or concurrently with the work authorized by a building permit shall not relieve the applicant or holder of the permit from the payment of other fees that are prescribed by law.</w:t>
      </w:r>
    </w:p>
    <w:p w14:paraId="0250CF58" w14:textId="77777777" w:rsidR="004D310C" w:rsidRPr="004D310C" w:rsidRDefault="004D310C" w:rsidP="004D310C">
      <w:pPr>
        <w:jc w:val="both"/>
        <w:rPr>
          <w:b w:val="0"/>
          <w:bCs/>
          <w:u w:val="single"/>
        </w:rPr>
      </w:pPr>
      <w:r w:rsidRPr="004D310C">
        <w:rPr>
          <w:b w:val="0"/>
          <w:bCs/>
          <w:u w:val="single"/>
        </w:rPr>
        <w:t>109.6 Refunds. The building official is authorized to establish a refund policy.</w:t>
      </w:r>
    </w:p>
    <w:p w14:paraId="712F1ED5" w14:textId="77777777" w:rsidR="004D310C" w:rsidRPr="004D310C" w:rsidRDefault="004D310C" w:rsidP="004D310C">
      <w:pPr>
        <w:jc w:val="both"/>
        <w:rPr>
          <w:b w:val="0"/>
          <w:bCs/>
          <w:u w:val="single"/>
        </w:rPr>
      </w:pPr>
    </w:p>
    <w:p w14:paraId="2F3BC137" w14:textId="6212E39D" w:rsidR="004D310C" w:rsidRPr="004D310C" w:rsidRDefault="004D310C" w:rsidP="004D310C">
      <w:pPr>
        <w:jc w:val="both"/>
        <w:rPr>
          <w:b w:val="0"/>
          <w:bCs/>
          <w:u w:val="single"/>
        </w:rPr>
      </w:pPr>
      <w:r w:rsidRPr="004D310C">
        <w:rPr>
          <w:b w:val="0"/>
          <w:bCs/>
          <w:u w:val="single"/>
        </w:rPr>
        <w:t>SECTION 110</w:t>
      </w:r>
      <w:r w:rsidR="00F26A25">
        <w:rPr>
          <w:b w:val="0"/>
          <w:bCs/>
          <w:u w:val="single"/>
        </w:rPr>
        <w:t xml:space="preserve"> - </w:t>
      </w:r>
      <w:r w:rsidRPr="004D310C">
        <w:rPr>
          <w:b w:val="0"/>
          <w:bCs/>
          <w:u w:val="single"/>
        </w:rPr>
        <w:t>INSPECTIONS</w:t>
      </w:r>
    </w:p>
    <w:p w14:paraId="22702AB5" w14:textId="77777777" w:rsidR="004D310C" w:rsidRPr="004D310C" w:rsidRDefault="004D310C" w:rsidP="004D310C">
      <w:pPr>
        <w:jc w:val="both"/>
        <w:rPr>
          <w:b w:val="0"/>
          <w:bCs/>
          <w:u w:val="single"/>
        </w:rPr>
      </w:pPr>
    </w:p>
    <w:p w14:paraId="44231F6C" w14:textId="77777777" w:rsidR="004D310C" w:rsidRPr="004D310C" w:rsidRDefault="004D310C" w:rsidP="004D310C">
      <w:pPr>
        <w:jc w:val="both"/>
        <w:rPr>
          <w:b w:val="0"/>
          <w:bCs/>
          <w:u w:val="single"/>
        </w:rPr>
      </w:pPr>
      <w:r w:rsidRPr="004D310C">
        <w:rPr>
          <w:b w:val="0"/>
          <w:bCs/>
          <w:u w:val="single"/>
        </w:rPr>
        <w:t xml:space="preserve">110.1 General. Construction or work for which a permit is required shall be subject to inspection by the building official and such construction or work shall remain exposed and provided with access for inspection purposes until approved. Approval as a result of an inspection shall not be construed to be an approval of a violation of the provisions of this code or of other ordinances of the jurisdiction. Inspections </w:t>
      </w:r>
      <w:proofErr w:type="gramStart"/>
      <w:r w:rsidRPr="004D310C">
        <w:rPr>
          <w:b w:val="0"/>
          <w:bCs/>
          <w:u w:val="single"/>
        </w:rPr>
        <w:t>presuming</w:t>
      </w:r>
      <w:proofErr w:type="gramEnd"/>
      <w:r w:rsidRPr="004D310C">
        <w:rPr>
          <w:b w:val="0"/>
          <w:bCs/>
          <w:u w:val="single"/>
        </w:rPr>
        <w:t xml:space="preserve"> to give authority to violate or cancel the provisions of this code or of other ordinances of the jurisdiction shall not be valid. It shall be the duty of the owner or the owner’s authorized agent to cause the work to remain exposed and provided with access for inspection purposes. The building official shall be permitted to require a boundary line survey prepared by a Florida licensed professional surveyor and mapper whenever the boundary lines cannot be readily determined in the field. Neither the building official nor the jurisdiction shall be liable for </w:t>
      </w:r>
      <w:proofErr w:type="gramStart"/>
      <w:r w:rsidRPr="004D310C">
        <w:rPr>
          <w:b w:val="0"/>
          <w:bCs/>
          <w:u w:val="single"/>
        </w:rPr>
        <w:t>expense</w:t>
      </w:r>
      <w:proofErr w:type="gramEnd"/>
      <w:r w:rsidRPr="004D310C">
        <w:rPr>
          <w:b w:val="0"/>
          <w:bCs/>
          <w:u w:val="single"/>
        </w:rPr>
        <w:t xml:space="preserve"> entailed in the removal or replacement of any material required to allow inspection.</w:t>
      </w:r>
    </w:p>
    <w:p w14:paraId="12793885" w14:textId="77777777" w:rsidR="004D310C" w:rsidRPr="004D310C" w:rsidRDefault="004D310C" w:rsidP="004D310C">
      <w:pPr>
        <w:jc w:val="both"/>
        <w:rPr>
          <w:b w:val="0"/>
          <w:bCs/>
          <w:u w:val="single"/>
        </w:rPr>
      </w:pPr>
    </w:p>
    <w:p w14:paraId="4F7A0854" w14:textId="77777777" w:rsidR="004D310C" w:rsidRPr="004D310C" w:rsidRDefault="004D310C" w:rsidP="00E66EF1">
      <w:pPr>
        <w:ind w:left="360"/>
        <w:jc w:val="both"/>
        <w:rPr>
          <w:b w:val="0"/>
          <w:bCs/>
          <w:u w:val="single"/>
        </w:rPr>
      </w:pPr>
      <w:r w:rsidRPr="004D310C">
        <w:rPr>
          <w:b w:val="0"/>
          <w:bCs/>
          <w:u w:val="single"/>
        </w:rPr>
        <w:t>110.1.1 Manufacturers and fabricators. When deemed necessary by the building official, he/she shall make, or cause to be made, an inspection of materials or assemblies at the point of manufacture or fabrication.  A record shall be made of every such examination and inspection and of all violations of the technical codes.</w:t>
      </w:r>
    </w:p>
    <w:p w14:paraId="179E5955" w14:textId="77777777" w:rsidR="004D310C" w:rsidRPr="004D310C" w:rsidRDefault="004D310C" w:rsidP="00E66EF1">
      <w:pPr>
        <w:ind w:left="360"/>
        <w:jc w:val="both"/>
        <w:rPr>
          <w:b w:val="0"/>
          <w:bCs/>
          <w:u w:val="single"/>
        </w:rPr>
      </w:pPr>
    </w:p>
    <w:p w14:paraId="30D5CB0D" w14:textId="77777777" w:rsidR="004D310C" w:rsidRPr="004D310C" w:rsidRDefault="004D310C" w:rsidP="00E66EF1">
      <w:pPr>
        <w:ind w:left="360"/>
        <w:jc w:val="both"/>
        <w:rPr>
          <w:b w:val="0"/>
          <w:bCs/>
          <w:u w:val="single"/>
        </w:rPr>
      </w:pPr>
      <w:r w:rsidRPr="004D310C">
        <w:rPr>
          <w:b w:val="0"/>
          <w:bCs/>
          <w:u w:val="single"/>
        </w:rPr>
        <w:t xml:space="preserve">110.1.2 Inspection service.  The building official may make, or cause to be made, the inspections required by Section 110.  He or she may accept reports </w:t>
      </w:r>
      <w:proofErr w:type="gramStart"/>
      <w:r w:rsidRPr="004D310C">
        <w:rPr>
          <w:b w:val="0"/>
          <w:bCs/>
          <w:u w:val="single"/>
        </w:rPr>
        <w:t>of</w:t>
      </w:r>
      <w:proofErr w:type="gramEnd"/>
      <w:r w:rsidRPr="004D310C">
        <w:rPr>
          <w:b w:val="0"/>
          <w:bCs/>
          <w:u w:val="single"/>
        </w:rPr>
        <w:t xml:space="preserve"> department inspectors, independent inspectors or of recognized inspection services, provided that after investigation he/she is satisfied as to their licensure, </w:t>
      </w:r>
      <w:proofErr w:type="gramStart"/>
      <w:r w:rsidRPr="004D310C">
        <w:rPr>
          <w:b w:val="0"/>
          <w:bCs/>
          <w:u w:val="single"/>
        </w:rPr>
        <w:t>qualifications</w:t>
      </w:r>
      <w:proofErr w:type="gramEnd"/>
      <w:r w:rsidRPr="004D310C">
        <w:rPr>
          <w:b w:val="0"/>
          <w:bCs/>
          <w:u w:val="single"/>
        </w:rPr>
        <w:t xml:space="preserve"> and reliability.  A certificate required by any provision of this code shall not be based on such reports unless the same are recorded by the building code inspector or the architect or engineer performing building code inspections in a manner specified by the building official.  The building official shall ensure that all persons making such inspections shall be certified in accordance </w:t>
      </w:r>
      <w:proofErr w:type="gramStart"/>
      <w:r w:rsidRPr="004D310C">
        <w:rPr>
          <w:b w:val="0"/>
          <w:bCs/>
          <w:u w:val="single"/>
        </w:rPr>
        <w:t>to</w:t>
      </w:r>
      <w:proofErr w:type="gramEnd"/>
      <w:r w:rsidRPr="004D310C">
        <w:rPr>
          <w:b w:val="0"/>
          <w:bCs/>
          <w:u w:val="single"/>
        </w:rPr>
        <w:t xml:space="preserve"> Chapter 468 Florida Statues; or licensed under Chapter 471 or 481 Florida Statutes. </w:t>
      </w:r>
    </w:p>
    <w:p w14:paraId="14DB7BE8" w14:textId="77777777" w:rsidR="004D310C" w:rsidRPr="004D310C" w:rsidRDefault="004D310C" w:rsidP="004D310C">
      <w:pPr>
        <w:jc w:val="both"/>
        <w:rPr>
          <w:b w:val="0"/>
          <w:bCs/>
          <w:u w:val="single"/>
        </w:rPr>
      </w:pPr>
    </w:p>
    <w:p w14:paraId="432D2003" w14:textId="77777777" w:rsidR="004D310C" w:rsidRPr="004D310C" w:rsidRDefault="004D310C" w:rsidP="004D310C">
      <w:pPr>
        <w:jc w:val="both"/>
        <w:rPr>
          <w:b w:val="0"/>
          <w:bCs/>
          <w:u w:val="single"/>
        </w:rPr>
      </w:pPr>
      <w:r w:rsidRPr="004D310C">
        <w:rPr>
          <w:b w:val="0"/>
          <w:bCs/>
          <w:u w:val="single"/>
        </w:rPr>
        <w:t>110.2 Preliminary inspection. Before issuing a permit, the building official is authorized to examine or cause to be examined buildings, structures and sites for which an application has been filed.</w:t>
      </w:r>
    </w:p>
    <w:p w14:paraId="3531FDCA" w14:textId="77777777" w:rsidR="004D310C" w:rsidRPr="004D310C" w:rsidRDefault="004D310C" w:rsidP="004D310C">
      <w:pPr>
        <w:jc w:val="both"/>
        <w:rPr>
          <w:b w:val="0"/>
          <w:bCs/>
          <w:u w:val="single"/>
        </w:rPr>
      </w:pPr>
    </w:p>
    <w:p w14:paraId="59E1FB08" w14:textId="77777777" w:rsidR="004D310C" w:rsidRPr="004D310C" w:rsidRDefault="004D310C" w:rsidP="004D310C">
      <w:pPr>
        <w:jc w:val="both"/>
        <w:rPr>
          <w:b w:val="0"/>
          <w:bCs/>
          <w:u w:val="single"/>
        </w:rPr>
      </w:pPr>
      <w:r w:rsidRPr="004D310C">
        <w:rPr>
          <w:b w:val="0"/>
          <w:bCs/>
          <w:u w:val="single"/>
        </w:rPr>
        <w:t>110.3 Required inspections. The building official upon notification from the permit holder or his or her agent shall make the following inspections, or any other such inspection as deemed necessary and shall either release that portion of the construction or shall notify the permit holder or his or her agent of any violations which must be corrected in order to comply with the technical codes. The building official shall determine the timing and sequencing of when inspections occur and what elements are inspected at each inspection.</w:t>
      </w:r>
    </w:p>
    <w:p w14:paraId="4D685B24" w14:textId="77777777" w:rsidR="004D310C" w:rsidRPr="004D310C" w:rsidRDefault="004D310C" w:rsidP="004D310C">
      <w:pPr>
        <w:jc w:val="both"/>
        <w:rPr>
          <w:b w:val="0"/>
          <w:bCs/>
          <w:u w:val="single"/>
        </w:rPr>
      </w:pPr>
    </w:p>
    <w:p w14:paraId="377D49DF" w14:textId="77777777" w:rsidR="004D310C" w:rsidRPr="004D310C" w:rsidRDefault="004D310C" w:rsidP="004D310C">
      <w:pPr>
        <w:jc w:val="both"/>
        <w:rPr>
          <w:b w:val="0"/>
          <w:bCs/>
          <w:u w:val="single"/>
        </w:rPr>
      </w:pPr>
      <w:r w:rsidRPr="004D310C">
        <w:rPr>
          <w:b w:val="0"/>
          <w:bCs/>
          <w:u w:val="single"/>
        </w:rPr>
        <w:t>Building</w:t>
      </w:r>
    </w:p>
    <w:p w14:paraId="5C87C906" w14:textId="77777777" w:rsidR="004D310C" w:rsidRPr="004D310C" w:rsidRDefault="004D310C" w:rsidP="004D310C">
      <w:pPr>
        <w:jc w:val="both"/>
        <w:rPr>
          <w:b w:val="0"/>
          <w:bCs/>
          <w:u w:val="single"/>
        </w:rPr>
      </w:pPr>
      <w:r w:rsidRPr="004D310C">
        <w:rPr>
          <w:b w:val="0"/>
          <w:bCs/>
          <w:u w:val="single"/>
        </w:rPr>
        <w:t>1.</w:t>
      </w:r>
      <w:r w:rsidRPr="004D310C">
        <w:rPr>
          <w:b w:val="0"/>
          <w:bCs/>
          <w:u w:val="single"/>
        </w:rPr>
        <w:tab/>
        <w:t>Foundation inspection. To be made after trenches are excavated, any required reinforcing steel is in place, forms erected and shall at a minimum include the following building components:</w:t>
      </w:r>
    </w:p>
    <w:p w14:paraId="6037E34A" w14:textId="77777777" w:rsidR="004D310C" w:rsidRPr="004D310C" w:rsidRDefault="004D310C" w:rsidP="004D310C">
      <w:pPr>
        <w:jc w:val="both"/>
        <w:rPr>
          <w:b w:val="0"/>
          <w:bCs/>
          <w:u w:val="single"/>
        </w:rPr>
      </w:pPr>
      <w:r w:rsidRPr="004D310C">
        <w:rPr>
          <w:b w:val="0"/>
          <w:bCs/>
          <w:u w:val="single"/>
        </w:rPr>
        <w:t>Stem-wall</w:t>
      </w:r>
    </w:p>
    <w:p w14:paraId="5B176E3D" w14:textId="77777777" w:rsidR="004D310C" w:rsidRPr="004D310C" w:rsidRDefault="004D310C" w:rsidP="004D310C">
      <w:pPr>
        <w:jc w:val="both"/>
        <w:rPr>
          <w:b w:val="0"/>
          <w:bCs/>
          <w:u w:val="single"/>
        </w:rPr>
      </w:pPr>
      <w:r w:rsidRPr="004D310C">
        <w:rPr>
          <w:b w:val="0"/>
          <w:bCs/>
          <w:u w:val="single"/>
        </w:rPr>
        <w:t>Monolithic slab-on-grade</w:t>
      </w:r>
    </w:p>
    <w:p w14:paraId="2CED0AA1" w14:textId="77777777" w:rsidR="004D310C" w:rsidRPr="004D310C" w:rsidRDefault="004D310C" w:rsidP="004D310C">
      <w:pPr>
        <w:jc w:val="both"/>
        <w:rPr>
          <w:b w:val="0"/>
          <w:bCs/>
          <w:u w:val="single"/>
        </w:rPr>
      </w:pPr>
      <w:r w:rsidRPr="004D310C">
        <w:rPr>
          <w:b w:val="0"/>
          <w:bCs/>
          <w:u w:val="single"/>
        </w:rPr>
        <w:t>Piling/pile caps</w:t>
      </w:r>
    </w:p>
    <w:p w14:paraId="1CBD8E9E" w14:textId="77777777" w:rsidR="004D310C" w:rsidRPr="004D310C" w:rsidRDefault="004D310C" w:rsidP="004D310C">
      <w:pPr>
        <w:jc w:val="both"/>
        <w:rPr>
          <w:b w:val="0"/>
          <w:bCs/>
          <w:u w:val="single"/>
        </w:rPr>
      </w:pPr>
      <w:r w:rsidRPr="004D310C">
        <w:rPr>
          <w:b w:val="0"/>
          <w:bCs/>
          <w:u w:val="single"/>
        </w:rPr>
        <w:t>Footers/grade beams</w:t>
      </w:r>
    </w:p>
    <w:p w14:paraId="2F150BDB" w14:textId="77777777" w:rsidR="004D310C" w:rsidRPr="004D310C" w:rsidRDefault="004D310C" w:rsidP="004D310C">
      <w:pPr>
        <w:jc w:val="both"/>
        <w:rPr>
          <w:b w:val="0"/>
          <w:bCs/>
          <w:u w:val="single"/>
        </w:rPr>
      </w:pPr>
      <w:r w:rsidRPr="004D310C">
        <w:rPr>
          <w:b w:val="0"/>
          <w:bCs/>
          <w:u w:val="single"/>
        </w:rPr>
        <w:t>1.1.</w:t>
      </w:r>
      <w:r w:rsidRPr="004D310C">
        <w:rPr>
          <w:b w:val="0"/>
          <w:bCs/>
          <w:u w:val="single"/>
        </w:rPr>
        <w:tab/>
        <w:t>Slab Inspection: Concrete slab and under-floor inspections shall be made after in-slab or under-floor reinforcing steel and building service equipment, conduit, piping accessories and other ancillary equipment items are in place, but before any concrete is placed or floor sheathing installed, including the subfloor.</w:t>
      </w:r>
    </w:p>
    <w:p w14:paraId="55749CD6" w14:textId="48F2CC44" w:rsidR="004D310C" w:rsidRPr="004D310C" w:rsidRDefault="004D310C" w:rsidP="004D310C">
      <w:pPr>
        <w:jc w:val="both"/>
        <w:rPr>
          <w:b w:val="0"/>
          <w:bCs/>
          <w:u w:val="single"/>
        </w:rPr>
      </w:pPr>
      <w:r w:rsidRPr="004D310C">
        <w:rPr>
          <w:b w:val="0"/>
          <w:bCs/>
          <w:u w:val="single"/>
        </w:rPr>
        <w:t>1.2.</w:t>
      </w:r>
      <w:r w:rsidRPr="004D310C">
        <w:rPr>
          <w:b w:val="0"/>
          <w:bCs/>
          <w:u w:val="single"/>
        </w:rPr>
        <w:tab/>
        <w:t xml:space="preserve">A foundation/form board survey prepared and certified by a Florida licensed professional surveyor and mapper </w:t>
      </w:r>
      <w:r w:rsidR="001243FA">
        <w:rPr>
          <w:b w:val="0"/>
          <w:bCs/>
          <w:u w:val="single"/>
        </w:rPr>
        <w:t>shall</w:t>
      </w:r>
      <w:r w:rsidRPr="004D310C">
        <w:rPr>
          <w:b w:val="0"/>
          <w:bCs/>
          <w:u w:val="single"/>
        </w:rPr>
        <w:t xml:space="preserve"> be required, prior to approval of the slab inspection. The survey shall certify placement of the building on the site and elevation, illustrate all surrounding setback dimensions and shall be available at the job site for review by the building inspector and submitted to the department. In lieu of providing a survey, the contractor may elect to uncover all property line markers and string-up all property lines in preparation for inspection.  </w:t>
      </w:r>
    </w:p>
    <w:p w14:paraId="75B19422" w14:textId="77777777" w:rsidR="004D310C" w:rsidRPr="004D310C" w:rsidRDefault="004D310C" w:rsidP="004D310C">
      <w:pPr>
        <w:jc w:val="both"/>
        <w:rPr>
          <w:b w:val="0"/>
          <w:bCs/>
          <w:u w:val="single"/>
        </w:rPr>
      </w:pPr>
      <w:r w:rsidRPr="004D310C">
        <w:rPr>
          <w:b w:val="0"/>
          <w:bCs/>
          <w:u w:val="single"/>
        </w:rPr>
        <w:t>1.3.</w:t>
      </w:r>
      <w:r w:rsidRPr="004D310C">
        <w:rPr>
          <w:b w:val="0"/>
          <w:bCs/>
          <w:u w:val="single"/>
        </w:rPr>
        <w:tab/>
        <w:t>In flood hazard areas, upon placement of the lowest floor, including basement, and prior to further vertical construction, the elevation certification shall be submitted to the building official.</w:t>
      </w:r>
    </w:p>
    <w:p w14:paraId="388CC6C0" w14:textId="77777777" w:rsidR="004D310C" w:rsidRPr="004D310C" w:rsidRDefault="004D310C" w:rsidP="004D310C">
      <w:pPr>
        <w:jc w:val="both"/>
        <w:rPr>
          <w:b w:val="0"/>
          <w:bCs/>
          <w:u w:val="single"/>
        </w:rPr>
      </w:pPr>
      <w:r w:rsidRPr="004D310C">
        <w:rPr>
          <w:b w:val="0"/>
          <w:bCs/>
          <w:u w:val="single"/>
        </w:rPr>
        <w:t>2.</w:t>
      </w:r>
      <w:r w:rsidRPr="004D310C">
        <w:rPr>
          <w:b w:val="0"/>
          <w:bCs/>
          <w:u w:val="single"/>
        </w:rPr>
        <w:tab/>
        <w:t xml:space="preserve">Framing inspection. To be made after the roof, all framing, </w:t>
      </w:r>
      <w:proofErr w:type="spellStart"/>
      <w:r w:rsidRPr="004D310C">
        <w:rPr>
          <w:b w:val="0"/>
          <w:bCs/>
          <w:u w:val="single"/>
        </w:rPr>
        <w:t>fireblocking</w:t>
      </w:r>
      <w:proofErr w:type="spellEnd"/>
      <w:r w:rsidRPr="004D310C">
        <w:rPr>
          <w:b w:val="0"/>
          <w:bCs/>
          <w:u w:val="single"/>
        </w:rPr>
        <w:t xml:space="preserve"> and bracing is in place, all concealing wiring, all pipes, chimneys, ducts and vents are complete and the rough electrical, plumbing, heating wires, pipes and ducts are approved and shall at a minimum include the following building components:</w:t>
      </w:r>
    </w:p>
    <w:p w14:paraId="0BB18AE5" w14:textId="77777777" w:rsidR="004D310C" w:rsidRPr="004D310C" w:rsidRDefault="004D310C" w:rsidP="004D310C">
      <w:pPr>
        <w:jc w:val="both"/>
        <w:rPr>
          <w:b w:val="0"/>
          <w:bCs/>
          <w:u w:val="single"/>
        </w:rPr>
      </w:pPr>
      <w:r w:rsidRPr="004D310C">
        <w:rPr>
          <w:b w:val="0"/>
          <w:bCs/>
          <w:u w:val="single"/>
        </w:rPr>
        <w:t>Window/door framing</w:t>
      </w:r>
    </w:p>
    <w:p w14:paraId="352A302F" w14:textId="77777777" w:rsidR="004D310C" w:rsidRPr="004D310C" w:rsidRDefault="004D310C" w:rsidP="004D310C">
      <w:pPr>
        <w:jc w:val="both"/>
        <w:rPr>
          <w:b w:val="0"/>
          <w:bCs/>
          <w:u w:val="single"/>
        </w:rPr>
      </w:pPr>
      <w:r w:rsidRPr="004D310C">
        <w:rPr>
          <w:b w:val="0"/>
          <w:bCs/>
          <w:u w:val="single"/>
        </w:rPr>
        <w:t>Window U-factor/SHGC (as indicated on approved energy calculations)</w:t>
      </w:r>
    </w:p>
    <w:p w14:paraId="2E874F5F" w14:textId="77777777" w:rsidR="004D310C" w:rsidRPr="004D310C" w:rsidRDefault="004D310C" w:rsidP="004D310C">
      <w:pPr>
        <w:jc w:val="both"/>
        <w:rPr>
          <w:b w:val="0"/>
          <w:bCs/>
          <w:u w:val="single"/>
        </w:rPr>
      </w:pPr>
      <w:r w:rsidRPr="004D310C">
        <w:rPr>
          <w:b w:val="0"/>
          <w:bCs/>
          <w:u w:val="single"/>
        </w:rPr>
        <w:t>Vertical cells/columns</w:t>
      </w:r>
    </w:p>
    <w:p w14:paraId="17FCB041" w14:textId="77777777" w:rsidR="004D310C" w:rsidRPr="004D310C" w:rsidRDefault="004D310C" w:rsidP="004D310C">
      <w:pPr>
        <w:jc w:val="both"/>
        <w:rPr>
          <w:b w:val="0"/>
          <w:bCs/>
          <w:u w:val="single"/>
        </w:rPr>
      </w:pPr>
      <w:r w:rsidRPr="004D310C">
        <w:rPr>
          <w:b w:val="0"/>
          <w:bCs/>
          <w:u w:val="single"/>
        </w:rPr>
        <w:t>Lintel/tie beams</w:t>
      </w:r>
    </w:p>
    <w:p w14:paraId="54025EB1" w14:textId="77777777" w:rsidR="004D310C" w:rsidRPr="004D310C" w:rsidRDefault="004D310C" w:rsidP="004D310C">
      <w:pPr>
        <w:jc w:val="both"/>
        <w:rPr>
          <w:b w:val="0"/>
          <w:bCs/>
          <w:u w:val="single"/>
        </w:rPr>
      </w:pPr>
      <w:r w:rsidRPr="004D310C">
        <w:rPr>
          <w:b w:val="0"/>
          <w:bCs/>
          <w:u w:val="single"/>
        </w:rPr>
        <w:t>Framing/trusses/bracing/connectors (including truss layout and engineered drawings)</w:t>
      </w:r>
    </w:p>
    <w:p w14:paraId="79F7852A" w14:textId="77777777" w:rsidR="004D310C" w:rsidRPr="004D310C" w:rsidRDefault="004D310C" w:rsidP="004D310C">
      <w:pPr>
        <w:jc w:val="both"/>
        <w:rPr>
          <w:b w:val="0"/>
          <w:bCs/>
          <w:u w:val="single"/>
        </w:rPr>
      </w:pPr>
      <w:proofErr w:type="spellStart"/>
      <w:r w:rsidRPr="004D310C">
        <w:rPr>
          <w:b w:val="0"/>
          <w:bCs/>
          <w:u w:val="single"/>
        </w:rPr>
        <w:t>Draftstopping</w:t>
      </w:r>
      <w:proofErr w:type="spellEnd"/>
      <w:r w:rsidRPr="004D310C">
        <w:rPr>
          <w:b w:val="0"/>
          <w:bCs/>
          <w:u w:val="single"/>
        </w:rPr>
        <w:t>/</w:t>
      </w:r>
      <w:proofErr w:type="spellStart"/>
      <w:r w:rsidRPr="004D310C">
        <w:rPr>
          <w:b w:val="0"/>
          <w:bCs/>
          <w:u w:val="single"/>
        </w:rPr>
        <w:t>fireblocking</w:t>
      </w:r>
      <w:proofErr w:type="spellEnd"/>
    </w:p>
    <w:p w14:paraId="27BC866F" w14:textId="77777777" w:rsidR="004D310C" w:rsidRPr="004D310C" w:rsidRDefault="004D310C" w:rsidP="004D310C">
      <w:pPr>
        <w:jc w:val="both"/>
        <w:rPr>
          <w:b w:val="0"/>
          <w:bCs/>
          <w:u w:val="single"/>
        </w:rPr>
      </w:pPr>
      <w:r w:rsidRPr="004D310C">
        <w:rPr>
          <w:b w:val="0"/>
          <w:bCs/>
          <w:u w:val="single"/>
        </w:rPr>
        <w:t>Curtain wall framing</w:t>
      </w:r>
    </w:p>
    <w:p w14:paraId="067E12A4" w14:textId="77777777" w:rsidR="004D310C" w:rsidRPr="004D310C" w:rsidRDefault="004D310C" w:rsidP="004D310C">
      <w:pPr>
        <w:jc w:val="both"/>
        <w:rPr>
          <w:b w:val="0"/>
          <w:bCs/>
          <w:u w:val="single"/>
        </w:rPr>
      </w:pPr>
      <w:r w:rsidRPr="004D310C">
        <w:rPr>
          <w:b w:val="0"/>
          <w:bCs/>
          <w:u w:val="single"/>
        </w:rPr>
        <w:t>Energy insulation (Insulation R-factor as indicated on approved energy calculations)</w:t>
      </w:r>
    </w:p>
    <w:p w14:paraId="2D9DC78A" w14:textId="77777777" w:rsidR="004D310C" w:rsidRPr="004D310C" w:rsidRDefault="004D310C" w:rsidP="004D310C">
      <w:pPr>
        <w:jc w:val="both"/>
        <w:rPr>
          <w:b w:val="0"/>
          <w:bCs/>
          <w:u w:val="single"/>
        </w:rPr>
      </w:pPr>
      <w:r w:rsidRPr="004D310C">
        <w:rPr>
          <w:b w:val="0"/>
          <w:bCs/>
          <w:u w:val="single"/>
        </w:rPr>
        <w:t>Accessibility</w:t>
      </w:r>
    </w:p>
    <w:p w14:paraId="18FCC82F" w14:textId="77777777" w:rsidR="004D310C" w:rsidRPr="004D310C" w:rsidRDefault="004D310C" w:rsidP="004D310C">
      <w:pPr>
        <w:jc w:val="both"/>
        <w:rPr>
          <w:b w:val="0"/>
          <w:bCs/>
          <w:u w:val="single"/>
        </w:rPr>
      </w:pPr>
      <w:r w:rsidRPr="004D310C">
        <w:rPr>
          <w:b w:val="0"/>
          <w:bCs/>
          <w:u w:val="single"/>
        </w:rPr>
        <w:t>Verify rough opening dimensions are within tolerances.</w:t>
      </w:r>
    </w:p>
    <w:p w14:paraId="34987EC1" w14:textId="77777777" w:rsidR="004D310C" w:rsidRPr="004D310C" w:rsidRDefault="004D310C" w:rsidP="004D310C">
      <w:pPr>
        <w:jc w:val="both"/>
        <w:rPr>
          <w:b w:val="0"/>
          <w:bCs/>
          <w:u w:val="single"/>
        </w:rPr>
      </w:pPr>
      <w:r w:rsidRPr="004D310C">
        <w:rPr>
          <w:b w:val="0"/>
          <w:bCs/>
          <w:u w:val="single"/>
        </w:rPr>
        <w:t>Window/door buck attachment</w:t>
      </w:r>
    </w:p>
    <w:p w14:paraId="5943771F" w14:textId="77777777" w:rsidR="004D310C" w:rsidRPr="004D310C" w:rsidRDefault="004D310C" w:rsidP="004D310C">
      <w:pPr>
        <w:jc w:val="both"/>
        <w:rPr>
          <w:b w:val="0"/>
          <w:bCs/>
          <w:u w:val="single"/>
        </w:rPr>
      </w:pPr>
      <w:r w:rsidRPr="004D310C">
        <w:rPr>
          <w:b w:val="0"/>
          <w:bCs/>
          <w:u w:val="single"/>
        </w:rPr>
        <w:t xml:space="preserve">2.1 Insulation Inspection: To be made after the framing inspection is approved and the insulation is in place, according to approved energy calculation submittal. Includes wall and ceiling </w:t>
      </w:r>
      <w:r w:rsidRPr="004D310C">
        <w:rPr>
          <w:b w:val="0"/>
          <w:bCs/>
          <w:u w:val="single"/>
        </w:rPr>
        <w:lastRenderedPageBreak/>
        <w:t>insulation.</w:t>
      </w:r>
    </w:p>
    <w:p w14:paraId="0C3DC545" w14:textId="77777777" w:rsidR="004D310C" w:rsidRPr="004D310C" w:rsidRDefault="004D310C" w:rsidP="004D310C">
      <w:pPr>
        <w:jc w:val="both"/>
        <w:rPr>
          <w:b w:val="0"/>
          <w:bCs/>
          <w:u w:val="single"/>
        </w:rPr>
      </w:pPr>
      <w:r w:rsidRPr="004D310C">
        <w:rPr>
          <w:b w:val="0"/>
          <w:bCs/>
          <w:u w:val="single"/>
        </w:rPr>
        <w:t>2.2 Lath and gypsum board inspection for fire-resistance rated or shear assemblies. Lath and gypsum board inspections shall be made after lathing and gypsum board, interior and exterior, is in place, but before ant plastering is applied or gypsum board joints and fasteners are taped and finished.</w:t>
      </w:r>
    </w:p>
    <w:p w14:paraId="38C595D9" w14:textId="77777777" w:rsidR="004D310C" w:rsidRPr="004D310C" w:rsidRDefault="004D310C" w:rsidP="004D310C">
      <w:pPr>
        <w:jc w:val="both"/>
        <w:rPr>
          <w:b w:val="0"/>
          <w:bCs/>
          <w:u w:val="single"/>
        </w:rPr>
      </w:pPr>
      <w:r w:rsidRPr="004D310C">
        <w:rPr>
          <w:b w:val="0"/>
          <w:bCs/>
          <w:u w:val="single"/>
        </w:rPr>
        <w:t>3.</w:t>
      </w:r>
      <w:r w:rsidRPr="004D310C">
        <w:rPr>
          <w:b w:val="0"/>
          <w:bCs/>
          <w:u w:val="single"/>
        </w:rPr>
        <w:tab/>
        <w:t>Sheathing inspection. To be made either as part of a dry-in inspection or done separately at the request of the contractor after all roof and wall sheathing and fasteners are complete and shall at a minimum include the following building components:</w:t>
      </w:r>
    </w:p>
    <w:p w14:paraId="0F127F00" w14:textId="77777777" w:rsidR="004D310C" w:rsidRPr="004D310C" w:rsidRDefault="004D310C" w:rsidP="004D310C">
      <w:pPr>
        <w:jc w:val="both"/>
        <w:rPr>
          <w:b w:val="0"/>
          <w:bCs/>
          <w:u w:val="single"/>
        </w:rPr>
      </w:pPr>
      <w:r w:rsidRPr="004D310C">
        <w:rPr>
          <w:b w:val="0"/>
          <w:bCs/>
          <w:u w:val="single"/>
        </w:rPr>
        <w:t>Roof sheathing</w:t>
      </w:r>
    </w:p>
    <w:p w14:paraId="539EDC52" w14:textId="77777777" w:rsidR="004D310C" w:rsidRPr="004D310C" w:rsidRDefault="004D310C" w:rsidP="004D310C">
      <w:pPr>
        <w:jc w:val="both"/>
        <w:rPr>
          <w:b w:val="0"/>
          <w:bCs/>
          <w:u w:val="single"/>
        </w:rPr>
      </w:pPr>
      <w:r w:rsidRPr="004D310C">
        <w:rPr>
          <w:b w:val="0"/>
          <w:bCs/>
          <w:u w:val="single"/>
        </w:rPr>
        <w:t>Wall sheathing</w:t>
      </w:r>
    </w:p>
    <w:p w14:paraId="10770DE8" w14:textId="77777777" w:rsidR="004D310C" w:rsidRPr="004D310C" w:rsidRDefault="004D310C" w:rsidP="004D310C">
      <w:pPr>
        <w:jc w:val="both"/>
        <w:rPr>
          <w:b w:val="0"/>
          <w:bCs/>
          <w:u w:val="single"/>
        </w:rPr>
      </w:pPr>
      <w:r w:rsidRPr="004D310C">
        <w:rPr>
          <w:b w:val="0"/>
          <w:bCs/>
          <w:u w:val="single"/>
        </w:rPr>
        <w:t>Continuous air barrier</w:t>
      </w:r>
    </w:p>
    <w:p w14:paraId="425D4823" w14:textId="77777777" w:rsidR="004D310C" w:rsidRPr="004D310C" w:rsidRDefault="004D310C" w:rsidP="004D310C">
      <w:pPr>
        <w:jc w:val="both"/>
        <w:rPr>
          <w:b w:val="0"/>
          <w:bCs/>
          <w:u w:val="single"/>
        </w:rPr>
      </w:pPr>
      <w:r w:rsidRPr="004D310C">
        <w:rPr>
          <w:b w:val="0"/>
          <w:bCs/>
          <w:u w:val="single"/>
        </w:rPr>
        <w:t>Exterior siding/cladding</w:t>
      </w:r>
    </w:p>
    <w:p w14:paraId="0FA52BCD" w14:textId="77777777" w:rsidR="004D310C" w:rsidRPr="004D310C" w:rsidRDefault="004D310C" w:rsidP="004D310C">
      <w:pPr>
        <w:jc w:val="both"/>
        <w:rPr>
          <w:b w:val="0"/>
          <w:bCs/>
          <w:u w:val="single"/>
        </w:rPr>
      </w:pPr>
      <w:r w:rsidRPr="004D310C">
        <w:rPr>
          <w:b w:val="0"/>
          <w:bCs/>
          <w:u w:val="single"/>
        </w:rPr>
        <w:t>Sheathing fasteners</w:t>
      </w:r>
    </w:p>
    <w:p w14:paraId="4E8E1D15" w14:textId="77777777" w:rsidR="004D310C" w:rsidRPr="004D310C" w:rsidRDefault="004D310C" w:rsidP="004D310C">
      <w:pPr>
        <w:jc w:val="both"/>
        <w:rPr>
          <w:b w:val="0"/>
          <w:bCs/>
          <w:u w:val="single"/>
        </w:rPr>
      </w:pPr>
      <w:r w:rsidRPr="004D310C">
        <w:rPr>
          <w:b w:val="0"/>
          <w:bCs/>
          <w:u w:val="single"/>
        </w:rPr>
        <w:t>Roof/wall dry-in</w:t>
      </w:r>
    </w:p>
    <w:p w14:paraId="3CFE7EA7" w14:textId="77777777" w:rsidR="004D310C" w:rsidRPr="004D310C" w:rsidRDefault="004D310C" w:rsidP="004D310C">
      <w:pPr>
        <w:jc w:val="both"/>
        <w:rPr>
          <w:b w:val="0"/>
          <w:bCs/>
          <w:u w:val="single"/>
        </w:rPr>
      </w:pPr>
      <w:r w:rsidRPr="004D310C">
        <w:rPr>
          <w:b w:val="0"/>
          <w:bCs/>
          <w:u w:val="single"/>
        </w:rPr>
        <w:t>Sheathing fasteners installed and found to be missing the structural member (shiners) shall be removed and properly reinstalled prior to installation of the dry-in material.</w:t>
      </w:r>
    </w:p>
    <w:p w14:paraId="0A4DA636" w14:textId="77777777" w:rsidR="004D310C" w:rsidRPr="004D310C" w:rsidRDefault="004D310C" w:rsidP="004D310C">
      <w:pPr>
        <w:jc w:val="both"/>
        <w:rPr>
          <w:b w:val="0"/>
          <w:bCs/>
          <w:u w:val="single"/>
        </w:rPr>
      </w:pPr>
      <w:r w:rsidRPr="004D310C">
        <w:rPr>
          <w:b w:val="0"/>
          <w:bCs/>
          <w:u w:val="single"/>
        </w:rPr>
        <w:t>4.</w:t>
      </w:r>
      <w:r w:rsidRPr="004D310C">
        <w:rPr>
          <w:b w:val="0"/>
          <w:bCs/>
          <w:u w:val="single"/>
        </w:rPr>
        <w:tab/>
        <w:t>Exterior wall coverings. Shall at a minimum include the following building components in progress inspections:</w:t>
      </w:r>
    </w:p>
    <w:p w14:paraId="5FEE1B6A" w14:textId="77777777" w:rsidR="004D310C" w:rsidRPr="004D310C" w:rsidRDefault="004D310C" w:rsidP="004D310C">
      <w:pPr>
        <w:jc w:val="both"/>
        <w:rPr>
          <w:b w:val="0"/>
          <w:bCs/>
          <w:u w:val="single"/>
        </w:rPr>
      </w:pPr>
      <w:r w:rsidRPr="004D310C">
        <w:rPr>
          <w:b w:val="0"/>
          <w:bCs/>
          <w:u w:val="single"/>
        </w:rPr>
        <w:t>Exterior wall coverings and veneers</w:t>
      </w:r>
    </w:p>
    <w:p w14:paraId="4C9E9B62" w14:textId="77777777" w:rsidR="004D310C" w:rsidRPr="004D310C" w:rsidRDefault="004D310C" w:rsidP="004D310C">
      <w:pPr>
        <w:jc w:val="both"/>
        <w:rPr>
          <w:b w:val="0"/>
          <w:bCs/>
          <w:u w:val="single"/>
        </w:rPr>
      </w:pPr>
      <w:r w:rsidRPr="004D310C">
        <w:rPr>
          <w:b w:val="0"/>
          <w:bCs/>
          <w:u w:val="single"/>
        </w:rPr>
        <w:t>Soffit coverings</w:t>
      </w:r>
    </w:p>
    <w:p w14:paraId="7BBBCB53" w14:textId="77777777" w:rsidR="004D310C" w:rsidRPr="004D310C" w:rsidRDefault="004D310C" w:rsidP="004D310C">
      <w:pPr>
        <w:jc w:val="both"/>
        <w:rPr>
          <w:b w:val="0"/>
          <w:bCs/>
          <w:u w:val="single"/>
        </w:rPr>
      </w:pPr>
      <w:r w:rsidRPr="004D310C">
        <w:rPr>
          <w:b w:val="0"/>
          <w:bCs/>
          <w:u w:val="single"/>
        </w:rPr>
        <w:t>5.</w:t>
      </w:r>
      <w:r w:rsidRPr="004D310C">
        <w:rPr>
          <w:b w:val="0"/>
          <w:bCs/>
          <w:u w:val="single"/>
        </w:rPr>
        <w:tab/>
        <w:t>Roofing inspection. Shall at a minimum be made in at least two inspections and include the following building components:</w:t>
      </w:r>
    </w:p>
    <w:p w14:paraId="6E742F5A" w14:textId="77777777" w:rsidR="004D310C" w:rsidRPr="004D310C" w:rsidRDefault="004D310C" w:rsidP="004D310C">
      <w:pPr>
        <w:jc w:val="both"/>
        <w:rPr>
          <w:b w:val="0"/>
          <w:bCs/>
          <w:u w:val="single"/>
        </w:rPr>
      </w:pPr>
      <w:r w:rsidRPr="004D310C">
        <w:rPr>
          <w:b w:val="0"/>
          <w:bCs/>
          <w:u w:val="single"/>
        </w:rPr>
        <w:t>Dry-in</w:t>
      </w:r>
    </w:p>
    <w:p w14:paraId="7A4987CD" w14:textId="77777777" w:rsidR="004D310C" w:rsidRPr="004D310C" w:rsidRDefault="004D310C" w:rsidP="004D310C">
      <w:pPr>
        <w:jc w:val="both"/>
        <w:rPr>
          <w:b w:val="0"/>
          <w:bCs/>
          <w:u w:val="single"/>
        </w:rPr>
      </w:pPr>
      <w:r w:rsidRPr="004D310C">
        <w:rPr>
          <w:b w:val="0"/>
          <w:bCs/>
          <w:u w:val="single"/>
        </w:rPr>
        <w:t>Insulation</w:t>
      </w:r>
    </w:p>
    <w:p w14:paraId="71EBCA44" w14:textId="77777777" w:rsidR="004D310C" w:rsidRPr="004D310C" w:rsidRDefault="004D310C" w:rsidP="004D310C">
      <w:pPr>
        <w:jc w:val="both"/>
        <w:rPr>
          <w:b w:val="0"/>
          <w:bCs/>
          <w:u w:val="single"/>
        </w:rPr>
      </w:pPr>
      <w:r w:rsidRPr="004D310C">
        <w:rPr>
          <w:b w:val="0"/>
          <w:bCs/>
          <w:u w:val="single"/>
        </w:rPr>
        <w:t>Roof coverings (including In Progress as necessary)</w:t>
      </w:r>
    </w:p>
    <w:p w14:paraId="7DBB8A36" w14:textId="77777777" w:rsidR="004D310C" w:rsidRPr="004D310C" w:rsidRDefault="004D310C" w:rsidP="004D310C">
      <w:pPr>
        <w:jc w:val="both"/>
        <w:rPr>
          <w:b w:val="0"/>
          <w:bCs/>
          <w:u w:val="single"/>
        </w:rPr>
      </w:pPr>
      <w:r w:rsidRPr="004D310C">
        <w:rPr>
          <w:b w:val="0"/>
          <w:bCs/>
          <w:u w:val="single"/>
        </w:rPr>
        <w:t>Insulation on roof deck (according to submitted energy calculation)</w:t>
      </w:r>
    </w:p>
    <w:p w14:paraId="1EB22F08" w14:textId="77777777" w:rsidR="004D310C" w:rsidRPr="004D310C" w:rsidRDefault="004D310C" w:rsidP="004D310C">
      <w:pPr>
        <w:jc w:val="both"/>
        <w:rPr>
          <w:b w:val="0"/>
          <w:bCs/>
          <w:u w:val="single"/>
        </w:rPr>
      </w:pPr>
      <w:r w:rsidRPr="004D310C">
        <w:rPr>
          <w:b w:val="0"/>
          <w:bCs/>
          <w:u w:val="single"/>
        </w:rPr>
        <w:t>Flashing</w:t>
      </w:r>
    </w:p>
    <w:p w14:paraId="34C311A9" w14:textId="77777777" w:rsidR="004D310C" w:rsidRPr="004D310C" w:rsidRDefault="004D310C" w:rsidP="004D310C">
      <w:pPr>
        <w:jc w:val="both"/>
        <w:rPr>
          <w:b w:val="0"/>
          <w:bCs/>
          <w:u w:val="single"/>
        </w:rPr>
      </w:pPr>
      <w:r w:rsidRPr="004D310C">
        <w:rPr>
          <w:b w:val="0"/>
          <w:bCs/>
          <w:u w:val="single"/>
        </w:rPr>
        <w:t xml:space="preserve">5.1 Re-roof sheathing inspection. An affidavit with a notarized signature of a state or locally licensed roofing contractor for the installation of additional sheathing fasteners as required by the Existing Building Code may be accepted at the discretion of the building official. </w:t>
      </w:r>
    </w:p>
    <w:p w14:paraId="3A894C5F" w14:textId="77777777" w:rsidR="004D310C" w:rsidRPr="004D310C" w:rsidRDefault="004D310C" w:rsidP="004D310C">
      <w:pPr>
        <w:jc w:val="both"/>
        <w:rPr>
          <w:b w:val="0"/>
          <w:bCs/>
          <w:u w:val="single"/>
        </w:rPr>
      </w:pPr>
      <w:r w:rsidRPr="004D310C">
        <w:rPr>
          <w:b w:val="0"/>
          <w:bCs/>
          <w:u w:val="single"/>
        </w:rPr>
        <w:t>6.</w:t>
      </w:r>
      <w:r w:rsidRPr="004D310C">
        <w:rPr>
          <w:b w:val="0"/>
          <w:bCs/>
          <w:u w:val="single"/>
        </w:rPr>
        <w:tab/>
        <w:t xml:space="preserve">Final inspection. To be </w:t>
      </w:r>
      <w:proofErr w:type="gramStart"/>
      <w:r w:rsidRPr="004D310C">
        <w:rPr>
          <w:b w:val="0"/>
          <w:bCs/>
          <w:u w:val="single"/>
        </w:rPr>
        <w:t>made</w:t>
      </w:r>
      <w:proofErr w:type="gramEnd"/>
      <w:r w:rsidRPr="004D310C">
        <w:rPr>
          <w:b w:val="0"/>
          <w:bCs/>
          <w:u w:val="single"/>
        </w:rPr>
        <w:t xml:space="preserve"> after the building is completed and ready for occupancy.</w:t>
      </w:r>
    </w:p>
    <w:p w14:paraId="4043B965" w14:textId="77777777" w:rsidR="004D310C" w:rsidRPr="004D310C" w:rsidRDefault="004D310C" w:rsidP="004D310C">
      <w:pPr>
        <w:jc w:val="both"/>
        <w:rPr>
          <w:b w:val="0"/>
          <w:bCs/>
          <w:u w:val="single"/>
        </w:rPr>
      </w:pPr>
      <w:r w:rsidRPr="004D310C">
        <w:rPr>
          <w:b w:val="0"/>
          <w:bCs/>
          <w:u w:val="single"/>
        </w:rPr>
        <w:t>6.1. In flood hazard areas, as part of the final inspection, a final certification of the lowest floor elevation or the elevation to which a building is dry floodproofed, as applicable, shall be submitted to the authority having jurisdiction.</w:t>
      </w:r>
    </w:p>
    <w:p w14:paraId="012C2C37" w14:textId="77777777" w:rsidR="004D310C" w:rsidRPr="004D310C" w:rsidRDefault="004D310C" w:rsidP="004D310C">
      <w:pPr>
        <w:jc w:val="both"/>
        <w:rPr>
          <w:b w:val="0"/>
          <w:bCs/>
          <w:u w:val="single"/>
        </w:rPr>
      </w:pPr>
      <w:r w:rsidRPr="004D310C">
        <w:rPr>
          <w:b w:val="0"/>
          <w:bCs/>
          <w:u w:val="single"/>
        </w:rPr>
        <w:t>7.</w:t>
      </w:r>
      <w:r w:rsidRPr="004D310C">
        <w:rPr>
          <w:b w:val="0"/>
          <w:bCs/>
          <w:u w:val="single"/>
        </w:rPr>
        <w:tab/>
        <w:t>Swimming pool inspection. First inspection to be made after excavation and installation of reinforcing steel, bonding and main drain and prior to placing of concrete.</w:t>
      </w:r>
    </w:p>
    <w:p w14:paraId="16A8E943" w14:textId="77777777" w:rsidR="004D310C" w:rsidRPr="004D310C" w:rsidRDefault="004D310C" w:rsidP="004D310C">
      <w:pPr>
        <w:jc w:val="both"/>
        <w:rPr>
          <w:b w:val="0"/>
          <w:bCs/>
          <w:u w:val="single"/>
        </w:rPr>
      </w:pPr>
      <w:r w:rsidRPr="004D310C">
        <w:rPr>
          <w:b w:val="0"/>
          <w:bCs/>
          <w:u w:val="single"/>
        </w:rPr>
        <w:t>1.</w:t>
      </w:r>
      <w:r w:rsidRPr="004D310C">
        <w:rPr>
          <w:b w:val="0"/>
          <w:bCs/>
          <w:u w:val="single"/>
        </w:rPr>
        <w:tab/>
        <w:t>Steel reinforcement inspection</w:t>
      </w:r>
    </w:p>
    <w:p w14:paraId="69097A6B" w14:textId="77777777" w:rsidR="004D310C" w:rsidRPr="004D310C" w:rsidRDefault="004D310C" w:rsidP="004D310C">
      <w:pPr>
        <w:jc w:val="both"/>
        <w:rPr>
          <w:b w:val="0"/>
          <w:bCs/>
          <w:u w:val="single"/>
        </w:rPr>
      </w:pPr>
      <w:r w:rsidRPr="004D310C">
        <w:rPr>
          <w:b w:val="0"/>
          <w:bCs/>
          <w:u w:val="single"/>
        </w:rPr>
        <w:t>2.</w:t>
      </w:r>
      <w:r w:rsidRPr="004D310C">
        <w:rPr>
          <w:b w:val="0"/>
          <w:bCs/>
          <w:u w:val="single"/>
        </w:rPr>
        <w:tab/>
        <w:t>Underground electric inspection</w:t>
      </w:r>
    </w:p>
    <w:p w14:paraId="2BAA405D" w14:textId="77777777" w:rsidR="004D310C" w:rsidRPr="004D310C" w:rsidRDefault="004D310C" w:rsidP="004D310C">
      <w:pPr>
        <w:jc w:val="both"/>
        <w:rPr>
          <w:b w:val="0"/>
          <w:bCs/>
          <w:u w:val="single"/>
        </w:rPr>
      </w:pPr>
      <w:r w:rsidRPr="004D310C">
        <w:rPr>
          <w:b w:val="0"/>
          <w:bCs/>
          <w:u w:val="single"/>
        </w:rPr>
        <w:t>3.</w:t>
      </w:r>
      <w:r w:rsidRPr="004D310C">
        <w:rPr>
          <w:b w:val="0"/>
          <w:bCs/>
          <w:u w:val="single"/>
        </w:rPr>
        <w:tab/>
        <w:t>Underground piping inspection including a pressure test.</w:t>
      </w:r>
    </w:p>
    <w:p w14:paraId="3D73F7B8" w14:textId="77777777" w:rsidR="004D310C" w:rsidRPr="004D310C" w:rsidRDefault="004D310C" w:rsidP="004D310C">
      <w:pPr>
        <w:jc w:val="both"/>
        <w:rPr>
          <w:b w:val="0"/>
          <w:bCs/>
          <w:u w:val="single"/>
        </w:rPr>
      </w:pPr>
      <w:r w:rsidRPr="004D310C">
        <w:rPr>
          <w:b w:val="0"/>
          <w:bCs/>
          <w:u w:val="single"/>
        </w:rPr>
        <w:t>4.</w:t>
      </w:r>
      <w:r w:rsidRPr="004D310C">
        <w:rPr>
          <w:b w:val="0"/>
          <w:bCs/>
          <w:u w:val="single"/>
        </w:rPr>
        <w:tab/>
        <w:t>Underground electric inspection under deck area (including the equipotential bonding)</w:t>
      </w:r>
    </w:p>
    <w:p w14:paraId="24F30FB5" w14:textId="77777777" w:rsidR="004D310C" w:rsidRPr="004D310C" w:rsidRDefault="004D310C" w:rsidP="004D310C">
      <w:pPr>
        <w:jc w:val="both"/>
        <w:rPr>
          <w:b w:val="0"/>
          <w:bCs/>
          <w:u w:val="single"/>
        </w:rPr>
      </w:pPr>
      <w:r w:rsidRPr="004D310C">
        <w:rPr>
          <w:b w:val="0"/>
          <w:bCs/>
          <w:u w:val="single"/>
        </w:rPr>
        <w:t>5.</w:t>
      </w:r>
      <w:r w:rsidRPr="004D310C">
        <w:rPr>
          <w:b w:val="0"/>
          <w:bCs/>
          <w:u w:val="single"/>
        </w:rPr>
        <w:tab/>
        <w:t>Underground piping inspection under deck area</w:t>
      </w:r>
    </w:p>
    <w:p w14:paraId="1BAE5FA2" w14:textId="77777777" w:rsidR="004D310C" w:rsidRPr="004D310C" w:rsidRDefault="004D310C" w:rsidP="004D310C">
      <w:pPr>
        <w:jc w:val="both"/>
        <w:rPr>
          <w:b w:val="0"/>
          <w:bCs/>
          <w:u w:val="single"/>
        </w:rPr>
      </w:pPr>
      <w:r w:rsidRPr="004D310C">
        <w:rPr>
          <w:b w:val="0"/>
          <w:bCs/>
          <w:u w:val="single"/>
        </w:rPr>
        <w:t>6.</w:t>
      </w:r>
      <w:r w:rsidRPr="004D310C">
        <w:rPr>
          <w:b w:val="0"/>
          <w:bCs/>
          <w:u w:val="single"/>
        </w:rPr>
        <w:tab/>
        <w:t>Deck inspection: to be made prior to installation of the deck material (with forms, deck drains, and any reinforcement in place</w:t>
      </w:r>
      <w:r w:rsidRPr="004D310C">
        <w:rPr>
          <w:b w:val="0"/>
          <w:bCs/>
          <w:u w:val="single"/>
        </w:rPr>
        <w:tab/>
      </w:r>
    </w:p>
    <w:p w14:paraId="0B978B44" w14:textId="77777777" w:rsidR="004D310C" w:rsidRPr="004D310C" w:rsidRDefault="004D310C" w:rsidP="004D310C">
      <w:pPr>
        <w:jc w:val="both"/>
        <w:rPr>
          <w:b w:val="0"/>
          <w:bCs/>
          <w:u w:val="single"/>
        </w:rPr>
      </w:pPr>
      <w:r w:rsidRPr="004D310C">
        <w:rPr>
          <w:b w:val="0"/>
          <w:bCs/>
          <w:u w:val="single"/>
        </w:rPr>
        <w:t>7.</w:t>
      </w:r>
      <w:r w:rsidRPr="004D310C">
        <w:rPr>
          <w:b w:val="0"/>
          <w:bCs/>
          <w:u w:val="single"/>
        </w:rPr>
        <w:tab/>
        <w:t>Safety Inspection; Made prior to filling the pool with the bonding connections made, the proper drain covers installed and the final barriers installed.</w:t>
      </w:r>
    </w:p>
    <w:p w14:paraId="4FC67922" w14:textId="77777777" w:rsidR="004D310C" w:rsidRPr="004D310C" w:rsidRDefault="004D310C" w:rsidP="004D310C">
      <w:pPr>
        <w:jc w:val="both"/>
        <w:rPr>
          <w:b w:val="0"/>
          <w:bCs/>
          <w:u w:val="single"/>
        </w:rPr>
      </w:pPr>
      <w:r w:rsidRPr="004D310C">
        <w:rPr>
          <w:b w:val="0"/>
          <w:bCs/>
          <w:u w:val="single"/>
        </w:rPr>
        <w:t>8.</w:t>
      </w:r>
      <w:r w:rsidRPr="004D310C">
        <w:rPr>
          <w:b w:val="0"/>
          <w:bCs/>
          <w:u w:val="single"/>
        </w:rPr>
        <w:tab/>
        <w:t>Final pool piping</w:t>
      </w:r>
    </w:p>
    <w:p w14:paraId="0C21E77E" w14:textId="77777777" w:rsidR="004D310C" w:rsidRPr="004D310C" w:rsidRDefault="004D310C" w:rsidP="004D310C">
      <w:pPr>
        <w:jc w:val="both"/>
        <w:rPr>
          <w:b w:val="0"/>
          <w:bCs/>
          <w:u w:val="single"/>
        </w:rPr>
      </w:pPr>
      <w:r w:rsidRPr="004D310C">
        <w:rPr>
          <w:b w:val="0"/>
          <w:bCs/>
          <w:u w:val="single"/>
        </w:rPr>
        <w:t>9.</w:t>
      </w:r>
      <w:r w:rsidRPr="004D310C">
        <w:rPr>
          <w:b w:val="0"/>
          <w:bCs/>
          <w:u w:val="single"/>
        </w:rPr>
        <w:tab/>
        <w:t>Final Electrical inspection</w:t>
      </w:r>
    </w:p>
    <w:p w14:paraId="0BBA93F5" w14:textId="77777777" w:rsidR="004D310C" w:rsidRPr="004D310C" w:rsidRDefault="004D310C" w:rsidP="004D310C">
      <w:pPr>
        <w:jc w:val="both"/>
        <w:rPr>
          <w:b w:val="0"/>
          <w:bCs/>
          <w:u w:val="single"/>
        </w:rPr>
      </w:pPr>
      <w:r w:rsidRPr="004D310C">
        <w:rPr>
          <w:b w:val="0"/>
          <w:bCs/>
          <w:u w:val="single"/>
        </w:rPr>
        <w:t>10.</w:t>
      </w:r>
      <w:r w:rsidRPr="004D310C">
        <w:rPr>
          <w:b w:val="0"/>
          <w:bCs/>
          <w:u w:val="single"/>
        </w:rPr>
        <w:tab/>
        <w:t xml:space="preserve">Final inspection to be made when the swimming pool is complete and all required </w:t>
      </w:r>
      <w:r w:rsidRPr="004D310C">
        <w:rPr>
          <w:b w:val="0"/>
          <w:bCs/>
          <w:u w:val="single"/>
        </w:rPr>
        <w:lastRenderedPageBreak/>
        <w:t>enclosure requirements are in place.</w:t>
      </w:r>
    </w:p>
    <w:p w14:paraId="0FCAE6EA" w14:textId="77777777" w:rsidR="004D310C" w:rsidRPr="004D310C" w:rsidRDefault="004D310C" w:rsidP="004D310C">
      <w:pPr>
        <w:jc w:val="both"/>
        <w:rPr>
          <w:b w:val="0"/>
          <w:bCs/>
          <w:u w:val="single"/>
        </w:rPr>
      </w:pPr>
      <w:r w:rsidRPr="004D310C">
        <w:rPr>
          <w:b w:val="0"/>
          <w:bCs/>
          <w:u w:val="single"/>
        </w:rPr>
        <w:t>In order to pass final inspection and receive a certificate of completion, a residential swimming pool must meet the requirements relating to pool safety features as described in Section 454.2.17 of this code.</w:t>
      </w:r>
    </w:p>
    <w:p w14:paraId="7609485E" w14:textId="77777777" w:rsidR="004D310C" w:rsidRPr="004D310C" w:rsidRDefault="004D310C" w:rsidP="004D310C">
      <w:pPr>
        <w:jc w:val="both"/>
        <w:rPr>
          <w:b w:val="0"/>
          <w:bCs/>
          <w:u w:val="single"/>
        </w:rPr>
      </w:pPr>
      <w:r w:rsidRPr="004D310C">
        <w:rPr>
          <w:b w:val="0"/>
          <w:bCs/>
          <w:u w:val="single"/>
        </w:rPr>
        <w:t>8.</w:t>
      </w:r>
      <w:r w:rsidRPr="004D310C">
        <w:rPr>
          <w:b w:val="0"/>
          <w:bCs/>
          <w:u w:val="single"/>
        </w:rPr>
        <w:tab/>
        <w:t>Demolition inspections. First inspection to be made after all utility connections have been dis- connected and secured in such manner that no unsafe or unsanitary conditions shall exist during or after demolition operations.</w:t>
      </w:r>
    </w:p>
    <w:p w14:paraId="5D2A222D" w14:textId="77777777" w:rsidR="004D310C" w:rsidRPr="004D310C" w:rsidRDefault="004D310C" w:rsidP="004D310C">
      <w:pPr>
        <w:jc w:val="both"/>
        <w:rPr>
          <w:b w:val="0"/>
          <w:bCs/>
          <w:u w:val="single"/>
        </w:rPr>
      </w:pPr>
      <w:r w:rsidRPr="004D310C">
        <w:rPr>
          <w:b w:val="0"/>
          <w:bCs/>
          <w:u w:val="single"/>
        </w:rPr>
        <w:t>Final inspection to be made after all demolition work is completed.</w:t>
      </w:r>
    </w:p>
    <w:p w14:paraId="346E0512" w14:textId="77777777" w:rsidR="004D310C" w:rsidRPr="004D310C" w:rsidRDefault="004D310C" w:rsidP="004D310C">
      <w:pPr>
        <w:jc w:val="both"/>
        <w:rPr>
          <w:b w:val="0"/>
          <w:bCs/>
          <w:u w:val="single"/>
        </w:rPr>
      </w:pPr>
      <w:r w:rsidRPr="004D310C">
        <w:rPr>
          <w:b w:val="0"/>
          <w:bCs/>
          <w:u w:val="single"/>
        </w:rPr>
        <w:t>9.</w:t>
      </w:r>
      <w:r w:rsidRPr="004D310C">
        <w:rPr>
          <w:b w:val="0"/>
          <w:bCs/>
          <w:u w:val="single"/>
        </w:rPr>
        <w:tab/>
        <w:t>Manufactured building inspections. The building department shall inspect construction of foundations; connecting buildings to foundations; installation of parts identified on plans as site installed items, joining the modules, including utility cross- overs; utility connections from the building to utility lines on site; and any other work done on site which requires compliance with the Florida Building Code. Additional inspections may be required for public educational facilities (see Section 453.27.20 of this code).</w:t>
      </w:r>
    </w:p>
    <w:p w14:paraId="7BC54C84" w14:textId="77777777" w:rsidR="004D310C" w:rsidRPr="004D310C" w:rsidRDefault="004D310C" w:rsidP="004D310C">
      <w:pPr>
        <w:jc w:val="both"/>
        <w:rPr>
          <w:b w:val="0"/>
          <w:bCs/>
          <w:u w:val="single"/>
        </w:rPr>
      </w:pPr>
      <w:r w:rsidRPr="004D310C">
        <w:rPr>
          <w:b w:val="0"/>
          <w:bCs/>
          <w:u w:val="single"/>
        </w:rPr>
        <w:t>10.</w:t>
      </w:r>
      <w:r w:rsidRPr="004D310C">
        <w:rPr>
          <w:b w:val="0"/>
          <w:bCs/>
          <w:u w:val="single"/>
        </w:rPr>
        <w:tab/>
        <w:t>Where impact-resistant coverings or impact-resistant systems are installed, the building official shall schedule adequate inspections of impact- resistant coverings or impact-resistant systems to determine the following:</w:t>
      </w:r>
    </w:p>
    <w:p w14:paraId="5B156102" w14:textId="77777777" w:rsidR="004D310C" w:rsidRPr="004D310C" w:rsidRDefault="004D310C" w:rsidP="004D310C">
      <w:pPr>
        <w:jc w:val="both"/>
        <w:rPr>
          <w:b w:val="0"/>
          <w:bCs/>
          <w:u w:val="single"/>
        </w:rPr>
      </w:pPr>
      <w:r w:rsidRPr="004D310C">
        <w:rPr>
          <w:b w:val="0"/>
          <w:bCs/>
          <w:u w:val="single"/>
        </w:rPr>
        <w:t>The system indicated on the plans was installed.</w:t>
      </w:r>
    </w:p>
    <w:p w14:paraId="5E3769B5" w14:textId="77777777" w:rsidR="004D310C" w:rsidRPr="004D310C" w:rsidRDefault="004D310C" w:rsidP="004D310C">
      <w:pPr>
        <w:jc w:val="both"/>
        <w:rPr>
          <w:b w:val="0"/>
          <w:bCs/>
          <w:u w:val="single"/>
        </w:rPr>
      </w:pPr>
      <w:r w:rsidRPr="004D310C">
        <w:rPr>
          <w:b w:val="0"/>
          <w:bCs/>
          <w:u w:val="single"/>
        </w:rPr>
        <w:t>The system is installed in accordance with the manufacturer’s installation instructions and the product approval.</w:t>
      </w:r>
    </w:p>
    <w:p w14:paraId="0EDF38BF" w14:textId="77777777" w:rsidR="004D310C" w:rsidRPr="004D310C" w:rsidRDefault="004D310C" w:rsidP="004D310C">
      <w:pPr>
        <w:jc w:val="both"/>
        <w:rPr>
          <w:b w:val="0"/>
          <w:bCs/>
          <w:u w:val="single"/>
        </w:rPr>
      </w:pPr>
      <w:r w:rsidRPr="004D310C">
        <w:rPr>
          <w:b w:val="0"/>
          <w:bCs/>
          <w:u w:val="single"/>
        </w:rPr>
        <w:t>Electrical</w:t>
      </w:r>
    </w:p>
    <w:p w14:paraId="2490B1C2" w14:textId="77777777" w:rsidR="004D310C" w:rsidRPr="004D310C" w:rsidRDefault="004D310C" w:rsidP="004D310C">
      <w:pPr>
        <w:jc w:val="both"/>
        <w:rPr>
          <w:b w:val="0"/>
          <w:bCs/>
          <w:u w:val="single"/>
        </w:rPr>
      </w:pPr>
      <w:r w:rsidRPr="004D310C">
        <w:rPr>
          <w:b w:val="0"/>
          <w:bCs/>
          <w:u w:val="single"/>
        </w:rPr>
        <w:t>1.</w:t>
      </w:r>
      <w:r w:rsidRPr="004D310C">
        <w:rPr>
          <w:b w:val="0"/>
          <w:bCs/>
          <w:u w:val="single"/>
        </w:rPr>
        <w:tab/>
        <w:t>Underground inspection. To be made after trenches or ditches are excavated, conduit or cable installed, and before any backfill is put in place.</w:t>
      </w:r>
    </w:p>
    <w:p w14:paraId="5E00260F" w14:textId="77777777" w:rsidR="004D310C" w:rsidRPr="004D310C" w:rsidRDefault="004D310C" w:rsidP="004D310C">
      <w:pPr>
        <w:jc w:val="both"/>
        <w:rPr>
          <w:b w:val="0"/>
          <w:bCs/>
          <w:u w:val="single"/>
        </w:rPr>
      </w:pPr>
      <w:r w:rsidRPr="004D310C">
        <w:rPr>
          <w:b w:val="0"/>
          <w:bCs/>
          <w:u w:val="single"/>
        </w:rPr>
        <w:t>2.</w:t>
      </w:r>
      <w:r w:rsidRPr="004D310C">
        <w:rPr>
          <w:b w:val="0"/>
          <w:bCs/>
          <w:u w:val="single"/>
        </w:rPr>
        <w:tab/>
        <w:t xml:space="preserve">Rough-in inspection. To be made after the roof, framing, </w:t>
      </w:r>
      <w:proofErr w:type="spellStart"/>
      <w:r w:rsidRPr="004D310C">
        <w:rPr>
          <w:b w:val="0"/>
          <w:bCs/>
          <w:u w:val="single"/>
        </w:rPr>
        <w:t>fireblocking</w:t>
      </w:r>
      <w:proofErr w:type="spellEnd"/>
      <w:r w:rsidRPr="004D310C">
        <w:rPr>
          <w:b w:val="0"/>
          <w:bCs/>
          <w:u w:val="single"/>
        </w:rPr>
        <w:t xml:space="preserve"> and bracing is in place and prior to the installation of wall or ceiling membranes.</w:t>
      </w:r>
    </w:p>
    <w:p w14:paraId="46C0EB56" w14:textId="77777777" w:rsidR="004D310C" w:rsidRPr="004D310C" w:rsidRDefault="004D310C" w:rsidP="004D310C">
      <w:pPr>
        <w:jc w:val="both"/>
        <w:rPr>
          <w:b w:val="0"/>
          <w:bCs/>
          <w:u w:val="single"/>
        </w:rPr>
      </w:pPr>
      <w:r w:rsidRPr="004D310C">
        <w:rPr>
          <w:b w:val="0"/>
          <w:bCs/>
          <w:u w:val="single"/>
        </w:rPr>
        <w:t>3.</w:t>
      </w:r>
      <w:r w:rsidRPr="004D310C">
        <w:rPr>
          <w:b w:val="0"/>
          <w:bCs/>
          <w:u w:val="single"/>
        </w:rPr>
        <w:tab/>
        <w:t xml:space="preserve">Final inspection. To be </w:t>
      </w:r>
      <w:proofErr w:type="gramStart"/>
      <w:r w:rsidRPr="004D310C">
        <w:rPr>
          <w:b w:val="0"/>
          <w:bCs/>
          <w:u w:val="single"/>
        </w:rPr>
        <w:t>made</w:t>
      </w:r>
      <w:proofErr w:type="gramEnd"/>
      <w:r w:rsidRPr="004D310C">
        <w:rPr>
          <w:b w:val="0"/>
          <w:bCs/>
          <w:u w:val="single"/>
        </w:rPr>
        <w:t xml:space="preserve"> after the building is complete, all required electrical fixtures are in place and properly connected or protected, and the structure is ready for occupancy.</w:t>
      </w:r>
    </w:p>
    <w:p w14:paraId="72110C91" w14:textId="77777777" w:rsidR="004D310C" w:rsidRPr="004D310C" w:rsidRDefault="004D310C" w:rsidP="004D310C">
      <w:pPr>
        <w:jc w:val="both"/>
        <w:rPr>
          <w:b w:val="0"/>
          <w:bCs/>
          <w:u w:val="single"/>
        </w:rPr>
      </w:pPr>
      <w:r w:rsidRPr="004D310C">
        <w:rPr>
          <w:b w:val="0"/>
          <w:bCs/>
          <w:u w:val="single"/>
        </w:rPr>
        <w:t>4.</w:t>
      </w:r>
      <w:r w:rsidRPr="004D310C">
        <w:rPr>
          <w:b w:val="0"/>
          <w:bCs/>
          <w:u w:val="single"/>
        </w:rPr>
        <w:tab/>
        <w:t>Existing Swimming Pools. To be made after all repairs or alterations are complete, all required electrical equipment, GFCI protection, and equipotential bonding are in place on said alterations or repairs.</w:t>
      </w:r>
    </w:p>
    <w:p w14:paraId="131C1E13" w14:textId="77777777" w:rsidR="004D310C" w:rsidRPr="004D310C" w:rsidRDefault="004D310C" w:rsidP="004D310C">
      <w:pPr>
        <w:jc w:val="both"/>
        <w:rPr>
          <w:b w:val="0"/>
          <w:bCs/>
          <w:u w:val="single"/>
        </w:rPr>
      </w:pPr>
      <w:r w:rsidRPr="004D310C">
        <w:rPr>
          <w:b w:val="0"/>
          <w:bCs/>
          <w:u w:val="single"/>
        </w:rPr>
        <w:t>Plumbing</w:t>
      </w:r>
    </w:p>
    <w:p w14:paraId="38BA7B12" w14:textId="77777777" w:rsidR="004D310C" w:rsidRPr="004D310C" w:rsidRDefault="004D310C" w:rsidP="004D310C">
      <w:pPr>
        <w:jc w:val="both"/>
        <w:rPr>
          <w:b w:val="0"/>
          <w:bCs/>
          <w:u w:val="single"/>
        </w:rPr>
      </w:pPr>
      <w:r w:rsidRPr="004D310C">
        <w:rPr>
          <w:b w:val="0"/>
          <w:bCs/>
          <w:u w:val="single"/>
        </w:rPr>
        <w:t>1.</w:t>
      </w:r>
      <w:r w:rsidRPr="004D310C">
        <w:rPr>
          <w:b w:val="0"/>
          <w:bCs/>
          <w:u w:val="single"/>
        </w:rPr>
        <w:tab/>
        <w:t>Underground inspection. To be made after trenches or ditches are excavated, piping installed, and before any backfill is put in place.</w:t>
      </w:r>
    </w:p>
    <w:p w14:paraId="651035E8" w14:textId="77777777" w:rsidR="004D310C" w:rsidRPr="004D310C" w:rsidRDefault="004D310C" w:rsidP="004D310C">
      <w:pPr>
        <w:jc w:val="both"/>
        <w:rPr>
          <w:b w:val="0"/>
          <w:bCs/>
          <w:u w:val="single"/>
        </w:rPr>
      </w:pPr>
      <w:r w:rsidRPr="004D310C">
        <w:rPr>
          <w:b w:val="0"/>
          <w:bCs/>
          <w:u w:val="single"/>
        </w:rPr>
        <w:t>2.</w:t>
      </w:r>
      <w:r w:rsidRPr="004D310C">
        <w:rPr>
          <w:b w:val="0"/>
          <w:bCs/>
          <w:u w:val="single"/>
        </w:rPr>
        <w:tab/>
        <w:t xml:space="preserve">Rough-in inspection. To be made after the roof, framing, </w:t>
      </w:r>
      <w:proofErr w:type="spellStart"/>
      <w:r w:rsidRPr="004D310C">
        <w:rPr>
          <w:b w:val="0"/>
          <w:bCs/>
          <w:u w:val="single"/>
        </w:rPr>
        <w:t>fireblocking</w:t>
      </w:r>
      <w:proofErr w:type="spellEnd"/>
      <w:r w:rsidRPr="004D310C">
        <w:rPr>
          <w:b w:val="0"/>
          <w:bCs/>
          <w:u w:val="single"/>
        </w:rPr>
        <w:t xml:space="preserve"> and bracing is in place and all soil, waste and vent piping is complete, and prior to this installation of wall or ceiling membranes.</w:t>
      </w:r>
    </w:p>
    <w:p w14:paraId="39F0F35A" w14:textId="77777777" w:rsidR="004D310C" w:rsidRPr="004D310C" w:rsidRDefault="004D310C" w:rsidP="004D310C">
      <w:pPr>
        <w:jc w:val="both"/>
        <w:rPr>
          <w:b w:val="0"/>
          <w:bCs/>
          <w:u w:val="single"/>
        </w:rPr>
      </w:pPr>
      <w:r w:rsidRPr="004D310C">
        <w:rPr>
          <w:b w:val="0"/>
          <w:bCs/>
          <w:u w:val="single"/>
        </w:rPr>
        <w:t>Includes plumbing provisions of the energy code and approved energy calculation provisions.</w:t>
      </w:r>
    </w:p>
    <w:p w14:paraId="6BB49703" w14:textId="77777777" w:rsidR="004D310C" w:rsidRPr="004D310C" w:rsidRDefault="004D310C" w:rsidP="004D310C">
      <w:pPr>
        <w:jc w:val="both"/>
        <w:rPr>
          <w:b w:val="0"/>
          <w:bCs/>
          <w:u w:val="single"/>
        </w:rPr>
      </w:pPr>
      <w:r w:rsidRPr="004D310C">
        <w:rPr>
          <w:b w:val="0"/>
          <w:bCs/>
          <w:u w:val="single"/>
        </w:rPr>
        <w:t>3.</w:t>
      </w:r>
      <w:r w:rsidRPr="004D310C">
        <w:rPr>
          <w:b w:val="0"/>
          <w:bCs/>
          <w:u w:val="single"/>
        </w:rPr>
        <w:tab/>
        <w:t>Final inspection. To be made after the building is complete, all plumbing fixtures are in place and properly connected, and the structure is ready for occupancy.</w:t>
      </w:r>
    </w:p>
    <w:p w14:paraId="0A124DB2" w14:textId="77777777" w:rsidR="004D310C" w:rsidRPr="004D310C" w:rsidRDefault="004D310C" w:rsidP="004D310C">
      <w:pPr>
        <w:jc w:val="both"/>
        <w:rPr>
          <w:b w:val="0"/>
          <w:bCs/>
          <w:u w:val="single"/>
        </w:rPr>
      </w:pPr>
      <w:r w:rsidRPr="004D310C">
        <w:rPr>
          <w:b w:val="0"/>
          <w:bCs/>
          <w:u w:val="single"/>
        </w:rPr>
        <w:t xml:space="preserve">Note: See Section 312 of the Florida Building Code, </w:t>
      </w:r>
      <w:proofErr w:type="gramStart"/>
      <w:r w:rsidRPr="004D310C">
        <w:rPr>
          <w:b w:val="0"/>
          <w:bCs/>
          <w:u w:val="single"/>
        </w:rPr>
        <w:t>Plumbing</w:t>
      </w:r>
      <w:proofErr w:type="gramEnd"/>
      <w:r w:rsidRPr="004D310C">
        <w:rPr>
          <w:b w:val="0"/>
          <w:bCs/>
          <w:u w:val="single"/>
        </w:rPr>
        <w:t xml:space="preserve"> for required tests.</w:t>
      </w:r>
    </w:p>
    <w:p w14:paraId="7B3B6606" w14:textId="77777777" w:rsidR="004D310C" w:rsidRPr="004D310C" w:rsidRDefault="004D310C" w:rsidP="004D310C">
      <w:pPr>
        <w:jc w:val="both"/>
        <w:rPr>
          <w:b w:val="0"/>
          <w:bCs/>
          <w:u w:val="single"/>
        </w:rPr>
      </w:pPr>
      <w:r w:rsidRPr="004D310C">
        <w:rPr>
          <w:b w:val="0"/>
          <w:bCs/>
          <w:u w:val="single"/>
        </w:rPr>
        <w:t>Mechanical</w:t>
      </w:r>
    </w:p>
    <w:p w14:paraId="30C5F582" w14:textId="77777777" w:rsidR="004D310C" w:rsidRPr="004D310C" w:rsidRDefault="004D310C" w:rsidP="004D310C">
      <w:pPr>
        <w:jc w:val="both"/>
        <w:rPr>
          <w:b w:val="0"/>
          <w:bCs/>
          <w:u w:val="single"/>
        </w:rPr>
      </w:pPr>
      <w:r w:rsidRPr="004D310C">
        <w:rPr>
          <w:b w:val="0"/>
          <w:bCs/>
          <w:u w:val="single"/>
        </w:rPr>
        <w:t>1.</w:t>
      </w:r>
      <w:r w:rsidRPr="004D310C">
        <w:rPr>
          <w:b w:val="0"/>
          <w:bCs/>
          <w:u w:val="single"/>
        </w:rPr>
        <w:tab/>
        <w:t>Underground inspection. To be made after trenches or ditches are excavated, underground duct and fuel piping installed, and before any backfill is put in place.</w:t>
      </w:r>
    </w:p>
    <w:p w14:paraId="3568437C" w14:textId="77777777" w:rsidR="004D310C" w:rsidRPr="004D310C" w:rsidRDefault="004D310C" w:rsidP="004D310C">
      <w:pPr>
        <w:jc w:val="both"/>
        <w:rPr>
          <w:b w:val="0"/>
          <w:bCs/>
          <w:u w:val="single"/>
        </w:rPr>
      </w:pPr>
      <w:r w:rsidRPr="004D310C">
        <w:rPr>
          <w:b w:val="0"/>
          <w:bCs/>
          <w:u w:val="single"/>
        </w:rPr>
        <w:t>2.</w:t>
      </w:r>
      <w:r w:rsidRPr="004D310C">
        <w:rPr>
          <w:b w:val="0"/>
          <w:bCs/>
          <w:u w:val="single"/>
        </w:rPr>
        <w:tab/>
        <w:t xml:space="preserve">Rough-in inspection. To be made after the roof, framing, </w:t>
      </w:r>
      <w:proofErr w:type="spellStart"/>
      <w:r w:rsidRPr="004D310C">
        <w:rPr>
          <w:b w:val="0"/>
          <w:bCs/>
          <w:u w:val="single"/>
        </w:rPr>
        <w:t>fireblocking</w:t>
      </w:r>
      <w:proofErr w:type="spellEnd"/>
      <w:r w:rsidRPr="004D310C">
        <w:rPr>
          <w:b w:val="0"/>
          <w:bCs/>
          <w:u w:val="single"/>
        </w:rPr>
        <w:t xml:space="preserve"> and bracing are in place and all ducting, and other concealed components are complete, and prior to the installation of wall or ceiling membranes.</w:t>
      </w:r>
    </w:p>
    <w:p w14:paraId="7BF1BBEB" w14:textId="77777777" w:rsidR="004D310C" w:rsidRPr="004D310C" w:rsidRDefault="004D310C" w:rsidP="004D310C">
      <w:pPr>
        <w:jc w:val="both"/>
        <w:rPr>
          <w:b w:val="0"/>
          <w:bCs/>
          <w:u w:val="single"/>
        </w:rPr>
      </w:pPr>
      <w:r w:rsidRPr="004D310C">
        <w:rPr>
          <w:b w:val="0"/>
          <w:bCs/>
          <w:u w:val="single"/>
        </w:rPr>
        <w:t>Includes mechanical provisions of the energy code and approved energy calculation provisions.</w:t>
      </w:r>
    </w:p>
    <w:p w14:paraId="03C31857" w14:textId="77777777" w:rsidR="004D310C" w:rsidRPr="004D310C" w:rsidRDefault="004D310C" w:rsidP="004D310C">
      <w:pPr>
        <w:jc w:val="both"/>
        <w:rPr>
          <w:b w:val="0"/>
          <w:bCs/>
          <w:u w:val="single"/>
        </w:rPr>
      </w:pPr>
      <w:r w:rsidRPr="004D310C">
        <w:rPr>
          <w:b w:val="0"/>
          <w:bCs/>
          <w:u w:val="single"/>
        </w:rPr>
        <w:t>3.</w:t>
      </w:r>
      <w:r w:rsidRPr="004D310C">
        <w:rPr>
          <w:b w:val="0"/>
          <w:bCs/>
          <w:u w:val="single"/>
        </w:rPr>
        <w:tab/>
        <w:t xml:space="preserve">Final inspection. To be </w:t>
      </w:r>
      <w:proofErr w:type="gramStart"/>
      <w:r w:rsidRPr="004D310C">
        <w:rPr>
          <w:b w:val="0"/>
          <w:bCs/>
          <w:u w:val="single"/>
        </w:rPr>
        <w:t>made</w:t>
      </w:r>
      <w:proofErr w:type="gramEnd"/>
      <w:r w:rsidRPr="004D310C">
        <w:rPr>
          <w:b w:val="0"/>
          <w:bCs/>
          <w:u w:val="single"/>
        </w:rPr>
        <w:t xml:space="preserve"> after the building is complete, the mechanical system is in </w:t>
      </w:r>
      <w:r w:rsidRPr="004D310C">
        <w:rPr>
          <w:b w:val="0"/>
          <w:bCs/>
          <w:u w:val="single"/>
        </w:rPr>
        <w:lastRenderedPageBreak/>
        <w:t>place and properly connected, and the structure is ready for occupancy.</w:t>
      </w:r>
    </w:p>
    <w:p w14:paraId="6E897FB8" w14:textId="77777777" w:rsidR="004D310C" w:rsidRPr="004D310C" w:rsidRDefault="004D310C" w:rsidP="004D310C">
      <w:pPr>
        <w:jc w:val="both"/>
        <w:rPr>
          <w:b w:val="0"/>
          <w:bCs/>
          <w:u w:val="single"/>
        </w:rPr>
      </w:pPr>
      <w:r w:rsidRPr="004D310C">
        <w:rPr>
          <w:b w:val="0"/>
          <w:bCs/>
          <w:u w:val="single"/>
        </w:rPr>
        <w:t>Gas</w:t>
      </w:r>
    </w:p>
    <w:p w14:paraId="2BF5A5F0" w14:textId="77777777" w:rsidR="004D310C" w:rsidRPr="004D310C" w:rsidRDefault="004D310C" w:rsidP="004D310C">
      <w:pPr>
        <w:jc w:val="both"/>
        <w:rPr>
          <w:b w:val="0"/>
          <w:bCs/>
          <w:u w:val="single"/>
        </w:rPr>
      </w:pPr>
      <w:r w:rsidRPr="004D310C">
        <w:rPr>
          <w:b w:val="0"/>
          <w:bCs/>
          <w:u w:val="single"/>
        </w:rPr>
        <w:t>1.</w:t>
      </w:r>
      <w:r w:rsidRPr="004D310C">
        <w:rPr>
          <w:b w:val="0"/>
          <w:bCs/>
          <w:u w:val="single"/>
        </w:rPr>
        <w:tab/>
        <w:t>Rough piping inspection. To be made after all new piping authorized by the permit has been installed, and before any such piping has been covered or concealed or any fixtures or gas appliances have been connected.</w:t>
      </w:r>
    </w:p>
    <w:p w14:paraId="09EBB7D7" w14:textId="77777777" w:rsidR="004D310C" w:rsidRPr="004D310C" w:rsidRDefault="004D310C" w:rsidP="004D310C">
      <w:pPr>
        <w:jc w:val="both"/>
        <w:rPr>
          <w:b w:val="0"/>
          <w:bCs/>
          <w:u w:val="single"/>
        </w:rPr>
      </w:pPr>
      <w:r w:rsidRPr="004D310C">
        <w:rPr>
          <w:b w:val="0"/>
          <w:bCs/>
          <w:u w:val="single"/>
        </w:rPr>
        <w:t>Includes gas provisions of the energy code and approved energy calculation provisions.</w:t>
      </w:r>
    </w:p>
    <w:p w14:paraId="32F869CE" w14:textId="77777777" w:rsidR="004D310C" w:rsidRPr="004D310C" w:rsidRDefault="004D310C" w:rsidP="004D310C">
      <w:pPr>
        <w:jc w:val="both"/>
        <w:rPr>
          <w:b w:val="0"/>
          <w:bCs/>
          <w:u w:val="single"/>
        </w:rPr>
      </w:pPr>
      <w:r w:rsidRPr="004D310C">
        <w:rPr>
          <w:b w:val="0"/>
          <w:bCs/>
          <w:u w:val="single"/>
        </w:rPr>
        <w:t>2.</w:t>
      </w:r>
      <w:r w:rsidRPr="004D310C">
        <w:rPr>
          <w:b w:val="0"/>
          <w:bCs/>
          <w:u w:val="single"/>
        </w:rPr>
        <w:tab/>
        <w:t xml:space="preserve">Final piping inspection. To be made after all piping authorized by the permit has been installed and after all portions which are to be concealed by plastering or otherwise have </w:t>
      </w:r>
      <w:proofErr w:type="gramStart"/>
      <w:r w:rsidRPr="004D310C">
        <w:rPr>
          <w:b w:val="0"/>
          <w:bCs/>
          <w:u w:val="single"/>
        </w:rPr>
        <w:t>been so</w:t>
      </w:r>
      <w:proofErr w:type="gramEnd"/>
      <w:r w:rsidRPr="004D310C">
        <w:rPr>
          <w:b w:val="0"/>
          <w:bCs/>
          <w:u w:val="single"/>
        </w:rPr>
        <w:t xml:space="preserve"> concealed, and before any fixtures or gas appliances have been connected. This inspection shall include a pressure test.</w:t>
      </w:r>
    </w:p>
    <w:p w14:paraId="7EFFCE3C" w14:textId="77777777" w:rsidR="004D310C" w:rsidRPr="004D310C" w:rsidRDefault="004D310C" w:rsidP="004D310C">
      <w:pPr>
        <w:jc w:val="both"/>
        <w:rPr>
          <w:b w:val="0"/>
          <w:bCs/>
          <w:u w:val="single"/>
        </w:rPr>
      </w:pPr>
      <w:r w:rsidRPr="004D310C">
        <w:rPr>
          <w:b w:val="0"/>
          <w:bCs/>
          <w:u w:val="single"/>
        </w:rPr>
        <w:t>3.</w:t>
      </w:r>
      <w:r w:rsidRPr="004D310C">
        <w:rPr>
          <w:b w:val="0"/>
          <w:bCs/>
          <w:u w:val="single"/>
        </w:rPr>
        <w:tab/>
        <w:t>Final inspection. To be made on all new gas work authorized by the permit and such portions of existing systems as may be affected by new work or any changes, to ensure compliance with all the requirements of this code and to assure that the installation and construction of the gas system is in accordance with reviewed plans.</w:t>
      </w:r>
    </w:p>
    <w:p w14:paraId="3697E229" w14:textId="77777777" w:rsidR="004D310C" w:rsidRPr="004D310C" w:rsidRDefault="004D310C" w:rsidP="004D310C">
      <w:pPr>
        <w:jc w:val="both"/>
        <w:rPr>
          <w:b w:val="0"/>
          <w:bCs/>
          <w:u w:val="single"/>
        </w:rPr>
      </w:pPr>
      <w:r w:rsidRPr="004D310C">
        <w:rPr>
          <w:b w:val="0"/>
          <w:bCs/>
          <w:u w:val="single"/>
        </w:rPr>
        <w:t>Site Debris</w:t>
      </w:r>
    </w:p>
    <w:p w14:paraId="7BCC1D3A" w14:textId="77777777" w:rsidR="004D310C" w:rsidRPr="004D310C" w:rsidRDefault="004D310C" w:rsidP="004D310C">
      <w:pPr>
        <w:jc w:val="both"/>
        <w:rPr>
          <w:b w:val="0"/>
          <w:bCs/>
          <w:u w:val="single"/>
        </w:rPr>
      </w:pPr>
      <w:r w:rsidRPr="004D310C">
        <w:rPr>
          <w:b w:val="0"/>
          <w:bCs/>
          <w:u w:val="single"/>
        </w:rPr>
        <w:t>1.</w:t>
      </w:r>
      <w:r w:rsidRPr="004D310C">
        <w:rPr>
          <w:b w:val="0"/>
          <w:bCs/>
          <w:u w:val="single"/>
        </w:rPr>
        <w:tab/>
        <w:t xml:space="preserve">The contractor and/or owner of any active or inactive construction project shall be responsible for the clean-up and removal of all construction debris or any other miscellaneous discarded articles </w:t>
      </w:r>
      <w:proofErr w:type="gramStart"/>
      <w:r w:rsidRPr="004D310C">
        <w:rPr>
          <w:b w:val="0"/>
          <w:bCs/>
          <w:u w:val="single"/>
        </w:rPr>
        <w:t>during the course of</w:t>
      </w:r>
      <w:proofErr w:type="gramEnd"/>
      <w:r w:rsidRPr="004D310C">
        <w:rPr>
          <w:b w:val="0"/>
          <w:bCs/>
          <w:u w:val="single"/>
        </w:rPr>
        <w:t xml:space="preserve"> the construction project and prior to receiving final inspection approval.  Construction job sites must be </w:t>
      </w:r>
      <w:proofErr w:type="gramStart"/>
      <w:r w:rsidRPr="004D310C">
        <w:rPr>
          <w:b w:val="0"/>
          <w:bCs/>
          <w:u w:val="single"/>
        </w:rPr>
        <w:t>kept clean and in a safe condition at all times</w:t>
      </w:r>
      <w:proofErr w:type="gramEnd"/>
      <w:r w:rsidRPr="004D310C">
        <w:rPr>
          <w:b w:val="0"/>
          <w:bCs/>
          <w:u w:val="single"/>
        </w:rPr>
        <w:t>.</w:t>
      </w:r>
    </w:p>
    <w:p w14:paraId="608A2E35" w14:textId="77777777" w:rsidR="004D310C" w:rsidRPr="004D310C" w:rsidRDefault="004D310C" w:rsidP="004D310C">
      <w:pPr>
        <w:jc w:val="both"/>
        <w:rPr>
          <w:b w:val="0"/>
          <w:bCs/>
          <w:u w:val="single"/>
        </w:rPr>
      </w:pPr>
      <w:r w:rsidRPr="004D310C">
        <w:rPr>
          <w:b w:val="0"/>
          <w:bCs/>
          <w:u w:val="single"/>
        </w:rPr>
        <w:t>2.</w:t>
      </w:r>
      <w:r w:rsidRPr="004D310C">
        <w:rPr>
          <w:b w:val="0"/>
          <w:bCs/>
          <w:u w:val="single"/>
        </w:rPr>
        <w:tab/>
        <w:t>All debris shall be kept in such a manner as to prevent it from being spread by any means.</w:t>
      </w:r>
    </w:p>
    <w:p w14:paraId="301B9613" w14:textId="77777777" w:rsidR="004D310C" w:rsidRPr="004D310C" w:rsidRDefault="004D310C" w:rsidP="004D310C">
      <w:pPr>
        <w:jc w:val="both"/>
        <w:rPr>
          <w:b w:val="0"/>
          <w:bCs/>
          <w:u w:val="single"/>
        </w:rPr>
      </w:pPr>
    </w:p>
    <w:p w14:paraId="2D59232E" w14:textId="77777777" w:rsidR="004D310C" w:rsidRPr="004D310C" w:rsidRDefault="004D310C" w:rsidP="00E66EF1">
      <w:pPr>
        <w:ind w:left="360"/>
        <w:jc w:val="both"/>
        <w:rPr>
          <w:b w:val="0"/>
          <w:bCs/>
          <w:u w:val="single"/>
        </w:rPr>
      </w:pPr>
      <w:r w:rsidRPr="004D310C">
        <w:rPr>
          <w:b w:val="0"/>
          <w:bCs/>
          <w:u w:val="single"/>
        </w:rPr>
        <w:t>110.3.1 Footing and foundation inspection.</w:t>
      </w:r>
    </w:p>
    <w:p w14:paraId="4FA7721A" w14:textId="77777777" w:rsidR="004D310C" w:rsidRPr="004D310C" w:rsidRDefault="004D310C" w:rsidP="00E66EF1">
      <w:pPr>
        <w:ind w:left="360"/>
        <w:jc w:val="both"/>
        <w:rPr>
          <w:b w:val="0"/>
          <w:bCs/>
          <w:u w:val="single"/>
        </w:rPr>
      </w:pPr>
      <w:r w:rsidRPr="004D310C">
        <w:rPr>
          <w:b w:val="0"/>
          <w:bCs/>
          <w:u w:val="single"/>
        </w:rPr>
        <w:t>Footing and foundation inspections shall be made after excavations for footings are complete and any required reinforcing steel is in place. For concrete foundations, any required forms shall be in place prior to inspection. Materials for the foundation shall be on the job, except where concrete is ready mixed in accordance with ASTM C 94, the concrete need not be on the job.</w:t>
      </w:r>
    </w:p>
    <w:p w14:paraId="65D139D7" w14:textId="77777777" w:rsidR="004D310C" w:rsidRPr="004D310C" w:rsidRDefault="004D310C" w:rsidP="00E66EF1">
      <w:pPr>
        <w:ind w:left="360"/>
        <w:jc w:val="both"/>
        <w:rPr>
          <w:b w:val="0"/>
          <w:bCs/>
          <w:u w:val="single"/>
        </w:rPr>
      </w:pPr>
    </w:p>
    <w:p w14:paraId="26A4EA9D" w14:textId="77777777" w:rsidR="004D310C" w:rsidRPr="004D310C" w:rsidRDefault="004D310C" w:rsidP="00E66EF1">
      <w:pPr>
        <w:ind w:left="360"/>
        <w:jc w:val="both"/>
        <w:rPr>
          <w:b w:val="0"/>
          <w:bCs/>
          <w:u w:val="single"/>
        </w:rPr>
      </w:pPr>
      <w:r w:rsidRPr="004D310C">
        <w:rPr>
          <w:b w:val="0"/>
          <w:bCs/>
          <w:u w:val="single"/>
        </w:rPr>
        <w:t>110.3.2 Concrete slab and under-floor inspection. Concrete slab and under-floor inspections shall be made after in-slab or under-floor reinforcing steel and building service equipment, conduit, piping accessories and other ancillary equipment items are in place, but before any concrete is placed or floor sheathing installed, including the subfloor.</w:t>
      </w:r>
    </w:p>
    <w:p w14:paraId="1FC94607" w14:textId="77777777" w:rsidR="004D310C" w:rsidRPr="004D310C" w:rsidRDefault="004D310C" w:rsidP="00E66EF1">
      <w:pPr>
        <w:ind w:left="360"/>
        <w:jc w:val="both"/>
        <w:rPr>
          <w:b w:val="0"/>
          <w:bCs/>
          <w:u w:val="single"/>
        </w:rPr>
      </w:pPr>
    </w:p>
    <w:p w14:paraId="07904ED7" w14:textId="77777777" w:rsidR="004D310C" w:rsidRPr="004D310C" w:rsidRDefault="004D310C" w:rsidP="00E66EF1">
      <w:pPr>
        <w:ind w:left="360"/>
        <w:jc w:val="both"/>
        <w:rPr>
          <w:b w:val="0"/>
          <w:bCs/>
          <w:u w:val="single"/>
        </w:rPr>
      </w:pPr>
      <w:r w:rsidRPr="004D310C">
        <w:rPr>
          <w:b w:val="0"/>
          <w:bCs/>
          <w:u w:val="single"/>
        </w:rPr>
        <w:t>110.3.3 Lowest floor elevation. In flood hazard areas, upon placement of the lowest floor, including the basement, and prior to further vertical construction, the elevation certification required in Section 1612.4 of the Florida Building Code, Building and Section R322 of the Florida Building Code, Residential, shall be submitted to the building official.</w:t>
      </w:r>
    </w:p>
    <w:p w14:paraId="462D4ED8" w14:textId="77777777" w:rsidR="004D310C" w:rsidRPr="004D310C" w:rsidRDefault="004D310C" w:rsidP="00E66EF1">
      <w:pPr>
        <w:ind w:left="360"/>
        <w:jc w:val="both"/>
        <w:rPr>
          <w:b w:val="0"/>
          <w:bCs/>
          <w:u w:val="single"/>
        </w:rPr>
      </w:pPr>
    </w:p>
    <w:p w14:paraId="53368BE9" w14:textId="77777777" w:rsidR="004D310C" w:rsidRPr="004D310C" w:rsidRDefault="004D310C" w:rsidP="00E66EF1">
      <w:pPr>
        <w:ind w:left="360"/>
        <w:jc w:val="both"/>
        <w:rPr>
          <w:b w:val="0"/>
          <w:bCs/>
          <w:u w:val="single"/>
        </w:rPr>
      </w:pPr>
      <w:r w:rsidRPr="004D310C">
        <w:rPr>
          <w:b w:val="0"/>
          <w:bCs/>
          <w:u w:val="single"/>
        </w:rPr>
        <w:t xml:space="preserve">110.3.4 Frame inspection. Framing inspections shall be made after the roof deck or sheathing, all framing, </w:t>
      </w:r>
      <w:proofErr w:type="spellStart"/>
      <w:r w:rsidRPr="004D310C">
        <w:rPr>
          <w:b w:val="0"/>
          <w:bCs/>
          <w:u w:val="single"/>
        </w:rPr>
        <w:t>fireblocking</w:t>
      </w:r>
      <w:proofErr w:type="spellEnd"/>
      <w:r w:rsidRPr="004D310C">
        <w:rPr>
          <w:b w:val="0"/>
          <w:bCs/>
          <w:u w:val="single"/>
        </w:rPr>
        <w:t xml:space="preserve"> and bracing are in place and pipes, chimneys and vents to be concealed are complete and the rough electrical, plumbing, heating wires, pipes and ducts are approved.</w:t>
      </w:r>
    </w:p>
    <w:p w14:paraId="6EA24282" w14:textId="77777777" w:rsidR="004D310C" w:rsidRPr="004D310C" w:rsidRDefault="004D310C" w:rsidP="00E66EF1">
      <w:pPr>
        <w:ind w:left="360"/>
        <w:jc w:val="both"/>
        <w:rPr>
          <w:b w:val="0"/>
          <w:bCs/>
          <w:u w:val="single"/>
        </w:rPr>
      </w:pPr>
    </w:p>
    <w:p w14:paraId="61DE5F66" w14:textId="77777777" w:rsidR="004D310C" w:rsidRPr="004D310C" w:rsidRDefault="004D310C" w:rsidP="00E66EF1">
      <w:pPr>
        <w:ind w:left="360"/>
        <w:jc w:val="both"/>
        <w:rPr>
          <w:b w:val="0"/>
          <w:bCs/>
          <w:u w:val="single"/>
        </w:rPr>
      </w:pPr>
      <w:r w:rsidRPr="004D310C">
        <w:rPr>
          <w:b w:val="0"/>
          <w:bCs/>
          <w:u w:val="single"/>
        </w:rPr>
        <w:t>110.3.5 Lath, gypsum board and gypsum panel product inspection. Lath, gypsum board and gypsum panel product inspections shall be made after lathing, gypsum board and gypsum panel products, interior and exterior, are in place, but before any plastering is applied or gypsum board and gypsum panel product joints and fasteners are taped and finished.</w:t>
      </w:r>
    </w:p>
    <w:p w14:paraId="2AFEB4BB" w14:textId="77777777" w:rsidR="004D310C" w:rsidRPr="004D310C" w:rsidRDefault="004D310C" w:rsidP="00E66EF1">
      <w:pPr>
        <w:ind w:left="360"/>
        <w:jc w:val="both"/>
        <w:rPr>
          <w:b w:val="0"/>
          <w:bCs/>
          <w:u w:val="single"/>
        </w:rPr>
      </w:pPr>
    </w:p>
    <w:p w14:paraId="08683A43" w14:textId="77777777" w:rsidR="004D310C" w:rsidRPr="004D310C" w:rsidRDefault="004D310C" w:rsidP="00E66EF1">
      <w:pPr>
        <w:ind w:left="360"/>
        <w:jc w:val="both"/>
        <w:rPr>
          <w:b w:val="0"/>
          <w:bCs/>
          <w:u w:val="single"/>
        </w:rPr>
      </w:pPr>
      <w:r w:rsidRPr="004D310C">
        <w:rPr>
          <w:b w:val="0"/>
          <w:bCs/>
          <w:u w:val="single"/>
        </w:rPr>
        <w:lastRenderedPageBreak/>
        <w:t>Exception: Gypsum board and gypsum panel products that are not part of a fire-resistance-rated assembly or a shear assembly.</w:t>
      </w:r>
    </w:p>
    <w:p w14:paraId="218FC507" w14:textId="77777777" w:rsidR="004D310C" w:rsidRPr="004D310C" w:rsidRDefault="004D310C" w:rsidP="00E66EF1">
      <w:pPr>
        <w:ind w:left="360"/>
        <w:jc w:val="both"/>
        <w:rPr>
          <w:b w:val="0"/>
          <w:bCs/>
          <w:u w:val="single"/>
        </w:rPr>
      </w:pPr>
    </w:p>
    <w:p w14:paraId="23866939" w14:textId="77777777" w:rsidR="004D310C" w:rsidRPr="004D310C" w:rsidRDefault="004D310C" w:rsidP="00E66EF1">
      <w:pPr>
        <w:ind w:left="360"/>
        <w:jc w:val="both"/>
        <w:rPr>
          <w:b w:val="0"/>
          <w:bCs/>
          <w:u w:val="single"/>
        </w:rPr>
      </w:pPr>
      <w:r w:rsidRPr="004D310C">
        <w:rPr>
          <w:b w:val="0"/>
          <w:bCs/>
          <w:u w:val="single"/>
        </w:rPr>
        <w:t>110.3.6 Weather-exposed balcony and walking surface waterproofing. Where balcony or other elevated walking surfaces are exposed to water from direct or blowing rain or irrigation, and the structural framing is protected by an impervious moisture barrier, all elements of the impervious-moisture-barrier system shall not be concealed until inspected and approved.</w:t>
      </w:r>
    </w:p>
    <w:p w14:paraId="767F74B7" w14:textId="77777777" w:rsidR="004D310C" w:rsidRPr="004D310C" w:rsidRDefault="004D310C" w:rsidP="00E66EF1">
      <w:pPr>
        <w:ind w:left="360"/>
        <w:jc w:val="both"/>
        <w:rPr>
          <w:b w:val="0"/>
          <w:bCs/>
          <w:u w:val="single"/>
        </w:rPr>
      </w:pPr>
    </w:p>
    <w:p w14:paraId="12AD757D" w14:textId="77777777" w:rsidR="004D310C" w:rsidRPr="004D310C" w:rsidRDefault="004D310C" w:rsidP="00E66EF1">
      <w:pPr>
        <w:ind w:left="360"/>
        <w:jc w:val="both"/>
        <w:rPr>
          <w:b w:val="0"/>
          <w:bCs/>
          <w:u w:val="single"/>
        </w:rPr>
      </w:pPr>
      <w:r w:rsidRPr="004D310C">
        <w:rPr>
          <w:b w:val="0"/>
          <w:bCs/>
          <w:u w:val="single"/>
        </w:rPr>
        <w:t>110.3.7 Fire and smoke-resistant penetrations. Protection of joints and penetrations in fire-resistance- rated assemblies, smoke barriers and smoke partitions shall not be concealed from view until inspected and approved.</w:t>
      </w:r>
    </w:p>
    <w:p w14:paraId="2380EA32" w14:textId="77777777" w:rsidR="004D310C" w:rsidRPr="004D310C" w:rsidRDefault="004D310C" w:rsidP="00E66EF1">
      <w:pPr>
        <w:ind w:left="360"/>
        <w:jc w:val="both"/>
        <w:rPr>
          <w:b w:val="0"/>
          <w:bCs/>
          <w:u w:val="single"/>
        </w:rPr>
      </w:pPr>
    </w:p>
    <w:p w14:paraId="23A532F8" w14:textId="77777777" w:rsidR="004D310C" w:rsidRPr="004D310C" w:rsidRDefault="004D310C" w:rsidP="00E66EF1">
      <w:pPr>
        <w:ind w:left="360"/>
        <w:jc w:val="both"/>
        <w:rPr>
          <w:b w:val="0"/>
          <w:bCs/>
          <w:u w:val="single"/>
        </w:rPr>
      </w:pPr>
      <w:r w:rsidRPr="004D310C">
        <w:rPr>
          <w:b w:val="0"/>
          <w:bCs/>
          <w:u w:val="single"/>
        </w:rPr>
        <w:t>110.3.8 Energy efficiency inspections. Inspections shall be made to determine compliance with FBC, Energy Conservation and confirm with the approved energy code submittal (by appropriate trade) and corresponding mandatory requirements and shall include, but not be limited to, inspections for: corresponding  envelope insulation R- and U-values, fenestration U-value, and Solar Heat Gain Coefficient, duct system R-value, and HVAC, lighting, electrical and water-heating equipment efficiency.</w:t>
      </w:r>
    </w:p>
    <w:p w14:paraId="13A10D6B" w14:textId="77777777" w:rsidR="004D310C" w:rsidRPr="004D310C" w:rsidRDefault="004D310C" w:rsidP="00E66EF1">
      <w:pPr>
        <w:ind w:left="360"/>
        <w:jc w:val="both"/>
        <w:rPr>
          <w:b w:val="0"/>
          <w:bCs/>
          <w:u w:val="single"/>
        </w:rPr>
      </w:pPr>
    </w:p>
    <w:p w14:paraId="248C73A0" w14:textId="77777777" w:rsidR="004D310C" w:rsidRPr="004D310C" w:rsidRDefault="004D310C" w:rsidP="00E66EF1">
      <w:pPr>
        <w:ind w:left="360"/>
        <w:jc w:val="both"/>
        <w:rPr>
          <w:b w:val="0"/>
          <w:bCs/>
          <w:u w:val="single"/>
        </w:rPr>
      </w:pPr>
      <w:r w:rsidRPr="004D310C">
        <w:rPr>
          <w:b w:val="0"/>
          <w:bCs/>
          <w:u w:val="single"/>
        </w:rPr>
        <w:t>110.3.9 Other inspections. In addition to the inspections specified in Sections 110.3 through 110.3.8, the building official is authorized to make or require other inspections of any construction work to ascertain compliance with the provisions of this code and other laws that are enforced by the department of building safety.</w:t>
      </w:r>
    </w:p>
    <w:p w14:paraId="3B3C8BFB" w14:textId="77777777" w:rsidR="004D310C" w:rsidRPr="004D310C" w:rsidRDefault="004D310C" w:rsidP="00E66EF1">
      <w:pPr>
        <w:ind w:left="360"/>
        <w:jc w:val="both"/>
        <w:rPr>
          <w:b w:val="0"/>
          <w:bCs/>
          <w:u w:val="single"/>
        </w:rPr>
      </w:pPr>
    </w:p>
    <w:p w14:paraId="1CD2E145" w14:textId="77777777" w:rsidR="004D310C" w:rsidRDefault="004D310C" w:rsidP="00E66EF1">
      <w:pPr>
        <w:ind w:left="360"/>
        <w:jc w:val="both"/>
        <w:rPr>
          <w:b w:val="0"/>
          <w:bCs/>
          <w:u w:val="single"/>
        </w:rPr>
      </w:pPr>
      <w:bookmarkStart w:id="0" w:name="_Hlk150261967"/>
      <w:r w:rsidRPr="004D310C">
        <w:rPr>
          <w:b w:val="0"/>
          <w:bCs/>
          <w:u w:val="single"/>
        </w:rPr>
        <w:t>110.3.10 Backflow Devices. All newly installed backflow devices shall be tested and certified by a properly licensed backflow tester at the time of installation. Required documentation certifying device is working properly shall be submitted to the building official for registering the backflow prevention device with the cross-connection control program.</w:t>
      </w:r>
    </w:p>
    <w:p w14:paraId="3B0818EE" w14:textId="77777777" w:rsidR="00CF0505" w:rsidRDefault="00CF0505" w:rsidP="00E66EF1">
      <w:pPr>
        <w:ind w:left="360"/>
        <w:jc w:val="both"/>
        <w:rPr>
          <w:b w:val="0"/>
          <w:bCs/>
          <w:u w:val="single"/>
        </w:rPr>
      </w:pPr>
    </w:p>
    <w:p w14:paraId="23237E65" w14:textId="22B9BDF6" w:rsidR="00CF0505" w:rsidRPr="004D310C" w:rsidRDefault="00CF0505" w:rsidP="00E66EF1">
      <w:pPr>
        <w:ind w:left="360"/>
        <w:jc w:val="both"/>
        <w:rPr>
          <w:b w:val="0"/>
          <w:bCs/>
          <w:u w:val="single"/>
        </w:rPr>
      </w:pPr>
      <w:r>
        <w:rPr>
          <w:b w:val="0"/>
          <w:bCs/>
          <w:u w:val="single"/>
        </w:rPr>
        <w:t xml:space="preserve">110.3.10.1 Plumbing Clean-outs located in driveways and or sidewalks shall have a surround and cover that is rated for traffic conditions. Materials can be of cast iron, brass, or similar or a combination thereof. </w:t>
      </w:r>
    </w:p>
    <w:bookmarkEnd w:id="0"/>
    <w:p w14:paraId="6118D9AC" w14:textId="77777777" w:rsidR="004D310C" w:rsidRPr="004D310C" w:rsidRDefault="004D310C" w:rsidP="00E66EF1">
      <w:pPr>
        <w:ind w:left="360"/>
        <w:jc w:val="both"/>
        <w:rPr>
          <w:b w:val="0"/>
          <w:bCs/>
          <w:u w:val="single"/>
        </w:rPr>
      </w:pPr>
    </w:p>
    <w:p w14:paraId="116391E0" w14:textId="77777777" w:rsidR="004D310C" w:rsidRPr="004D310C" w:rsidRDefault="004D310C" w:rsidP="00E66EF1">
      <w:pPr>
        <w:ind w:left="360"/>
        <w:jc w:val="both"/>
        <w:rPr>
          <w:b w:val="0"/>
          <w:bCs/>
          <w:u w:val="single"/>
        </w:rPr>
      </w:pPr>
      <w:r w:rsidRPr="004D310C">
        <w:rPr>
          <w:b w:val="0"/>
          <w:bCs/>
          <w:u w:val="single"/>
        </w:rPr>
        <w:t xml:space="preserve">110.3.11 Final inspection. The final inspection shall be made after all </w:t>
      </w:r>
      <w:proofErr w:type="gramStart"/>
      <w:r w:rsidRPr="004D310C">
        <w:rPr>
          <w:b w:val="0"/>
          <w:bCs/>
          <w:u w:val="single"/>
        </w:rPr>
        <w:t>work</w:t>
      </w:r>
      <w:proofErr w:type="gramEnd"/>
      <w:r w:rsidRPr="004D310C">
        <w:rPr>
          <w:b w:val="0"/>
          <w:bCs/>
          <w:u w:val="single"/>
        </w:rPr>
        <w:t xml:space="preserve"> required by the building permit is completed.</w:t>
      </w:r>
    </w:p>
    <w:p w14:paraId="33DFF18D" w14:textId="77777777" w:rsidR="004D310C" w:rsidRPr="004D310C" w:rsidRDefault="004D310C" w:rsidP="00E66EF1">
      <w:pPr>
        <w:ind w:left="360"/>
        <w:jc w:val="both"/>
        <w:rPr>
          <w:b w:val="0"/>
          <w:bCs/>
          <w:u w:val="single"/>
        </w:rPr>
      </w:pPr>
    </w:p>
    <w:p w14:paraId="31428A63" w14:textId="77777777" w:rsidR="004D310C" w:rsidRPr="004D310C" w:rsidRDefault="004D310C" w:rsidP="00E66EF1">
      <w:pPr>
        <w:ind w:left="360"/>
        <w:jc w:val="both"/>
        <w:rPr>
          <w:b w:val="0"/>
          <w:bCs/>
          <w:u w:val="single"/>
        </w:rPr>
      </w:pPr>
      <w:r w:rsidRPr="004D310C">
        <w:rPr>
          <w:b w:val="0"/>
          <w:bCs/>
          <w:u w:val="single"/>
        </w:rPr>
        <w:t>110.3.11.1 Flood hazard documentation.</w:t>
      </w:r>
    </w:p>
    <w:p w14:paraId="60C3BB79" w14:textId="77777777" w:rsidR="004D310C" w:rsidRPr="004D310C" w:rsidRDefault="004D310C" w:rsidP="00E66EF1">
      <w:pPr>
        <w:ind w:left="360"/>
        <w:jc w:val="both"/>
        <w:rPr>
          <w:b w:val="0"/>
          <w:bCs/>
          <w:u w:val="single"/>
        </w:rPr>
      </w:pPr>
      <w:r w:rsidRPr="004D310C">
        <w:rPr>
          <w:b w:val="0"/>
          <w:bCs/>
          <w:u w:val="single"/>
        </w:rPr>
        <w:t>If located in a flood hazard area, documentation as required in Section 1612.5 of the Florida Building Code, Building; or Section R322 of the Florida Building Code, Residential, shall be submitted to the building official prior to the final inspection.</w:t>
      </w:r>
    </w:p>
    <w:p w14:paraId="4FFC040C" w14:textId="77777777" w:rsidR="004D310C" w:rsidRPr="004D310C" w:rsidRDefault="004D310C" w:rsidP="00E66EF1">
      <w:pPr>
        <w:ind w:left="360"/>
        <w:jc w:val="both"/>
        <w:rPr>
          <w:b w:val="0"/>
          <w:bCs/>
          <w:u w:val="single"/>
        </w:rPr>
      </w:pPr>
    </w:p>
    <w:p w14:paraId="12341A34" w14:textId="77777777" w:rsidR="004D310C" w:rsidRPr="004D310C" w:rsidRDefault="004D310C" w:rsidP="00E66EF1">
      <w:pPr>
        <w:ind w:left="360"/>
        <w:jc w:val="both"/>
        <w:rPr>
          <w:b w:val="0"/>
          <w:bCs/>
          <w:u w:val="single"/>
        </w:rPr>
      </w:pPr>
      <w:r w:rsidRPr="004D310C">
        <w:rPr>
          <w:b w:val="0"/>
          <w:bCs/>
          <w:u w:val="single"/>
        </w:rPr>
        <w:t xml:space="preserve">110.3.11.2 Commercial Energy Code documentation. If required by energy code path submittal, confirmation that commissioning result requirements have been received by building owner. </w:t>
      </w:r>
    </w:p>
    <w:p w14:paraId="73DDE832" w14:textId="77777777" w:rsidR="004D310C" w:rsidRPr="004D310C" w:rsidRDefault="004D310C" w:rsidP="00E66EF1">
      <w:pPr>
        <w:ind w:left="360"/>
        <w:jc w:val="both"/>
        <w:rPr>
          <w:b w:val="0"/>
          <w:bCs/>
          <w:u w:val="single"/>
        </w:rPr>
      </w:pPr>
    </w:p>
    <w:p w14:paraId="2321C5EB" w14:textId="77777777" w:rsidR="004D310C" w:rsidRPr="004D310C" w:rsidRDefault="004D310C" w:rsidP="00E66EF1">
      <w:pPr>
        <w:ind w:left="360"/>
        <w:jc w:val="both"/>
        <w:rPr>
          <w:b w:val="0"/>
          <w:bCs/>
          <w:u w:val="single"/>
        </w:rPr>
      </w:pPr>
      <w:r w:rsidRPr="004D310C">
        <w:rPr>
          <w:b w:val="0"/>
          <w:bCs/>
          <w:u w:val="single"/>
        </w:rPr>
        <w:t xml:space="preserve">110.3.11.3 Residential Energy Code documentation. If required by energy code path submittal (R405), confirmation that the envelope and duct test requirements shall be received by </w:t>
      </w:r>
      <w:proofErr w:type="gramStart"/>
      <w:r w:rsidRPr="004D310C">
        <w:rPr>
          <w:b w:val="0"/>
          <w:bCs/>
          <w:u w:val="single"/>
        </w:rPr>
        <w:t>building</w:t>
      </w:r>
      <w:proofErr w:type="gramEnd"/>
      <w:r w:rsidRPr="004D310C">
        <w:rPr>
          <w:b w:val="0"/>
          <w:bCs/>
          <w:u w:val="single"/>
        </w:rPr>
        <w:t xml:space="preserve"> official.</w:t>
      </w:r>
    </w:p>
    <w:p w14:paraId="61B296AB" w14:textId="77777777" w:rsidR="004D310C" w:rsidRPr="004D310C" w:rsidRDefault="004D310C" w:rsidP="00E66EF1">
      <w:pPr>
        <w:ind w:left="360"/>
        <w:jc w:val="both"/>
        <w:rPr>
          <w:b w:val="0"/>
          <w:bCs/>
          <w:u w:val="single"/>
        </w:rPr>
      </w:pPr>
    </w:p>
    <w:p w14:paraId="1B4B1735" w14:textId="77777777" w:rsidR="004D310C" w:rsidRPr="004D310C" w:rsidRDefault="004D310C" w:rsidP="00E66EF1">
      <w:pPr>
        <w:ind w:left="360"/>
        <w:jc w:val="both"/>
        <w:rPr>
          <w:b w:val="0"/>
          <w:bCs/>
          <w:u w:val="single"/>
        </w:rPr>
      </w:pPr>
      <w:r w:rsidRPr="004D310C">
        <w:rPr>
          <w:b w:val="0"/>
          <w:bCs/>
          <w:u w:val="single"/>
        </w:rPr>
        <w:t xml:space="preserve">110.3.12 Termites. Building components and building surroundings required to be protected from termite dam- age in accordance with Section 1503.7, Section 2304.12.9 or Section 2304.12.4, specifically required to be inspected for termites in accordance with Section </w:t>
      </w:r>
      <w:proofErr w:type="gramStart"/>
      <w:r w:rsidRPr="004D310C">
        <w:rPr>
          <w:b w:val="0"/>
          <w:bCs/>
          <w:u w:val="single"/>
        </w:rPr>
        <w:t>2114, or</w:t>
      </w:r>
      <w:proofErr w:type="gramEnd"/>
      <w:r w:rsidRPr="004D310C">
        <w:rPr>
          <w:b w:val="0"/>
          <w:bCs/>
          <w:u w:val="single"/>
        </w:rPr>
        <w:t xml:space="preserve"> required to have chemical soil treatment in accordance with Section 1816 shall not be covered or concealed until the release from the building official has been received.</w:t>
      </w:r>
    </w:p>
    <w:p w14:paraId="2AC6141D" w14:textId="77777777" w:rsidR="004D310C" w:rsidRPr="004D310C" w:rsidRDefault="004D310C" w:rsidP="00E66EF1">
      <w:pPr>
        <w:ind w:left="360"/>
        <w:jc w:val="both"/>
        <w:rPr>
          <w:b w:val="0"/>
          <w:bCs/>
          <w:u w:val="single"/>
        </w:rPr>
      </w:pPr>
    </w:p>
    <w:p w14:paraId="0BFE576F" w14:textId="77777777" w:rsidR="004D310C" w:rsidRPr="004D310C" w:rsidRDefault="004D310C" w:rsidP="00E66EF1">
      <w:pPr>
        <w:ind w:left="360"/>
        <w:jc w:val="both"/>
        <w:rPr>
          <w:b w:val="0"/>
          <w:bCs/>
          <w:u w:val="single"/>
        </w:rPr>
      </w:pPr>
      <w:r w:rsidRPr="004D310C">
        <w:rPr>
          <w:b w:val="0"/>
          <w:bCs/>
          <w:u w:val="single"/>
        </w:rPr>
        <w:t>110.3.13 Impact-resistant coverings or systems. Where impact-resistant coverings or systems are installed to meet requirements of this code, the building official shall schedule adequate inspections of impact-resistant coverings or systems to determine the following:</w:t>
      </w:r>
    </w:p>
    <w:p w14:paraId="376CE7F6" w14:textId="77777777" w:rsidR="004D310C" w:rsidRPr="004D310C" w:rsidRDefault="004D310C" w:rsidP="00E66EF1">
      <w:pPr>
        <w:ind w:left="360"/>
        <w:jc w:val="both"/>
        <w:rPr>
          <w:b w:val="0"/>
          <w:bCs/>
          <w:u w:val="single"/>
        </w:rPr>
      </w:pPr>
      <w:r w:rsidRPr="004D310C">
        <w:rPr>
          <w:b w:val="0"/>
          <w:bCs/>
          <w:u w:val="single"/>
        </w:rPr>
        <w:t>1.</w:t>
      </w:r>
      <w:r w:rsidRPr="004D310C">
        <w:rPr>
          <w:b w:val="0"/>
          <w:bCs/>
          <w:u w:val="single"/>
        </w:rPr>
        <w:tab/>
        <w:t>The system indicated on the plans was installed.</w:t>
      </w:r>
    </w:p>
    <w:p w14:paraId="680B8967" w14:textId="77777777" w:rsidR="004D310C" w:rsidRPr="004D310C" w:rsidRDefault="004D310C" w:rsidP="00E66EF1">
      <w:pPr>
        <w:ind w:left="360"/>
        <w:jc w:val="both"/>
        <w:rPr>
          <w:b w:val="0"/>
          <w:bCs/>
          <w:u w:val="single"/>
        </w:rPr>
      </w:pPr>
      <w:r w:rsidRPr="004D310C">
        <w:rPr>
          <w:b w:val="0"/>
          <w:bCs/>
          <w:u w:val="single"/>
        </w:rPr>
        <w:t>2.</w:t>
      </w:r>
      <w:r w:rsidRPr="004D310C">
        <w:rPr>
          <w:b w:val="0"/>
          <w:bCs/>
          <w:u w:val="single"/>
        </w:rPr>
        <w:tab/>
        <w:t>The system is installed in accordance with the manufacturer’s installation instructions and the product approval.</w:t>
      </w:r>
    </w:p>
    <w:p w14:paraId="1DA327BC" w14:textId="77777777" w:rsidR="004D310C" w:rsidRPr="004D310C" w:rsidRDefault="004D310C" w:rsidP="00E66EF1">
      <w:pPr>
        <w:ind w:left="360"/>
        <w:jc w:val="both"/>
        <w:rPr>
          <w:b w:val="0"/>
          <w:bCs/>
          <w:u w:val="single"/>
        </w:rPr>
      </w:pPr>
    </w:p>
    <w:p w14:paraId="17381FAE" w14:textId="77777777" w:rsidR="004D310C" w:rsidRPr="004D310C" w:rsidRDefault="004D310C" w:rsidP="004D310C">
      <w:pPr>
        <w:jc w:val="both"/>
        <w:rPr>
          <w:b w:val="0"/>
          <w:bCs/>
          <w:u w:val="single"/>
        </w:rPr>
      </w:pPr>
      <w:r w:rsidRPr="004D310C">
        <w:rPr>
          <w:b w:val="0"/>
          <w:bCs/>
          <w:u w:val="single"/>
        </w:rPr>
        <w:t>110.4 Inspection agencies. The building official is authorized to accept reports of approved inspection agencies, provided such agencies satisfy the requirements as to qualifications and reliability.</w:t>
      </w:r>
    </w:p>
    <w:p w14:paraId="5F241B85" w14:textId="77777777" w:rsidR="004D310C" w:rsidRPr="004D310C" w:rsidRDefault="004D310C" w:rsidP="004D310C">
      <w:pPr>
        <w:jc w:val="both"/>
        <w:rPr>
          <w:b w:val="0"/>
          <w:bCs/>
          <w:u w:val="single"/>
        </w:rPr>
      </w:pPr>
    </w:p>
    <w:p w14:paraId="074097D5" w14:textId="77777777" w:rsidR="004D310C" w:rsidRPr="004D310C" w:rsidRDefault="004D310C" w:rsidP="004D310C">
      <w:pPr>
        <w:jc w:val="both"/>
        <w:rPr>
          <w:b w:val="0"/>
          <w:bCs/>
          <w:u w:val="single"/>
        </w:rPr>
      </w:pPr>
      <w:r w:rsidRPr="004D310C">
        <w:rPr>
          <w:b w:val="0"/>
          <w:bCs/>
          <w:u w:val="single"/>
        </w:rPr>
        <w:t>110.5 Inspection requests. It shall be the duty of the holder of the building permit or their duly authorized agent to notify the building official when work is ready for inspection. It shall be the duty of the permit holder to provide access to and means for inspections of such work that are required by this code.</w:t>
      </w:r>
    </w:p>
    <w:p w14:paraId="540D8A0A" w14:textId="77777777" w:rsidR="004D310C" w:rsidRPr="004D310C" w:rsidRDefault="004D310C" w:rsidP="004D310C">
      <w:pPr>
        <w:jc w:val="both"/>
        <w:rPr>
          <w:b w:val="0"/>
          <w:bCs/>
          <w:u w:val="single"/>
        </w:rPr>
      </w:pPr>
    </w:p>
    <w:p w14:paraId="26757C4C" w14:textId="77777777" w:rsidR="004D310C" w:rsidRPr="004D310C" w:rsidRDefault="004D310C" w:rsidP="004D310C">
      <w:pPr>
        <w:jc w:val="both"/>
        <w:rPr>
          <w:b w:val="0"/>
          <w:bCs/>
          <w:u w:val="single"/>
        </w:rPr>
      </w:pPr>
      <w:r w:rsidRPr="004D310C">
        <w:rPr>
          <w:b w:val="0"/>
          <w:bCs/>
          <w:u w:val="single"/>
        </w:rPr>
        <w:t xml:space="preserve">110.6 Approval required. Work shall not be done beyond the point indicated in each successive inspection without first obtaining the approval of the building official. The building official, upon notification, shall make the requested inspections and shall either indicate the portion of the construction that is satisfactory as completed, or notify the permit holder or his or her agent wherein the same fails to comply with this code. Any portions that do not comply shall be corrected and such </w:t>
      </w:r>
      <w:proofErr w:type="gramStart"/>
      <w:r w:rsidRPr="004D310C">
        <w:rPr>
          <w:b w:val="0"/>
          <w:bCs/>
          <w:u w:val="single"/>
        </w:rPr>
        <w:t>portion</w:t>
      </w:r>
      <w:proofErr w:type="gramEnd"/>
      <w:r w:rsidRPr="004D310C">
        <w:rPr>
          <w:b w:val="0"/>
          <w:bCs/>
          <w:u w:val="single"/>
        </w:rPr>
        <w:t xml:space="preserve"> shall not be covered or concealed until authorized by the building official.</w:t>
      </w:r>
    </w:p>
    <w:p w14:paraId="042E4136" w14:textId="77777777" w:rsidR="004D310C" w:rsidRPr="004D310C" w:rsidRDefault="004D310C" w:rsidP="004D310C">
      <w:pPr>
        <w:jc w:val="both"/>
        <w:rPr>
          <w:b w:val="0"/>
          <w:bCs/>
          <w:u w:val="single"/>
        </w:rPr>
      </w:pPr>
    </w:p>
    <w:p w14:paraId="7D8860AC" w14:textId="77777777" w:rsidR="004D310C" w:rsidRPr="004D310C" w:rsidRDefault="004D310C" w:rsidP="004D310C">
      <w:pPr>
        <w:jc w:val="both"/>
        <w:rPr>
          <w:b w:val="0"/>
          <w:bCs/>
          <w:u w:val="single"/>
        </w:rPr>
      </w:pPr>
      <w:r w:rsidRPr="004D310C">
        <w:rPr>
          <w:b w:val="0"/>
          <w:bCs/>
          <w:u w:val="single"/>
        </w:rPr>
        <w:t>110.7 Shoring. For threshold buildings, shoring and associated formwork or falsework shall be designed and inspected by a Florida licensed professional engineer prior to any required mandatory inspections by the threshold building inspector.</w:t>
      </w:r>
    </w:p>
    <w:p w14:paraId="73F19F31" w14:textId="77777777" w:rsidR="004D310C" w:rsidRPr="004D310C" w:rsidRDefault="004D310C" w:rsidP="004D310C">
      <w:pPr>
        <w:jc w:val="both"/>
        <w:rPr>
          <w:b w:val="0"/>
          <w:bCs/>
          <w:u w:val="single"/>
        </w:rPr>
      </w:pPr>
    </w:p>
    <w:p w14:paraId="17750C9F" w14:textId="77777777" w:rsidR="004D310C" w:rsidRDefault="004D310C" w:rsidP="004D310C">
      <w:pPr>
        <w:jc w:val="both"/>
        <w:rPr>
          <w:b w:val="0"/>
          <w:bCs/>
          <w:u w:val="single"/>
        </w:rPr>
      </w:pPr>
      <w:r w:rsidRPr="004D310C">
        <w:rPr>
          <w:b w:val="0"/>
          <w:bCs/>
          <w:u w:val="single"/>
        </w:rPr>
        <w:t>110.8 Threshold building.</w:t>
      </w:r>
    </w:p>
    <w:p w14:paraId="20E7DC1E" w14:textId="77777777" w:rsidR="00E66EF1" w:rsidRPr="004D310C" w:rsidRDefault="00E66EF1" w:rsidP="004D310C">
      <w:pPr>
        <w:jc w:val="both"/>
        <w:rPr>
          <w:b w:val="0"/>
          <w:bCs/>
          <w:u w:val="single"/>
        </w:rPr>
      </w:pPr>
    </w:p>
    <w:p w14:paraId="0071DFF2" w14:textId="77777777" w:rsidR="004D310C" w:rsidRPr="004D310C" w:rsidRDefault="004D310C" w:rsidP="00E66EF1">
      <w:pPr>
        <w:ind w:left="360"/>
        <w:jc w:val="both"/>
        <w:rPr>
          <w:b w:val="0"/>
          <w:bCs/>
          <w:u w:val="single"/>
        </w:rPr>
      </w:pPr>
      <w:r w:rsidRPr="004D310C">
        <w:rPr>
          <w:b w:val="0"/>
          <w:bCs/>
          <w:u w:val="single"/>
        </w:rPr>
        <w:t>110.8.1 During new construction or during repair or restoration projects in which the structural system or structural loading of a building is being modified, the enforcing agency shall require a special inspector to perform structural inspections on a threshold building pursuant to a structural inspection plan prepared by the engineer or architect of record. The structural inspection plan must be submitted to the enforcing agency prior to the issuance of a building permit for the construction of a threshold building. The purpose of the structural inspection plans is to provide specific inspection procedures and schedules so that the building can be adequately inspected for compliance with the permitted documents. The special inspector may not serve as a surrogate in carrying out the responsibilities of the building official, the architect, or the engineer of record. The contractor’s contractual or statutory obligations are not relieved by any action of the special inspector.</w:t>
      </w:r>
    </w:p>
    <w:p w14:paraId="2BA8F286" w14:textId="77777777" w:rsidR="004D310C" w:rsidRPr="004D310C" w:rsidRDefault="004D310C" w:rsidP="00E66EF1">
      <w:pPr>
        <w:ind w:left="360"/>
        <w:jc w:val="both"/>
        <w:rPr>
          <w:b w:val="0"/>
          <w:bCs/>
          <w:u w:val="single"/>
        </w:rPr>
      </w:pPr>
    </w:p>
    <w:p w14:paraId="0B6CCD95" w14:textId="77777777" w:rsidR="004D310C" w:rsidRPr="004D310C" w:rsidRDefault="004D310C" w:rsidP="00E66EF1">
      <w:pPr>
        <w:ind w:left="360"/>
        <w:jc w:val="both"/>
        <w:rPr>
          <w:b w:val="0"/>
          <w:bCs/>
          <w:u w:val="single"/>
        </w:rPr>
      </w:pPr>
      <w:r w:rsidRPr="004D310C">
        <w:rPr>
          <w:b w:val="0"/>
          <w:bCs/>
          <w:u w:val="single"/>
        </w:rPr>
        <w:lastRenderedPageBreak/>
        <w:t>110.8.2 The special inspector shall determine that a professional engineer who specializes in shoring design has inspected the shoring and reshoring for conformance with the shoring and reshoring plans submitted to the enforcing agency. A fee simple title owner of a building, which does not meet the minimum size, height, occupancy, occupancy classification, or number-of-stories criteria which would result in classification as a threshold building under s. 553.71(7), Florida Statutes may designate such building as a threshold building, subject to more than the minimum number of inspections required by the Florida Building Code.</w:t>
      </w:r>
    </w:p>
    <w:p w14:paraId="6817965F" w14:textId="77777777" w:rsidR="004D310C" w:rsidRPr="004D310C" w:rsidRDefault="004D310C" w:rsidP="00E66EF1">
      <w:pPr>
        <w:ind w:left="360"/>
        <w:jc w:val="both"/>
        <w:rPr>
          <w:b w:val="0"/>
          <w:bCs/>
          <w:u w:val="single"/>
        </w:rPr>
      </w:pPr>
    </w:p>
    <w:p w14:paraId="6BF09669" w14:textId="77777777" w:rsidR="004D310C" w:rsidRPr="004D310C" w:rsidRDefault="004D310C" w:rsidP="00E66EF1">
      <w:pPr>
        <w:ind w:left="360"/>
        <w:jc w:val="both"/>
        <w:rPr>
          <w:b w:val="0"/>
          <w:bCs/>
          <w:u w:val="single"/>
        </w:rPr>
      </w:pPr>
      <w:r w:rsidRPr="004D310C">
        <w:rPr>
          <w:b w:val="0"/>
          <w:bCs/>
          <w:u w:val="single"/>
        </w:rPr>
        <w:t>110.8.3 The fee owner of a threshold building shall select and pay all costs of employing a special inspector, but the special inspector shall be responsible to the enforcement agency. The inspector shall be a person certified, licensed or registered under Chapter 471, Florida Statutes, as an engineer or under Chapter 481, Florida Statutes, as an architect.</w:t>
      </w:r>
    </w:p>
    <w:p w14:paraId="07C71EDA" w14:textId="77777777" w:rsidR="004D310C" w:rsidRPr="004D310C" w:rsidRDefault="004D310C" w:rsidP="00E66EF1">
      <w:pPr>
        <w:ind w:left="360"/>
        <w:jc w:val="both"/>
        <w:rPr>
          <w:b w:val="0"/>
          <w:bCs/>
          <w:u w:val="single"/>
        </w:rPr>
      </w:pPr>
    </w:p>
    <w:p w14:paraId="7CF74977" w14:textId="77777777" w:rsidR="004D310C" w:rsidRPr="004D310C" w:rsidRDefault="004D310C" w:rsidP="00E66EF1">
      <w:pPr>
        <w:ind w:left="360"/>
        <w:jc w:val="both"/>
        <w:rPr>
          <w:b w:val="0"/>
          <w:bCs/>
          <w:u w:val="single"/>
        </w:rPr>
      </w:pPr>
      <w:r w:rsidRPr="004D310C">
        <w:rPr>
          <w:b w:val="0"/>
          <w:bCs/>
          <w:u w:val="single"/>
        </w:rPr>
        <w:t>110.8.4 Each enforcement agency shall require that, on every threshold building:</w:t>
      </w:r>
    </w:p>
    <w:p w14:paraId="35CA43E1" w14:textId="77777777" w:rsidR="004D310C" w:rsidRPr="004D310C" w:rsidRDefault="004D310C" w:rsidP="00E66EF1">
      <w:pPr>
        <w:ind w:left="360"/>
        <w:jc w:val="both"/>
        <w:rPr>
          <w:b w:val="0"/>
          <w:bCs/>
          <w:u w:val="single"/>
        </w:rPr>
      </w:pPr>
    </w:p>
    <w:p w14:paraId="2B9AED13" w14:textId="77777777" w:rsidR="004D310C" w:rsidRPr="004D310C" w:rsidRDefault="004D310C" w:rsidP="00E66EF1">
      <w:pPr>
        <w:ind w:left="720"/>
        <w:jc w:val="both"/>
        <w:rPr>
          <w:b w:val="0"/>
          <w:bCs/>
          <w:u w:val="single"/>
        </w:rPr>
      </w:pPr>
      <w:r w:rsidRPr="004D310C">
        <w:rPr>
          <w:b w:val="0"/>
          <w:bCs/>
          <w:u w:val="single"/>
        </w:rPr>
        <w:t>110.8.4.1 The special inspector, upon completion of the building and prior to the issuance of a certificate of occupancy, file a signed and sealed statement with the enforcement agency in substantially the following form: “To the best of my knowledge and belief, the above described construction of all structural load- bearing components complies with the permitted documents, and the shoring and reshoring conforms to the shoring and reshoring plans submitted to the enforcement agency.”</w:t>
      </w:r>
    </w:p>
    <w:p w14:paraId="7185BFAD" w14:textId="77777777" w:rsidR="004D310C" w:rsidRPr="004D310C" w:rsidRDefault="004D310C" w:rsidP="00E66EF1">
      <w:pPr>
        <w:ind w:left="720"/>
        <w:jc w:val="both"/>
        <w:rPr>
          <w:b w:val="0"/>
          <w:bCs/>
          <w:u w:val="single"/>
        </w:rPr>
      </w:pPr>
    </w:p>
    <w:p w14:paraId="33173E85" w14:textId="77777777" w:rsidR="004D310C" w:rsidRPr="004D310C" w:rsidRDefault="004D310C" w:rsidP="00E66EF1">
      <w:pPr>
        <w:ind w:left="720"/>
        <w:jc w:val="both"/>
        <w:rPr>
          <w:b w:val="0"/>
          <w:bCs/>
          <w:u w:val="single"/>
        </w:rPr>
      </w:pPr>
      <w:r w:rsidRPr="004D310C">
        <w:rPr>
          <w:b w:val="0"/>
          <w:bCs/>
          <w:u w:val="single"/>
        </w:rPr>
        <w:t>110.8.4.2 Any proposal to install an alternate structural product or system to which building codes apply be submitted to the enforcement agency for review for compliance with the codes and made part of the enforcement agency’s recorded set of permit documents.</w:t>
      </w:r>
    </w:p>
    <w:p w14:paraId="1DC632BC" w14:textId="77777777" w:rsidR="004D310C" w:rsidRPr="004D310C" w:rsidRDefault="004D310C" w:rsidP="00E66EF1">
      <w:pPr>
        <w:ind w:left="720"/>
        <w:jc w:val="both"/>
        <w:rPr>
          <w:b w:val="0"/>
          <w:bCs/>
          <w:u w:val="single"/>
        </w:rPr>
      </w:pPr>
    </w:p>
    <w:p w14:paraId="57951589" w14:textId="77777777" w:rsidR="004D310C" w:rsidRPr="004D310C" w:rsidRDefault="004D310C" w:rsidP="00E66EF1">
      <w:pPr>
        <w:ind w:left="720"/>
        <w:jc w:val="both"/>
        <w:rPr>
          <w:b w:val="0"/>
          <w:bCs/>
          <w:u w:val="single"/>
        </w:rPr>
      </w:pPr>
      <w:r w:rsidRPr="004D310C">
        <w:rPr>
          <w:b w:val="0"/>
          <w:bCs/>
          <w:u w:val="single"/>
        </w:rPr>
        <w:t xml:space="preserve">110.8.4.3 All shoring and reshoring procedures, plans and details be submitted to the enforcement agency for recordkeeping. Each shoring and reshoring installation shall be supervised, </w:t>
      </w:r>
      <w:proofErr w:type="gramStart"/>
      <w:r w:rsidRPr="004D310C">
        <w:rPr>
          <w:b w:val="0"/>
          <w:bCs/>
          <w:u w:val="single"/>
        </w:rPr>
        <w:t>inspected</w:t>
      </w:r>
      <w:proofErr w:type="gramEnd"/>
      <w:r w:rsidRPr="004D310C">
        <w:rPr>
          <w:b w:val="0"/>
          <w:bCs/>
          <w:u w:val="single"/>
        </w:rPr>
        <w:t xml:space="preserve"> and certified to be in compliance with the shoring documents by the contractor.</w:t>
      </w:r>
    </w:p>
    <w:p w14:paraId="0D680E4D" w14:textId="77777777" w:rsidR="004D310C" w:rsidRPr="004D310C" w:rsidRDefault="004D310C" w:rsidP="00E66EF1">
      <w:pPr>
        <w:ind w:left="720"/>
        <w:jc w:val="both"/>
        <w:rPr>
          <w:b w:val="0"/>
          <w:bCs/>
          <w:u w:val="single"/>
        </w:rPr>
      </w:pPr>
    </w:p>
    <w:p w14:paraId="6BF9582B" w14:textId="77777777" w:rsidR="004D310C" w:rsidRPr="004D310C" w:rsidRDefault="004D310C" w:rsidP="00E66EF1">
      <w:pPr>
        <w:ind w:left="720"/>
        <w:jc w:val="both"/>
        <w:rPr>
          <w:b w:val="0"/>
          <w:bCs/>
          <w:u w:val="single"/>
        </w:rPr>
      </w:pPr>
      <w:r w:rsidRPr="004D310C">
        <w:rPr>
          <w:b w:val="0"/>
          <w:bCs/>
          <w:u w:val="single"/>
        </w:rPr>
        <w:t>110.8.4.4 All plans for the building which are required to be signed and sealed by the architect or engineer of record contain a statement that, to the best of the architect’s or engineer’s knowledge, the plans and specifications comply with the applicable minimum building codes and the applicable fire-safety standards as deter- mined by the local authority in accordance with this section and Chapter 633, Florida Statutes.</w:t>
      </w:r>
    </w:p>
    <w:p w14:paraId="57B84C4D" w14:textId="77777777" w:rsidR="004D310C" w:rsidRPr="004D310C" w:rsidRDefault="004D310C" w:rsidP="00E66EF1">
      <w:pPr>
        <w:ind w:left="360"/>
        <w:jc w:val="both"/>
        <w:rPr>
          <w:b w:val="0"/>
          <w:bCs/>
          <w:u w:val="single"/>
        </w:rPr>
      </w:pPr>
    </w:p>
    <w:p w14:paraId="5454085A" w14:textId="77777777" w:rsidR="004D310C" w:rsidRPr="004D310C" w:rsidRDefault="004D310C" w:rsidP="00E66EF1">
      <w:pPr>
        <w:ind w:left="360"/>
        <w:jc w:val="both"/>
        <w:rPr>
          <w:b w:val="0"/>
          <w:bCs/>
          <w:u w:val="single"/>
        </w:rPr>
      </w:pPr>
      <w:r w:rsidRPr="004D310C">
        <w:rPr>
          <w:b w:val="0"/>
          <w:bCs/>
          <w:u w:val="single"/>
        </w:rPr>
        <w:t>110.8.5 No enforcing agency may issue a building permit for construction of any threshold building except to a licensed general contractor, as defined in Section 489.105(3)(a), Florida Statutes, or to a licensed building contractor, as defined in Section 489.105(3)(b), Florida Statutes, within the scope of her or his license. The named contractor to whom the building permit is issued shall have the responsibility for supervision, direction, management and control of the construction activities on the project for which the building permit was issued.</w:t>
      </w:r>
    </w:p>
    <w:p w14:paraId="36D1517E" w14:textId="77777777" w:rsidR="004D310C" w:rsidRPr="004D310C" w:rsidRDefault="004D310C" w:rsidP="00E66EF1">
      <w:pPr>
        <w:ind w:left="360"/>
        <w:jc w:val="both"/>
        <w:rPr>
          <w:b w:val="0"/>
          <w:bCs/>
          <w:u w:val="single"/>
        </w:rPr>
      </w:pPr>
    </w:p>
    <w:p w14:paraId="17301EBA" w14:textId="77777777" w:rsidR="004D310C" w:rsidRDefault="004D310C" w:rsidP="00E66EF1">
      <w:pPr>
        <w:ind w:left="360"/>
        <w:jc w:val="both"/>
        <w:rPr>
          <w:b w:val="0"/>
          <w:bCs/>
          <w:u w:val="single"/>
        </w:rPr>
      </w:pPr>
      <w:r w:rsidRPr="004D310C">
        <w:rPr>
          <w:b w:val="0"/>
          <w:bCs/>
          <w:u w:val="single"/>
        </w:rPr>
        <w:t xml:space="preserve">110.8.6 The building department may allow a special inspector to conduct the minimum structural inspection of threshold buildings required by this code, Section 553.73, Florida Statutes, without duplicative inspection by the building department. The building official is responsible for ensuring that any person conducting inspections is qualified as a building </w:t>
      </w:r>
      <w:r w:rsidRPr="004D310C">
        <w:rPr>
          <w:b w:val="0"/>
          <w:bCs/>
          <w:u w:val="single"/>
        </w:rPr>
        <w:lastRenderedPageBreak/>
        <w:t>inspector under Part XII of Chapter 468, Florida Statutes, or certified as a special inspector under Chapter 471 or 481, Florida Statutes. Inspections of threshold buildings required by Section 553.79(5), Florida Statutes, are in addition to the minimum inspections required by this code.</w:t>
      </w:r>
    </w:p>
    <w:p w14:paraId="3A7A9797" w14:textId="77777777" w:rsidR="00E66EF1" w:rsidRDefault="00E66EF1" w:rsidP="00E66EF1">
      <w:pPr>
        <w:jc w:val="both"/>
        <w:rPr>
          <w:b w:val="0"/>
          <w:bCs/>
          <w:u w:val="single"/>
        </w:rPr>
      </w:pPr>
    </w:p>
    <w:p w14:paraId="2C1771C8" w14:textId="34F51D87" w:rsidR="004D310C" w:rsidRPr="004D310C" w:rsidRDefault="004D310C" w:rsidP="00E66EF1">
      <w:pPr>
        <w:jc w:val="both"/>
        <w:rPr>
          <w:b w:val="0"/>
          <w:bCs/>
          <w:u w:val="single"/>
        </w:rPr>
      </w:pPr>
      <w:r w:rsidRPr="004D310C">
        <w:rPr>
          <w:b w:val="0"/>
          <w:bCs/>
          <w:u w:val="single"/>
        </w:rPr>
        <w:t>110.9 Mandatory structural inspections for condominium and cooperative buildings.</w:t>
      </w:r>
    </w:p>
    <w:p w14:paraId="1A74BF94" w14:textId="77777777" w:rsidR="004D310C" w:rsidRPr="004D310C" w:rsidRDefault="004D310C" w:rsidP="00E66EF1">
      <w:pPr>
        <w:ind w:left="360"/>
        <w:jc w:val="both"/>
        <w:rPr>
          <w:b w:val="0"/>
          <w:bCs/>
          <w:u w:val="single"/>
        </w:rPr>
      </w:pPr>
    </w:p>
    <w:p w14:paraId="0BE653E8" w14:textId="77777777" w:rsidR="004D310C" w:rsidRPr="004D310C" w:rsidRDefault="004D310C" w:rsidP="00E66EF1">
      <w:pPr>
        <w:ind w:left="360"/>
        <w:jc w:val="both"/>
        <w:rPr>
          <w:b w:val="0"/>
          <w:bCs/>
          <w:u w:val="single"/>
        </w:rPr>
      </w:pPr>
      <w:r w:rsidRPr="004D310C">
        <w:rPr>
          <w:b w:val="0"/>
          <w:bCs/>
          <w:u w:val="single"/>
        </w:rPr>
        <w:t xml:space="preserve">110.9.1 General.  The Legislature finds that maintaining the structural integrity of a building throughout the life of the building is of paramount importance </w:t>
      </w:r>
      <w:proofErr w:type="gramStart"/>
      <w:r w:rsidRPr="004D310C">
        <w:rPr>
          <w:b w:val="0"/>
          <w:bCs/>
          <w:u w:val="single"/>
        </w:rPr>
        <w:t>in order to</w:t>
      </w:r>
      <w:proofErr w:type="gramEnd"/>
      <w:r w:rsidRPr="004D310C">
        <w:rPr>
          <w:b w:val="0"/>
          <w:bCs/>
          <w:u w:val="single"/>
        </w:rPr>
        <w:t xml:space="preserve">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  </w:t>
      </w:r>
    </w:p>
    <w:p w14:paraId="1E2D952B" w14:textId="77777777" w:rsidR="004D310C" w:rsidRPr="004D310C" w:rsidRDefault="004D310C" w:rsidP="00E66EF1">
      <w:pPr>
        <w:ind w:left="360"/>
        <w:jc w:val="both"/>
        <w:rPr>
          <w:b w:val="0"/>
          <w:bCs/>
          <w:u w:val="single"/>
        </w:rPr>
      </w:pPr>
    </w:p>
    <w:p w14:paraId="55C05AB3" w14:textId="77777777" w:rsidR="004D310C" w:rsidRPr="004D310C" w:rsidRDefault="004D310C" w:rsidP="00E66EF1">
      <w:pPr>
        <w:ind w:left="360"/>
        <w:jc w:val="both"/>
        <w:rPr>
          <w:b w:val="0"/>
          <w:bCs/>
          <w:u w:val="single"/>
        </w:rPr>
      </w:pPr>
      <w:r w:rsidRPr="004D310C">
        <w:rPr>
          <w:b w:val="0"/>
          <w:bCs/>
          <w:u w:val="single"/>
        </w:rPr>
        <w:t xml:space="preserve">110.9.2. As used in this section, the terms:  </w:t>
      </w:r>
    </w:p>
    <w:p w14:paraId="4F647B30" w14:textId="77777777" w:rsidR="004D310C" w:rsidRPr="004D310C" w:rsidRDefault="004D310C" w:rsidP="00E66EF1">
      <w:pPr>
        <w:ind w:left="360"/>
        <w:jc w:val="both"/>
        <w:rPr>
          <w:b w:val="0"/>
          <w:bCs/>
          <w:u w:val="single"/>
        </w:rPr>
      </w:pPr>
      <w:r w:rsidRPr="004D310C">
        <w:rPr>
          <w:b w:val="0"/>
          <w:bCs/>
          <w:u w:val="single"/>
        </w:rPr>
        <w:t>(a)</w:t>
      </w:r>
      <w:r w:rsidRPr="004D310C">
        <w:rPr>
          <w:b w:val="0"/>
          <w:bCs/>
          <w:u w:val="single"/>
        </w:rPr>
        <w:tab/>
        <w:t xml:space="preserve">“Milestone inspection” means a structural inspection of a building, including an inspection of load-bearing elements and the primary structural members and primary structural systems as those terms are defined in s. 627.706, Florida Statutes, by an architect licensed under chapter 481or engineer licensed under chapter 471authorized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4D310C">
        <w:rPr>
          <w:b w:val="0"/>
          <w:bCs/>
          <w:u w:val="single"/>
        </w:rPr>
        <w:t>is in compliance with</w:t>
      </w:r>
      <w:proofErr w:type="gramEnd"/>
      <w:r w:rsidRPr="004D310C">
        <w:rPr>
          <w:b w:val="0"/>
          <w:bCs/>
          <w:u w:val="single"/>
        </w:rPr>
        <w:t xml:space="preserve"> the Florida Building Code or the </w:t>
      </w:r>
      <w:proofErr w:type="spellStart"/>
      <w:r w:rsidRPr="004D310C">
        <w:rPr>
          <w:b w:val="0"/>
          <w:bCs/>
          <w:u w:val="single"/>
        </w:rPr>
        <w:t>firesafety</w:t>
      </w:r>
      <w:proofErr w:type="spellEnd"/>
      <w:r w:rsidRPr="004D310C">
        <w:rPr>
          <w:b w:val="0"/>
          <w:bCs/>
          <w:u w:val="single"/>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5CD6CB6F" w14:textId="77777777" w:rsidR="004D310C" w:rsidRPr="004D310C" w:rsidRDefault="004D310C" w:rsidP="00E66EF1">
      <w:pPr>
        <w:ind w:left="360"/>
        <w:jc w:val="both"/>
        <w:rPr>
          <w:b w:val="0"/>
          <w:bCs/>
          <w:u w:val="single"/>
        </w:rPr>
      </w:pPr>
      <w:r w:rsidRPr="004D310C">
        <w:rPr>
          <w:b w:val="0"/>
          <w:bCs/>
          <w:u w:val="single"/>
        </w:rPr>
        <w:t>(b)</w:t>
      </w:r>
      <w:r w:rsidRPr="004D310C">
        <w:rPr>
          <w:b w:val="0"/>
          <w:bCs/>
          <w:u w:val="single"/>
        </w:rPr>
        <w:tab/>
        <w:t xml:space="preserve">“Substantial structural deterioration”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  </w:t>
      </w:r>
    </w:p>
    <w:p w14:paraId="374749DA" w14:textId="77777777" w:rsidR="004D310C" w:rsidRPr="004D310C" w:rsidRDefault="004D310C" w:rsidP="00E66EF1">
      <w:pPr>
        <w:ind w:left="360"/>
        <w:jc w:val="both"/>
        <w:rPr>
          <w:b w:val="0"/>
          <w:bCs/>
          <w:u w:val="single"/>
        </w:rPr>
      </w:pPr>
    </w:p>
    <w:p w14:paraId="44E8F295" w14:textId="77777777" w:rsidR="004D310C" w:rsidRPr="004D310C" w:rsidRDefault="004D310C" w:rsidP="00E66EF1">
      <w:pPr>
        <w:ind w:left="360"/>
        <w:jc w:val="both"/>
        <w:rPr>
          <w:b w:val="0"/>
          <w:bCs/>
          <w:u w:val="single"/>
        </w:rPr>
      </w:pPr>
      <w:r w:rsidRPr="004D310C">
        <w:rPr>
          <w:b w:val="0"/>
          <w:bCs/>
          <w:u w:val="single"/>
        </w:rPr>
        <w:t>110.9.3. (a) An owner or owners of a building that is three stories or more in height as determined by the Florida Building Code and that is subject, in whole or in part, to the condominium or cooperative form of ownership as a residential condominium under chapter 718, Florida Statutes, or a residential cooperative under chapter 719, Florida Statutes, must have a milestone inspection performed 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performed before December 31, 2024. If a building reaches 30 years of age on or after July 1, 2022, and before December 31, 2024, the building’s initial milestone inspection must be performed before December 31, 2025. If the date of issuance for the certificate of occupancy is not available, the date of issuance of the building’s certificate of occupancy shall be the date of occupancy evidenced in any record of the local building official.</w:t>
      </w:r>
    </w:p>
    <w:p w14:paraId="37AF156C" w14:textId="77777777" w:rsidR="004D310C" w:rsidRPr="004D310C" w:rsidRDefault="004D310C" w:rsidP="00E66EF1">
      <w:pPr>
        <w:ind w:left="360"/>
        <w:jc w:val="both"/>
        <w:rPr>
          <w:b w:val="0"/>
          <w:bCs/>
          <w:u w:val="single"/>
        </w:rPr>
      </w:pPr>
      <w:r w:rsidRPr="004D310C">
        <w:rPr>
          <w:b w:val="0"/>
          <w:bCs/>
          <w:u w:val="single"/>
        </w:rPr>
        <w:lastRenderedPageBreak/>
        <w:t xml:space="preserve">(b) The local enforcement agency may determine that local circumstances, including environmental conditions such as proximity to salt water as defined in s. 379.101, require that a milestone inspection must be performed by December 31 of the year in which the building reaches 25 years of age, based on the date the certificate of occupancy for the building was issued, and every 10 years thereafter. </w:t>
      </w:r>
    </w:p>
    <w:p w14:paraId="52D59B29" w14:textId="77777777" w:rsidR="004D310C" w:rsidRPr="004D310C" w:rsidRDefault="004D310C" w:rsidP="00E66EF1">
      <w:pPr>
        <w:ind w:left="360"/>
        <w:jc w:val="both"/>
        <w:rPr>
          <w:b w:val="0"/>
          <w:bCs/>
          <w:u w:val="single"/>
        </w:rPr>
      </w:pPr>
      <w:r w:rsidRPr="004D310C">
        <w:rPr>
          <w:b w:val="0"/>
          <w:bCs/>
          <w:u w:val="single"/>
        </w:rPr>
        <w:t>(c) The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w:t>
      </w:r>
    </w:p>
    <w:p w14:paraId="67AE664F" w14:textId="77777777" w:rsidR="004D310C" w:rsidRPr="004D310C" w:rsidRDefault="004D310C" w:rsidP="00E66EF1">
      <w:pPr>
        <w:ind w:left="360"/>
        <w:jc w:val="both"/>
        <w:rPr>
          <w:b w:val="0"/>
          <w:bCs/>
          <w:u w:val="single"/>
        </w:rPr>
      </w:pPr>
      <w:r w:rsidRPr="004D310C">
        <w:rPr>
          <w:b w:val="0"/>
          <w:bCs/>
          <w:u w:val="single"/>
        </w:rPr>
        <w:t>(d) The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 such inspection was completed, the condominium or cooperative association must comply with the unit owner notice requirements in Section 110.9.9. The inspection for which an inspection report is accepted by the local enforcement agency under this paragraph is deemed a milestone inspection for the applicable requirements in chapters 718 and 719. If a previous inspection and report is accepted by the local enforcement agency under this paragraph, the deadline for the building’s subsequent 10-year milestone inspection is based on the date of the accepted previous inspection.</w:t>
      </w:r>
    </w:p>
    <w:p w14:paraId="2897CC8D" w14:textId="77777777" w:rsidR="004D310C" w:rsidRPr="004D310C" w:rsidRDefault="004D310C" w:rsidP="00E66EF1">
      <w:pPr>
        <w:ind w:left="360"/>
        <w:jc w:val="both"/>
        <w:rPr>
          <w:b w:val="0"/>
          <w:bCs/>
          <w:u w:val="single"/>
        </w:rPr>
      </w:pPr>
    </w:p>
    <w:p w14:paraId="628F0D9E" w14:textId="77777777" w:rsidR="004D310C" w:rsidRPr="004D310C" w:rsidRDefault="004D310C" w:rsidP="00E66EF1">
      <w:pPr>
        <w:ind w:left="360"/>
        <w:jc w:val="both"/>
        <w:rPr>
          <w:b w:val="0"/>
          <w:bCs/>
          <w:u w:val="single"/>
        </w:rPr>
      </w:pPr>
      <w:r w:rsidRPr="004D310C">
        <w:rPr>
          <w:b w:val="0"/>
          <w:bCs/>
          <w:u w:val="single"/>
        </w:rPr>
        <w:t>110.9.4. The milestone inspection report must be arranged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 This section does not apply to a single-family, two-family, or three-family dwelling with three or fewer habitable stories above ground.</w:t>
      </w:r>
    </w:p>
    <w:p w14:paraId="250A62C8" w14:textId="77777777" w:rsidR="004D310C" w:rsidRPr="004D310C" w:rsidRDefault="004D310C" w:rsidP="00E66EF1">
      <w:pPr>
        <w:ind w:left="360"/>
        <w:jc w:val="both"/>
        <w:rPr>
          <w:b w:val="0"/>
          <w:bCs/>
          <w:u w:val="single"/>
        </w:rPr>
      </w:pPr>
    </w:p>
    <w:p w14:paraId="1A7C5A37" w14:textId="77777777" w:rsidR="004D310C" w:rsidRPr="004D310C" w:rsidRDefault="004D310C" w:rsidP="00E66EF1">
      <w:pPr>
        <w:ind w:left="360"/>
        <w:jc w:val="both"/>
        <w:rPr>
          <w:b w:val="0"/>
          <w:bCs/>
          <w:u w:val="single"/>
        </w:rPr>
      </w:pPr>
      <w:r w:rsidRPr="004D310C">
        <w:rPr>
          <w:b w:val="0"/>
          <w:bCs/>
          <w:u w:val="single"/>
        </w:rPr>
        <w:t>110.9.5. 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2F9DB55E" w14:textId="77777777" w:rsidR="004D310C" w:rsidRPr="004D310C" w:rsidRDefault="004D310C" w:rsidP="00E66EF1">
      <w:pPr>
        <w:ind w:left="360"/>
        <w:jc w:val="both"/>
        <w:rPr>
          <w:b w:val="0"/>
          <w:bCs/>
          <w:u w:val="single"/>
        </w:rPr>
      </w:pPr>
    </w:p>
    <w:p w14:paraId="50439244" w14:textId="77777777" w:rsidR="004D310C" w:rsidRPr="004D310C" w:rsidRDefault="004D310C" w:rsidP="00E66EF1">
      <w:pPr>
        <w:ind w:left="360"/>
        <w:jc w:val="both"/>
        <w:rPr>
          <w:b w:val="0"/>
          <w:bCs/>
          <w:u w:val="single"/>
        </w:rPr>
      </w:pPr>
      <w:r w:rsidRPr="004D310C">
        <w:rPr>
          <w:b w:val="0"/>
          <w:bCs/>
          <w:u w:val="single"/>
        </w:rPr>
        <w:t xml:space="preserve">110.9.6. Phase one of the milestone inspection must be completed within 180 days after the owner or owners of the building receive the written notice under Section 110.9.5. For purposes of this section, completion of phase one of the milestone inspection means the licensed engineer or architect who performed the phase one inspection submitted the inspection report </w:t>
      </w:r>
      <w:r w:rsidRPr="004D310C">
        <w:rPr>
          <w:b w:val="0"/>
          <w:bCs/>
          <w:u w:val="single"/>
        </w:rPr>
        <w:lastRenderedPageBreak/>
        <w:t xml:space="preserve">by e-mail, United States Postal Service, or commercial delivery service to the local enforcement agency.  </w:t>
      </w:r>
    </w:p>
    <w:p w14:paraId="4B4F209B" w14:textId="77777777" w:rsidR="004D310C" w:rsidRPr="004D310C" w:rsidRDefault="004D310C" w:rsidP="00E66EF1">
      <w:pPr>
        <w:ind w:left="360"/>
        <w:jc w:val="both"/>
        <w:rPr>
          <w:b w:val="0"/>
          <w:bCs/>
          <w:u w:val="single"/>
        </w:rPr>
      </w:pPr>
    </w:p>
    <w:p w14:paraId="35A2B559" w14:textId="77777777" w:rsidR="004D310C" w:rsidRPr="004D310C" w:rsidRDefault="004D310C" w:rsidP="00E66EF1">
      <w:pPr>
        <w:ind w:left="360"/>
        <w:jc w:val="both"/>
        <w:rPr>
          <w:b w:val="0"/>
          <w:bCs/>
          <w:u w:val="single"/>
        </w:rPr>
      </w:pPr>
      <w:r w:rsidRPr="004D310C">
        <w:rPr>
          <w:b w:val="0"/>
          <w:bCs/>
          <w:u w:val="single"/>
        </w:rPr>
        <w:t xml:space="preserve">110.9.7. A milestone inspection consists of two phases:  </w:t>
      </w:r>
    </w:p>
    <w:p w14:paraId="3E13E568" w14:textId="77777777" w:rsidR="004D310C" w:rsidRPr="004D310C" w:rsidRDefault="004D310C" w:rsidP="00E66EF1">
      <w:pPr>
        <w:ind w:left="360"/>
        <w:jc w:val="both"/>
        <w:rPr>
          <w:b w:val="0"/>
          <w:bCs/>
          <w:u w:val="single"/>
        </w:rPr>
      </w:pPr>
    </w:p>
    <w:p w14:paraId="1C54AAF6" w14:textId="77777777" w:rsidR="004D310C" w:rsidRPr="004D310C" w:rsidRDefault="004D310C" w:rsidP="00E66EF1">
      <w:pPr>
        <w:ind w:left="720"/>
        <w:jc w:val="both"/>
        <w:rPr>
          <w:b w:val="0"/>
          <w:bCs/>
          <w:u w:val="single"/>
        </w:rPr>
      </w:pPr>
      <w:r w:rsidRPr="004D310C">
        <w:rPr>
          <w:b w:val="0"/>
          <w:bCs/>
          <w:u w:val="single"/>
        </w:rPr>
        <w:t xml:space="preserve">110.9.7.1. For phase one of the milestone inspection, a licensed architect or engineer authorized to practice in this state shall perform a visual examination of habitable and </w:t>
      </w:r>
      <w:proofErr w:type="spellStart"/>
      <w:r w:rsidRPr="004D310C">
        <w:rPr>
          <w:b w:val="0"/>
          <w:bCs/>
          <w:u w:val="single"/>
        </w:rPr>
        <w:t>nonhabitable</w:t>
      </w:r>
      <w:proofErr w:type="spellEnd"/>
      <w:r w:rsidRPr="004D310C">
        <w:rPr>
          <w:b w:val="0"/>
          <w:bCs/>
          <w:u w:val="single"/>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772F7395" w14:textId="77777777" w:rsidR="004D310C" w:rsidRPr="004D310C" w:rsidRDefault="004D310C" w:rsidP="00E66EF1">
      <w:pPr>
        <w:ind w:left="720"/>
        <w:jc w:val="both"/>
        <w:rPr>
          <w:b w:val="0"/>
          <w:bCs/>
          <w:u w:val="single"/>
        </w:rPr>
      </w:pPr>
    </w:p>
    <w:p w14:paraId="7272219F" w14:textId="77777777" w:rsidR="004D310C" w:rsidRPr="004D310C" w:rsidRDefault="004D310C" w:rsidP="00E66EF1">
      <w:pPr>
        <w:ind w:left="720"/>
        <w:jc w:val="both"/>
        <w:rPr>
          <w:b w:val="0"/>
          <w:bCs/>
          <w:u w:val="single"/>
        </w:rPr>
      </w:pPr>
      <w:r w:rsidRPr="004D310C">
        <w:rPr>
          <w:b w:val="0"/>
          <w:bCs/>
          <w:u w:val="single"/>
        </w:rPr>
        <w:t xml:space="preserve">110.9.7.2. </w:t>
      </w:r>
      <w:proofErr w:type="gramStart"/>
      <w:r w:rsidRPr="004D310C">
        <w:rPr>
          <w:b w:val="0"/>
          <w:bCs/>
          <w:u w:val="single"/>
        </w:rPr>
        <w:t>A phase</w:t>
      </w:r>
      <w:proofErr w:type="gramEnd"/>
      <w:r w:rsidRPr="004D310C">
        <w:rPr>
          <w:b w:val="0"/>
          <w:bCs/>
          <w:u w:val="single"/>
        </w:rPr>
        <w:t xml:space="preserv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If a phase two inspection is required, within 180 days after submitting a phase one inspection report the 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Section 110.9.8.  </w:t>
      </w:r>
    </w:p>
    <w:p w14:paraId="1F80D2C4" w14:textId="77777777" w:rsidR="004D310C" w:rsidRPr="004D310C" w:rsidRDefault="004D310C" w:rsidP="00E66EF1">
      <w:pPr>
        <w:ind w:left="360"/>
        <w:jc w:val="both"/>
        <w:rPr>
          <w:b w:val="0"/>
          <w:bCs/>
          <w:u w:val="single"/>
        </w:rPr>
      </w:pPr>
    </w:p>
    <w:p w14:paraId="2C226260" w14:textId="77777777" w:rsidR="004D310C" w:rsidRPr="004D310C" w:rsidRDefault="004D310C" w:rsidP="00E66EF1">
      <w:pPr>
        <w:ind w:left="360"/>
        <w:jc w:val="both"/>
        <w:rPr>
          <w:b w:val="0"/>
          <w:bCs/>
          <w:u w:val="single"/>
        </w:rPr>
      </w:pPr>
      <w:r w:rsidRPr="004D310C">
        <w:rPr>
          <w:b w:val="0"/>
          <w:bCs/>
          <w:u w:val="single"/>
        </w:rPr>
        <w:t xml:space="preserve">110.9.8. 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Pr="004D310C">
        <w:rPr>
          <w:b w:val="0"/>
          <w:bCs/>
          <w:u w:val="single"/>
        </w:rPr>
        <w:t>all of</w:t>
      </w:r>
      <w:proofErr w:type="gramEnd"/>
      <w:r w:rsidRPr="004D310C">
        <w:rPr>
          <w:b w:val="0"/>
          <w:bCs/>
          <w:u w:val="single"/>
        </w:rPr>
        <w:t xml:space="preserve"> the following criteria:  </w:t>
      </w:r>
    </w:p>
    <w:p w14:paraId="3E24C70E" w14:textId="77777777" w:rsidR="004D310C" w:rsidRPr="004D310C" w:rsidRDefault="004D310C" w:rsidP="00E66EF1">
      <w:pPr>
        <w:ind w:left="360"/>
        <w:jc w:val="both"/>
        <w:rPr>
          <w:b w:val="0"/>
          <w:bCs/>
          <w:u w:val="single"/>
        </w:rPr>
      </w:pPr>
      <w:r w:rsidRPr="004D310C">
        <w:rPr>
          <w:b w:val="0"/>
          <w:bCs/>
          <w:u w:val="single"/>
        </w:rPr>
        <w:t>(a)</w:t>
      </w:r>
      <w:r w:rsidRPr="004D310C">
        <w:rPr>
          <w:b w:val="0"/>
          <w:bCs/>
          <w:u w:val="single"/>
        </w:rPr>
        <w:tab/>
        <w:t xml:space="preserve">Bear the seal and signature, or the electronic signature, of the licensed engineer or architect who performed the inspection.  </w:t>
      </w:r>
    </w:p>
    <w:p w14:paraId="23F5372F" w14:textId="77777777" w:rsidR="004D310C" w:rsidRPr="004D310C" w:rsidRDefault="004D310C" w:rsidP="00E66EF1">
      <w:pPr>
        <w:ind w:left="360"/>
        <w:jc w:val="both"/>
        <w:rPr>
          <w:b w:val="0"/>
          <w:bCs/>
          <w:u w:val="single"/>
        </w:rPr>
      </w:pPr>
      <w:r w:rsidRPr="004D310C">
        <w:rPr>
          <w:b w:val="0"/>
          <w:bCs/>
          <w:u w:val="single"/>
        </w:rPr>
        <w:t>(b)</w:t>
      </w:r>
      <w:r w:rsidRPr="004D310C">
        <w:rPr>
          <w:b w:val="0"/>
          <w:bCs/>
          <w:u w:val="single"/>
        </w:rPr>
        <w:tab/>
        <w:t xml:space="preserve">Indicate the manner and type of inspection forming the basis for the inspection report. </w:t>
      </w:r>
    </w:p>
    <w:p w14:paraId="1152CA69" w14:textId="77777777" w:rsidR="004D310C" w:rsidRPr="004D310C" w:rsidRDefault="004D310C" w:rsidP="00E66EF1">
      <w:pPr>
        <w:ind w:left="360"/>
        <w:jc w:val="both"/>
        <w:rPr>
          <w:b w:val="0"/>
          <w:bCs/>
          <w:u w:val="single"/>
        </w:rPr>
      </w:pPr>
      <w:r w:rsidRPr="004D310C">
        <w:rPr>
          <w:b w:val="0"/>
          <w:bCs/>
          <w:u w:val="single"/>
        </w:rPr>
        <w:t>(c)</w:t>
      </w:r>
      <w:r w:rsidRPr="004D310C">
        <w:rPr>
          <w:b w:val="0"/>
          <w:bCs/>
          <w:u w:val="single"/>
        </w:rPr>
        <w:tab/>
        <w:t xml:space="preserve">Identify any substantial structural deterioration, within a reasonable professional probability based on the scope of the inspection, describe the extent of such deterioration, and identify any recommended repairs for such deterioration.  </w:t>
      </w:r>
    </w:p>
    <w:p w14:paraId="302BEACC" w14:textId="77777777" w:rsidR="004D310C" w:rsidRPr="004D310C" w:rsidRDefault="004D310C" w:rsidP="00E66EF1">
      <w:pPr>
        <w:ind w:left="360"/>
        <w:jc w:val="both"/>
        <w:rPr>
          <w:b w:val="0"/>
          <w:bCs/>
          <w:u w:val="single"/>
        </w:rPr>
      </w:pPr>
      <w:r w:rsidRPr="004D310C">
        <w:rPr>
          <w:b w:val="0"/>
          <w:bCs/>
          <w:u w:val="single"/>
        </w:rPr>
        <w:t>(d)</w:t>
      </w:r>
      <w:r w:rsidRPr="004D310C">
        <w:rPr>
          <w:b w:val="0"/>
          <w:bCs/>
          <w:u w:val="single"/>
        </w:rPr>
        <w:tab/>
        <w:t xml:space="preserve">State whether unsafe or dangerous conditions, as those terms are defined in the Florida Building Code, were observed.  </w:t>
      </w:r>
    </w:p>
    <w:p w14:paraId="1FDB66FB" w14:textId="77777777" w:rsidR="004D310C" w:rsidRPr="004D310C" w:rsidRDefault="004D310C" w:rsidP="00E66EF1">
      <w:pPr>
        <w:ind w:left="360"/>
        <w:jc w:val="both"/>
        <w:rPr>
          <w:b w:val="0"/>
          <w:bCs/>
          <w:u w:val="single"/>
        </w:rPr>
      </w:pPr>
      <w:r w:rsidRPr="004D310C">
        <w:rPr>
          <w:b w:val="0"/>
          <w:bCs/>
          <w:u w:val="single"/>
        </w:rPr>
        <w:t>(e)</w:t>
      </w:r>
      <w:r w:rsidRPr="004D310C">
        <w:rPr>
          <w:b w:val="0"/>
          <w:bCs/>
          <w:u w:val="single"/>
        </w:rPr>
        <w:tab/>
        <w:t xml:space="preserve">Recommend any remedial or preventive repair for any items that are damaged but are not substantial structural deterioration. </w:t>
      </w:r>
    </w:p>
    <w:p w14:paraId="3F0A80FA" w14:textId="77777777" w:rsidR="004D310C" w:rsidRPr="004D310C" w:rsidRDefault="004D310C" w:rsidP="00E66EF1">
      <w:pPr>
        <w:ind w:left="360"/>
        <w:jc w:val="both"/>
        <w:rPr>
          <w:b w:val="0"/>
          <w:bCs/>
          <w:u w:val="single"/>
        </w:rPr>
      </w:pPr>
      <w:r w:rsidRPr="004D310C">
        <w:rPr>
          <w:b w:val="0"/>
          <w:bCs/>
          <w:u w:val="single"/>
        </w:rPr>
        <w:t>(f)</w:t>
      </w:r>
      <w:r w:rsidRPr="004D310C">
        <w:rPr>
          <w:b w:val="0"/>
          <w:bCs/>
          <w:u w:val="single"/>
        </w:rPr>
        <w:tab/>
        <w:t xml:space="preserve">Identify and describe any items requiring further inspection. </w:t>
      </w:r>
    </w:p>
    <w:p w14:paraId="1102CFD7" w14:textId="77777777" w:rsidR="004D310C" w:rsidRPr="004D310C" w:rsidRDefault="004D310C" w:rsidP="00E66EF1">
      <w:pPr>
        <w:ind w:left="360"/>
        <w:jc w:val="both"/>
        <w:rPr>
          <w:b w:val="0"/>
          <w:bCs/>
          <w:u w:val="single"/>
        </w:rPr>
      </w:pPr>
    </w:p>
    <w:p w14:paraId="33EC167D" w14:textId="77777777" w:rsidR="004D310C" w:rsidRPr="004D310C" w:rsidRDefault="004D310C" w:rsidP="00E66EF1">
      <w:pPr>
        <w:ind w:left="360"/>
        <w:jc w:val="both"/>
        <w:rPr>
          <w:b w:val="0"/>
          <w:bCs/>
          <w:u w:val="single"/>
        </w:rPr>
      </w:pPr>
      <w:r w:rsidRPr="004D310C">
        <w:rPr>
          <w:b w:val="0"/>
          <w:bCs/>
          <w:u w:val="single"/>
        </w:rPr>
        <w:lastRenderedPageBreak/>
        <w:t xml:space="preserve">110.9.9. 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chapter 718 or chapter 719, as applicable, and by electronic transmission to the e-mail address or facsimile number provided to fulfill the association’s notice requirements to unit owners who previously consented to received notice by electronic transmission; must post a copy of the inspector-prepared summary in a conspicuous place on the condominium or cooperative  property; and must publish the full report and inspector- prepared summary on the association’s website, if the association is required to have a website.  </w:t>
      </w:r>
    </w:p>
    <w:p w14:paraId="032799C6" w14:textId="77777777" w:rsidR="004D310C" w:rsidRPr="004D310C" w:rsidRDefault="004D310C" w:rsidP="00E66EF1">
      <w:pPr>
        <w:ind w:left="360"/>
        <w:jc w:val="both"/>
        <w:rPr>
          <w:b w:val="0"/>
          <w:bCs/>
          <w:u w:val="single"/>
        </w:rPr>
      </w:pPr>
    </w:p>
    <w:p w14:paraId="2142E4AC" w14:textId="77777777" w:rsidR="004D310C" w:rsidRPr="004D310C" w:rsidRDefault="004D310C" w:rsidP="00E66EF1">
      <w:pPr>
        <w:ind w:left="360"/>
        <w:jc w:val="both"/>
        <w:rPr>
          <w:b w:val="0"/>
          <w:bCs/>
          <w:u w:val="single"/>
        </w:rPr>
      </w:pPr>
      <w:r w:rsidRPr="004D310C">
        <w:rPr>
          <w:b w:val="0"/>
          <w:bCs/>
          <w:u w:val="single"/>
        </w:rPr>
        <w:t xml:space="preserve">110.9.10. A local enforcement agency may prescribe timelines and penalties with respect to compliance with this section. </w:t>
      </w:r>
    </w:p>
    <w:p w14:paraId="1E4B669E" w14:textId="77777777" w:rsidR="004D310C" w:rsidRPr="004D310C" w:rsidRDefault="004D310C" w:rsidP="00E66EF1">
      <w:pPr>
        <w:ind w:left="360"/>
        <w:jc w:val="both"/>
        <w:rPr>
          <w:b w:val="0"/>
          <w:bCs/>
          <w:u w:val="single"/>
        </w:rPr>
      </w:pPr>
    </w:p>
    <w:p w14:paraId="4DAC747E" w14:textId="77777777" w:rsidR="004D310C" w:rsidRPr="004D310C" w:rsidRDefault="004D310C" w:rsidP="00E66EF1">
      <w:pPr>
        <w:ind w:left="360"/>
        <w:jc w:val="both"/>
        <w:rPr>
          <w:b w:val="0"/>
          <w:bCs/>
          <w:u w:val="single"/>
        </w:rPr>
      </w:pPr>
      <w:r w:rsidRPr="004D310C">
        <w:rPr>
          <w:b w:val="0"/>
          <w:bCs/>
          <w:u w:val="single"/>
        </w:rPr>
        <w:t xml:space="preserve">110.9.11. 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  </w:t>
      </w:r>
    </w:p>
    <w:p w14:paraId="6BFDEF58" w14:textId="77777777" w:rsidR="004D310C" w:rsidRPr="004D310C" w:rsidRDefault="004D310C" w:rsidP="004D310C">
      <w:pPr>
        <w:jc w:val="both"/>
        <w:rPr>
          <w:b w:val="0"/>
          <w:bCs/>
          <w:u w:val="single"/>
        </w:rPr>
      </w:pPr>
    </w:p>
    <w:p w14:paraId="6B25E52E" w14:textId="28DECAB8" w:rsidR="004D310C" w:rsidRPr="004D310C" w:rsidRDefault="004D310C" w:rsidP="004D310C">
      <w:pPr>
        <w:jc w:val="both"/>
        <w:rPr>
          <w:b w:val="0"/>
          <w:bCs/>
          <w:u w:val="single"/>
        </w:rPr>
      </w:pPr>
      <w:r w:rsidRPr="004D310C">
        <w:rPr>
          <w:b w:val="0"/>
          <w:bCs/>
          <w:u w:val="single"/>
        </w:rPr>
        <w:t xml:space="preserve">SECTION 111 </w:t>
      </w:r>
      <w:r w:rsidR="00F26A25">
        <w:rPr>
          <w:b w:val="0"/>
          <w:bCs/>
          <w:u w:val="single"/>
        </w:rPr>
        <w:t xml:space="preserve">- </w:t>
      </w:r>
      <w:r w:rsidRPr="004D310C">
        <w:rPr>
          <w:b w:val="0"/>
          <w:bCs/>
          <w:u w:val="single"/>
        </w:rPr>
        <w:t>CERTIFICATE OF OCCUPANCY</w:t>
      </w:r>
    </w:p>
    <w:p w14:paraId="27D60C40" w14:textId="77777777" w:rsidR="004D310C" w:rsidRPr="004D310C" w:rsidRDefault="004D310C" w:rsidP="004D310C">
      <w:pPr>
        <w:jc w:val="both"/>
        <w:rPr>
          <w:b w:val="0"/>
          <w:bCs/>
          <w:u w:val="single"/>
        </w:rPr>
      </w:pPr>
    </w:p>
    <w:p w14:paraId="59A0B483" w14:textId="77777777" w:rsidR="004D310C" w:rsidRPr="004D310C" w:rsidRDefault="004D310C" w:rsidP="004D310C">
      <w:pPr>
        <w:jc w:val="both"/>
        <w:rPr>
          <w:b w:val="0"/>
          <w:bCs/>
          <w:u w:val="single"/>
        </w:rPr>
      </w:pPr>
      <w:r w:rsidRPr="004D310C">
        <w:rPr>
          <w:b w:val="0"/>
          <w:bCs/>
          <w:u w:val="single"/>
        </w:rPr>
        <w:t>111.1 Use and occupancy. A building or structure shall not be used or occupied, and a change in the existing use or occupancy classification of a building or structure or portion thereof shall not be made, until the building official has issued a certificate of occupancy therefor as provided herein. Issuance of a certificate of occupancy shall not be construed as an approval of a violation of the provisions of this code or of other ordinances of the jurisdiction.</w:t>
      </w:r>
    </w:p>
    <w:p w14:paraId="0539E773" w14:textId="77777777" w:rsidR="004D310C" w:rsidRPr="004D310C" w:rsidRDefault="004D310C" w:rsidP="004D310C">
      <w:pPr>
        <w:jc w:val="both"/>
        <w:rPr>
          <w:b w:val="0"/>
          <w:bCs/>
          <w:u w:val="single"/>
        </w:rPr>
      </w:pPr>
    </w:p>
    <w:p w14:paraId="1970E2CC" w14:textId="77777777" w:rsidR="004D310C" w:rsidRPr="004D310C" w:rsidRDefault="004D310C" w:rsidP="004D310C">
      <w:pPr>
        <w:jc w:val="both"/>
        <w:rPr>
          <w:b w:val="0"/>
          <w:bCs/>
          <w:u w:val="single"/>
        </w:rPr>
      </w:pPr>
      <w:r w:rsidRPr="004D310C">
        <w:rPr>
          <w:b w:val="0"/>
          <w:bCs/>
          <w:u w:val="single"/>
        </w:rPr>
        <w:t>Exception: Certificates of occupancy are not required for work exempt from permits in accordance with Section 105.2.</w:t>
      </w:r>
    </w:p>
    <w:p w14:paraId="1AB9728B" w14:textId="77777777" w:rsidR="004D310C" w:rsidRPr="004D310C" w:rsidRDefault="004D310C" w:rsidP="004D310C">
      <w:pPr>
        <w:jc w:val="both"/>
        <w:rPr>
          <w:b w:val="0"/>
          <w:bCs/>
          <w:u w:val="single"/>
        </w:rPr>
      </w:pPr>
    </w:p>
    <w:p w14:paraId="576C0E72" w14:textId="77777777" w:rsidR="004D310C" w:rsidRPr="004D310C" w:rsidRDefault="004D310C" w:rsidP="004D310C">
      <w:pPr>
        <w:jc w:val="both"/>
        <w:rPr>
          <w:b w:val="0"/>
          <w:bCs/>
          <w:u w:val="single"/>
        </w:rPr>
      </w:pPr>
      <w:r w:rsidRPr="004D310C">
        <w:rPr>
          <w:b w:val="0"/>
          <w:bCs/>
          <w:u w:val="single"/>
        </w:rPr>
        <w:t>111.2 Certificate issued. After the building official inspects the building or structure and does not find violations of the provisions of this code or other laws that are enforced by the department of building safety, the building official shall issue a certificate of occupancy that contains the following:</w:t>
      </w:r>
    </w:p>
    <w:p w14:paraId="6772FDFC" w14:textId="77777777" w:rsidR="004D310C" w:rsidRPr="004D310C" w:rsidRDefault="004D310C" w:rsidP="00E66EF1">
      <w:pPr>
        <w:ind w:left="360"/>
        <w:jc w:val="both"/>
        <w:rPr>
          <w:b w:val="0"/>
          <w:bCs/>
          <w:u w:val="single"/>
        </w:rPr>
      </w:pPr>
      <w:r w:rsidRPr="004D310C">
        <w:rPr>
          <w:b w:val="0"/>
          <w:bCs/>
          <w:u w:val="single"/>
        </w:rPr>
        <w:t>1.</w:t>
      </w:r>
      <w:r w:rsidRPr="004D310C">
        <w:rPr>
          <w:b w:val="0"/>
          <w:bCs/>
          <w:u w:val="single"/>
        </w:rPr>
        <w:tab/>
        <w:t>The building permit number.</w:t>
      </w:r>
    </w:p>
    <w:p w14:paraId="41868CD4" w14:textId="77777777" w:rsidR="004D310C" w:rsidRPr="004D310C" w:rsidRDefault="004D310C" w:rsidP="00E66EF1">
      <w:pPr>
        <w:ind w:left="360"/>
        <w:jc w:val="both"/>
        <w:rPr>
          <w:b w:val="0"/>
          <w:bCs/>
          <w:u w:val="single"/>
        </w:rPr>
      </w:pPr>
      <w:r w:rsidRPr="004D310C">
        <w:rPr>
          <w:b w:val="0"/>
          <w:bCs/>
          <w:u w:val="single"/>
        </w:rPr>
        <w:t>2.</w:t>
      </w:r>
      <w:r w:rsidRPr="004D310C">
        <w:rPr>
          <w:b w:val="0"/>
          <w:bCs/>
          <w:u w:val="single"/>
        </w:rPr>
        <w:tab/>
        <w:t>The address of the structure.</w:t>
      </w:r>
    </w:p>
    <w:p w14:paraId="61D58A83" w14:textId="77777777" w:rsidR="004D310C" w:rsidRPr="004D310C" w:rsidRDefault="004D310C" w:rsidP="00E66EF1">
      <w:pPr>
        <w:ind w:left="360"/>
        <w:jc w:val="both"/>
        <w:rPr>
          <w:b w:val="0"/>
          <w:bCs/>
          <w:u w:val="single"/>
        </w:rPr>
      </w:pPr>
      <w:r w:rsidRPr="004D310C">
        <w:rPr>
          <w:b w:val="0"/>
          <w:bCs/>
          <w:u w:val="single"/>
        </w:rPr>
        <w:t>3.</w:t>
      </w:r>
      <w:r w:rsidRPr="004D310C">
        <w:rPr>
          <w:b w:val="0"/>
          <w:bCs/>
          <w:u w:val="single"/>
        </w:rPr>
        <w:tab/>
        <w:t>The name and address of the owner or the owner’s authorized agent.</w:t>
      </w:r>
    </w:p>
    <w:p w14:paraId="582FBA33" w14:textId="77777777" w:rsidR="004D310C" w:rsidRPr="004D310C" w:rsidRDefault="004D310C" w:rsidP="00E66EF1">
      <w:pPr>
        <w:ind w:left="360"/>
        <w:jc w:val="both"/>
        <w:rPr>
          <w:b w:val="0"/>
          <w:bCs/>
          <w:u w:val="single"/>
        </w:rPr>
      </w:pPr>
      <w:r w:rsidRPr="004D310C">
        <w:rPr>
          <w:b w:val="0"/>
          <w:bCs/>
          <w:u w:val="single"/>
        </w:rPr>
        <w:t>4.</w:t>
      </w:r>
      <w:r w:rsidRPr="004D310C">
        <w:rPr>
          <w:b w:val="0"/>
          <w:bCs/>
          <w:u w:val="single"/>
        </w:rPr>
        <w:tab/>
        <w:t>A description of that portion of the structure for which the certificate is issued.</w:t>
      </w:r>
    </w:p>
    <w:p w14:paraId="3A0724F9" w14:textId="77777777" w:rsidR="004D310C" w:rsidRPr="004D310C" w:rsidRDefault="004D310C" w:rsidP="00E66EF1">
      <w:pPr>
        <w:ind w:left="360"/>
        <w:jc w:val="both"/>
        <w:rPr>
          <w:b w:val="0"/>
          <w:bCs/>
          <w:u w:val="single"/>
        </w:rPr>
      </w:pPr>
      <w:r w:rsidRPr="004D310C">
        <w:rPr>
          <w:b w:val="0"/>
          <w:bCs/>
          <w:u w:val="single"/>
        </w:rPr>
        <w:t>5.</w:t>
      </w:r>
      <w:r w:rsidRPr="004D310C">
        <w:rPr>
          <w:b w:val="0"/>
          <w:bCs/>
          <w:u w:val="single"/>
        </w:rPr>
        <w:tab/>
        <w:t>A statement that the described portion of the structure has been inspected for compliance with the requirements of this code for the occupancy and division of occupancy and the use for which the proposed occupancy is classified.</w:t>
      </w:r>
    </w:p>
    <w:p w14:paraId="3F223442" w14:textId="77777777" w:rsidR="004D310C" w:rsidRPr="004D310C" w:rsidRDefault="004D310C" w:rsidP="00E66EF1">
      <w:pPr>
        <w:ind w:left="360"/>
        <w:jc w:val="both"/>
        <w:rPr>
          <w:b w:val="0"/>
          <w:bCs/>
          <w:u w:val="single"/>
        </w:rPr>
      </w:pPr>
      <w:r w:rsidRPr="004D310C">
        <w:rPr>
          <w:b w:val="0"/>
          <w:bCs/>
          <w:u w:val="single"/>
        </w:rPr>
        <w:lastRenderedPageBreak/>
        <w:t>6.</w:t>
      </w:r>
      <w:r w:rsidRPr="004D310C">
        <w:rPr>
          <w:b w:val="0"/>
          <w:bCs/>
          <w:u w:val="single"/>
        </w:rPr>
        <w:tab/>
        <w:t>For buildings and structures in flood hazard areas, a statement that documentation of the as-built lowest floor elevation has been provided and is retained in the records of the building official.</w:t>
      </w:r>
    </w:p>
    <w:p w14:paraId="1E3B8C9D" w14:textId="77777777" w:rsidR="004D310C" w:rsidRPr="004D310C" w:rsidRDefault="004D310C" w:rsidP="00E66EF1">
      <w:pPr>
        <w:ind w:left="360"/>
        <w:jc w:val="both"/>
        <w:rPr>
          <w:b w:val="0"/>
          <w:bCs/>
          <w:u w:val="single"/>
        </w:rPr>
      </w:pPr>
      <w:r w:rsidRPr="004D310C">
        <w:rPr>
          <w:b w:val="0"/>
          <w:bCs/>
          <w:u w:val="single"/>
        </w:rPr>
        <w:t>7.</w:t>
      </w:r>
      <w:r w:rsidRPr="004D310C">
        <w:rPr>
          <w:b w:val="0"/>
          <w:bCs/>
          <w:u w:val="single"/>
        </w:rPr>
        <w:tab/>
        <w:t>The name of the building official.</w:t>
      </w:r>
    </w:p>
    <w:p w14:paraId="6D8E2532" w14:textId="77777777" w:rsidR="004D310C" w:rsidRPr="004D310C" w:rsidRDefault="004D310C" w:rsidP="00E66EF1">
      <w:pPr>
        <w:ind w:left="360"/>
        <w:jc w:val="both"/>
        <w:rPr>
          <w:b w:val="0"/>
          <w:bCs/>
          <w:u w:val="single"/>
        </w:rPr>
      </w:pPr>
      <w:r w:rsidRPr="004D310C">
        <w:rPr>
          <w:b w:val="0"/>
          <w:bCs/>
          <w:u w:val="single"/>
        </w:rPr>
        <w:t>8.</w:t>
      </w:r>
      <w:r w:rsidRPr="004D310C">
        <w:rPr>
          <w:b w:val="0"/>
          <w:bCs/>
          <w:u w:val="single"/>
        </w:rPr>
        <w:tab/>
        <w:t>The edition of the code under which the permit was issued.</w:t>
      </w:r>
    </w:p>
    <w:p w14:paraId="0135D7EB" w14:textId="77777777" w:rsidR="004D310C" w:rsidRPr="004D310C" w:rsidRDefault="004D310C" w:rsidP="00E66EF1">
      <w:pPr>
        <w:ind w:left="360"/>
        <w:jc w:val="both"/>
        <w:rPr>
          <w:b w:val="0"/>
          <w:bCs/>
          <w:u w:val="single"/>
        </w:rPr>
      </w:pPr>
      <w:r w:rsidRPr="004D310C">
        <w:rPr>
          <w:b w:val="0"/>
          <w:bCs/>
          <w:u w:val="single"/>
        </w:rPr>
        <w:t>9.</w:t>
      </w:r>
      <w:r w:rsidRPr="004D310C">
        <w:rPr>
          <w:b w:val="0"/>
          <w:bCs/>
          <w:u w:val="single"/>
        </w:rPr>
        <w:tab/>
        <w:t>The use and occupancy, in accordance with the provisions of Chapter 3.</w:t>
      </w:r>
    </w:p>
    <w:p w14:paraId="09A90374" w14:textId="77777777" w:rsidR="004D310C" w:rsidRPr="004D310C" w:rsidRDefault="004D310C" w:rsidP="00E66EF1">
      <w:pPr>
        <w:ind w:left="360"/>
        <w:jc w:val="both"/>
        <w:rPr>
          <w:b w:val="0"/>
          <w:bCs/>
          <w:u w:val="single"/>
        </w:rPr>
      </w:pPr>
      <w:r w:rsidRPr="004D310C">
        <w:rPr>
          <w:b w:val="0"/>
          <w:bCs/>
          <w:u w:val="single"/>
        </w:rPr>
        <w:t>10.</w:t>
      </w:r>
      <w:r w:rsidRPr="004D310C">
        <w:rPr>
          <w:b w:val="0"/>
          <w:bCs/>
          <w:u w:val="single"/>
        </w:rPr>
        <w:tab/>
        <w:t>The type of construction as defined in Chapter 6.</w:t>
      </w:r>
    </w:p>
    <w:p w14:paraId="33F62BA5" w14:textId="77777777" w:rsidR="004D310C" w:rsidRPr="004D310C" w:rsidRDefault="004D310C" w:rsidP="00E66EF1">
      <w:pPr>
        <w:ind w:left="360"/>
        <w:jc w:val="both"/>
        <w:rPr>
          <w:b w:val="0"/>
          <w:bCs/>
          <w:u w:val="single"/>
        </w:rPr>
      </w:pPr>
      <w:r w:rsidRPr="004D310C">
        <w:rPr>
          <w:b w:val="0"/>
          <w:bCs/>
          <w:u w:val="single"/>
        </w:rPr>
        <w:t>11.</w:t>
      </w:r>
      <w:r w:rsidRPr="004D310C">
        <w:rPr>
          <w:b w:val="0"/>
          <w:bCs/>
          <w:u w:val="single"/>
        </w:rPr>
        <w:tab/>
        <w:t>The design occupant load.</w:t>
      </w:r>
    </w:p>
    <w:p w14:paraId="05F52842" w14:textId="77777777" w:rsidR="004D310C" w:rsidRPr="004D310C" w:rsidRDefault="004D310C" w:rsidP="00E66EF1">
      <w:pPr>
        <w:ind w:left="360"/>
        <w:jc w:val="both"/>
        <w:rPr>
          <w:b w:val="0"/>
          <w:bCs/>
          <w:u w:val="single"/>
        </w:rPr>
      </w:pPr>
      <w:r w:rsidRPr="004D310C">
        <w:rPr>
          <w:b w:val="0"/>
          <w:bCs/>
          <w:u w:val="single"/>
        </w:rPr>
        <w:t>12.</w:t>
      </w:r>
      <w:r w:rsidRPr="004D310C">
        <w:rPr>
          <w:b w:val="0"/>
          <w:bCs/>
          <w:u w:val="single"/>
        </w:rPr>
        <w:tab/>
        <w:t>If an automatic sprinkler system is provided, whether the sprinkler system is required.</w:t>
      </w:r>
    </w:p>
    <w:p w14:paraId="29161680" w14:textId="77777777" w:rsidR="004D310C" w:rsidRPr="004D310C" w:rsidRDefault="004D310C" w:rsidP="00E66EF1">
      <w:pPr>
        <w:ind w:left="360"/>
        <w:jc w:val="both"/>
        <w:rPr>
          <w:b w:val="0"/>
          <w:bCs/>
          <w:u w:val="single"/>
        </w:rPr>
      </w:pPr>
      <w:r w:rsidRPr="004D310C">
        <w:rPr>
          <w:b w:val="0"/>
          <w:bCs/>
          <w:u w:val="single"/>
        </w:rPr>
        <w:t>13.</w:t>
      </w:r>
      <w:r w:rsidRPr="004D310C">
        <w:rPr>
          <w:b w:val="0"/>
          <w:bCs/>
          <w:u w:val="single"/>
        </w:rPr>
        <w:tab/>
        <w:t>Any special stipulations and conditions of the building permit.</w:t>
      </w:r>
    </w:p>
    <w:p w14:paraId="4F69F644" w14:textId="77777777" w:rsidR="004D310C" w:rsidRPr="004D310C" w:rsidRDefault="004D310C" w:rsidP="004D310C">
      <w:pPr>
        <w:jc w:val="both"/>
        <w:rPr>
          <w:b w:val="0"/>
          <w:bCs/>
          <w:u w:val="single"/>
        </w:rPr>
      </w:pPr>
    </w:p>
    <w:p w14:paraId="2F197505" w14:textId="77777777" w:rsidR="004D310C" w:rsidRPr="004D310C" w:rsidRDefault="004D310C" w:rsidP="004D310C">
      <w:pPr>
        <w:jc w:val="both"/>
        <w:rPr>
          <w:b w:val="0"/>
          <w:bCs/>
          <w:u w:val="single"/>
        </w:rPr>
      </w:pPr>
      <w:r w:rsidRPr="004D310C">
        <w:rPr>
          <w:b w:val="0"/>
          <w:bCs/>
          <w:u w:val="single"/>
        </w:rPr>
        <w:t>111.3 Temporary occupancy. The building official is authorized to issue a temporary certificate of occupancy before the completion of the entire work covered by the permit, provided that such portion or portions shall be occupied safely. The building official shall set a time period during which the temporary certificate of occupancy is valid.</w:t>
      </w:r>
    </w:p>
    <w:p w14:paraId="7EAB0898" w14:textId="77777777" w:rsidR="004D310C" w:rsidRPr="004D310C" w:rsidRDefault="004D310C" w:rsidP="004D310C">
      <w:pPr>
        <w:jc w:val="both"/>
        <w:rPr>
          <w:b w:val="0"/>
          <w:bCs/>
          <w:u w:val="single"/>
        </w:rPr>
      </w:pPr>
    </w:p>
    <w:p w14:paraId="0275AFE0" w14:textId="77777777" w:rsidR="004D310C" w:rsidRPr="004D310C" w:rsidRDefault="004D310C" w:rsidP="004D310C">
      <w:pPr>
        <w:jc w:val="both"/>
        <w:rPr>
          <w:b w:val="0"/>
          <w:bCs/>
          <w:u w:val="single"/>
        </w:rPr>
      </w:pPr>
      <w:r w:rsidRPr="004D310C">
        <w:rPr>
          <w:b w:val="0"/>
          <w:bCs/>
          <w:u w:val="single"/>
        </w:rPr>
        <w:t xml:space="preserve">111.4 Revocation. The building official is authorized to, in writing, suspend or revoke a certificate of occupancy or completion issued under the provisions of this code wherever the certificate is issued in error, or </w:t>
      </w:r>
      <w:proofErr w:type="gramStart"/>
      <w:r w:rsidRPr="004D310C">
        <w:rPr>
          <w:b w:val="0"/>
          <w:bCs/>
          <w:u w:val="single"/>
        </w:rPr>
        <w:t>on the basis of</w:t>
      </w:r>
      <w:proofErr w:type="gramEnd"/>
      <w:r w:rsidRPr="004D310C">
        <w:rPr>
          <w:b w:val="0"/>
          <w:bCs/>
          <w:u w:val="single"/>
        </w:rPr>
        <w:t xml:space="preserve"> incorrect information supplied, or where it is determined that the building or structure or portion thereof is in violation of any ordinance or regulation or any of the provisions of this code.</w:t>
      </w:r>
    </w:p>
    <w:p w14:paraId="77E8D334" w14:textId="77777777" w:rsidR="004D310C" w:rsidRPr="004D310C" w:rsidRDefault="004D310C" w:rsidP="004D310C">
      <w:pPr>
        <w:jc w:val="both"/>
        <w:rPr>
          <w:b w:val="0"/>
          <w:bCs/>
          <w:u w:val="single"/>
        </w:rPr>
      </w:pPr>
    </w:p>
    <w:p w14:paraId="39FB5FE3" w14:textId="77777777" w:rsidR="004D310C" w:rsidRPr="004D310C" w:rsidRDefault="004D310C" w:rsidP="004D310C">
      <w:pPr>
        <w:jc w:val="both"/>
        <w:rPr>
          <w:b w:val="0"/>
          <w:bCs/>
          <w:u w:val="single"/>
        </w:rPr>
      </w:pPr>
      <w:r w:rsidRPr="004D310C">
        <w:rPr>
          <w:b w:val="0"/>
          <w:bCs/>
          <w:u w:val="single"/>
        </w:rPr>
        <w:t>111.5 Certificate of completion. A certificate of completion is proof that a structure or system is complete and for certain types of permits is released for use and may be connected to a utility system. This certificate does not grant authority to occupy a building, such as shell building, prior to the issuance of a certificate of occupancy.</w:t>
      </w:r>
    </w:p>
    <w:p w14:paraId="7B9A6AE4" w14:textId="77777777" w:rsidR="004D310C" w:rsidRPr="004D310C" w:rsidRDefault="004D310C" w:rsidP="004D310C">
      <w:pPr>
        <w:jc w:val="both"/>
        <w:rPr>
          <w:b w:val="0"/>
          <w:bCs/>
          <w:u w:val="single"/>
        </w:rPr>
      </w:pPr>
    </w:p>
    <w:p w14:paraId="1E487B46" w14:textId="668BEC83" w:rsidR="004D310C" w:rsidRPr="004D310C" w:rsidRDefault="004D310C" w:rsidP="004D310C">
      <w:pPr>
        <w:jc w:val="both"/>
        <w:rPr>
          <w:b w:val="0"/>
          <w:bCs/>
          <w:u w:val="single"/>
        </w:rPr>
      </w:pPr>
      <w:r w:rsidRPr="004D310C">
        <w:rPr>
          <w:b w:val="0"/>
          <w:bCs/>
          <w:u w:val="single"/>
        </w:rPr>
        <w:t xml:space="preserve">SECTION 112 </w:t>
      </w:r>
      <w:r w:rsidR="00F26A25">
        <w:rPr>
          <w:b w:val="0"/>
          <w:bCs/>
          <w:u w:val="single"/>
        </w:rPr>
        <w:t xml:space="preserve">- </w:t>
      </w:r>
      <w:r w:rsidRPr="004D310C">
        <w:rPr>
          <w:b w:val="0"/>
          <w:bCs/>
          <w:u w:val="single"/>
        </w:rPr>
        <w:t>SERVICE UTILITIES</w:t>
      </w:r>
    </w:p>
    <w:p w14:paraId="5DADEBE4" w14:textId="77777777" w:rsidR="004D310C" w:rsidRPr="004D310C" w:rsidRDefault="004D310C" w:rsidP="004D310C">
      <w:pPr>
        <w:jc w:val="both"/>
        <w:rPr>
          <w:b w:val="0"/>
          <w:bCs/>
          <w:u w:val="single"/>
        </w:rPr>
      </w:pPr>
    </w:p>
    <w:p w14:paraId="743F8442" w14:textId="77777777" w:rsidR="004D310C" w:rsidRPr="004D310C" w:rsidRDefault="004D310C" w:rsidP="004D310C">
      <w:pPr>
        <w:jc w:val="both"/>
        <w:rPr>
          <w:b w:val="0"/>
          <w:bCs/>
          <w:u w:val="single"/>
        </w:rPr>
      </w:pPr>
      <w:r w:rsidRPr="004D310C">
        <w:rPr>
          <w:b w:val="0"/>
          <w:bCs/>
          <w:u w:val="single"/>
        </w:rPr>
        <w:t>112.1 Connection of service utilities. A person shall not make connections from a utility, source of energy, fuel or power to any building or system that is regulated by this code for which a permit is required, until released by the building official.</w:t>
      </w:r>
    </w:p>
    <w:p w14:paraId="43C1D089" w14:textId="77777777" w:rsidR="004D310C" w:rsidRPr="004D310C" w:rsidRDefault="004D310C" w:rsidP="004D310C">
      <w:pPr>
        <w:jc w:val="both"/>
        <w:rPr>
          <w:b w:val="0"/>
          <w:bCs/>
          <w:u w:val="single"/>
        </w:rPr>
      </w:pPr>
    </w:p>
    <w:p w14:paraId="7D69FBA5" w14:textId="77777777" w:rsidR="004D310C" w:rsidRPr="004D310C" w:rsidRDefault="004D310C" w:rsidP="004D310C">
      <w:pPr>
        <w:jc w:val="both"/>
        <w:rPr>
          <w:b w:val="0"/>
          <w:bCs/>
          <w:u w:val="single"/>
        </w:rPr>
      </w:pPr>
      <w:r w:rsidRPr="004D310C">
        <w:rPr>
          <w:b w:val="0"/>
          <w:bCs/>
          <w:u w:val="single"/>
        </w:rPr>
        <w:t>112.2 Temporary connection. The building official shall have the authority to authorize the temporary connection of the building or system to the utility, source of energy, fuel or power.</w:t>
      </w:r>
    </w:p>
    <w:p w14:paraId="65E7EE03" w14:textId="77777777" w:rsidR="004D310C" w:rsidRPr="004D310C" w:rsidRDefault="004D310C" w:rsidP="004D310C">
      <w:pPr>
        <w:jc w:val="both"/>
        <w:rPr>
          <w:b w:val="0"/>
          <w:bCs/>
          <w:u w:val="single"/>
        </w:rPr>
      </w:pPr>
    </w:p>
    <w:p w14:paraId="0DA2D9B6" w14:textId="77777777" w:rsidR="004D310C" w:rsidRPr="004D310C" w:rsidRDefault="004D310C" w:rsidP="004D310C">
      <w:pPr>
        <w:jc w:val="both"/>
        <w:rPr>
          <w:b w:val="0"/>
          <w:bCs/>
          <w:u w:val="single"/>
        </w:rPr>
      </w:pPr>
      <w:r w:rsidRPr="004D310C">
        <w:rPr>
          <w:b w:val="0"/>
          <w:bCs/>
          <w:u w:val="single"/>
        </w:rPr>
        <w:t>112.3 Authority to disconnect service utilities. The building official shall have the authority to authorize disconnection of utility service to the building, structure or system regulated by this code and the referenced codes and standards set forth in Section 101.4 in case of emergency where necessary to eliminate an immediate hazard to life or property or where such utility connection has been made without the approval required by Section 112.1 or 112.2. The building official shall notify the serving utility, and wherever possible the owner and occupant of the building, structure or service system of the decision to disconnect prior to taking such action. If not notified prior to disconnecting, the owner or occupant of the building, structure or service system shall be notified in writing, as soon as practical thereafter.</w:t>
      </w:r>
    </w:p>
    <w:p w14:paraId="3B86CED1" w14:textId="77777777" w:rsidR="004D310C" w:rsidRPr="004D310C" w:rsidRDefault="004D310C" w:rsidP="004D310C">
      <w:pPr>
        <w:jc w:val="both"/>
        <w:rPr>
          <w:b w:val="0"/>
          <w:bCs/>
          <w:u w:val="single"/>
        </w:rPr>
      </w:pPr>
    </w:p>
    <w:p w14:paraId="7F6E37E3" w14:textId="0DE6698B" w:rsidR="004D310C" w:rsidRPr="004D310C" w:rsidRDefault="004D310C" w:rsidP="004D310C">
      <w:pPr>
        <w:jc w:val="both"/>
        <w:rPr>
          <w:b w:val="0"/>
          <w:bCs/>
          <w:u w:val="single"/>
        </w:rPr>
      </w:pPr>
      <w:r w:rsidRPr="004D310C">
        <w:rPr>
          <w:b w:val="0"/>
          <w:bCs/>
          <w:u w:val="single"/>
        </w:rPr>
        <w:t xml:space="preserve">SECTION 113 </w:t>
      </w:r>
      <w:r w:rsidR="00F26A25">
        <w:rPr>
          <w:b w:val="0"/>
          <w:bCs/>
          <w:u w:val="single"/>
        </w:rPr>
        <w:t xml:space="preserve">- </w:t>
      </w:r>
      <w:r w:rsidRPr="004D310C">
        <w:rPr>
          <w:b w:val="0"/>
          <w:bCs/>
          <w:u w:val="single"/>
        </w:rPr>
        <w:t>BOARD OF APPEALS</w:t>
      </w:r>
    </w:p>
    <w:p w14:paraId="4262F52D" w14:textId="77777777" w:rsidR="004D310C" w:rsidRPr="004D310C" w:rsidRDefault="004D310C" w:rsidP="004D310C">
      <w:pPr>
        <w:jc w:val="both"/>
        <w:rPr>
          <w:b w:val="0"/>
          <w:bCs/>
          <w:u w:val="single"/>
        </w:rPr>
      </w:pPr>
    </w:p>
    <w:p w14:paraId="6964A6F9" w14:textId="77777777" w:rsidR="004D310C" w:rsidRPr="004D310C" w:rsidRDefault="004D310C" w:rsidP="004D310C">
      <w:pPr>
        <w:jc w:val="both"/>
        <w:rPr>
          <w:b w:val="0"/>
          <w:bCs/>
          <w:u w:val="single"/>
        </w:rPr>
      </w:pPr>
      <w:r w:rsidRPr="004D310C">
        <w:rPr>
          <w:b w:val="0"/>
          <w:bCs/>
          <w:u w:val="single"/>
        </w:rPr>
        <w:lastRenderedPageBreak/>
        <w:t>Reserved</w:t>
      </w:r>
    </w:p>
    <w:p w14:paraId="55668050" w14:textId="77777777" w:rsidR="004D310C" w:rsidRPr="004D310C" w:rsidRDefault="004D310C" w:rsidP="004D310C">
      <w:pPr>
        <w:jc w:val="both"/>
        <w:rPr>
          <w:b w:val="0"/>
          <w:bCs/>
          <w:u w:val="single"/>
        </w:rPr>
      </w:pPr>
    </w:p>
    <w:p w14:paraId="58555F71" w14:textId="77777777" w:rsidR="004D310C" w:rsidRPr="004D310C" w:rsidRDefault="004D310C" w:rsidP="004D310C">
      <w:pPr>
        <w:jc w:val="both"/>
        <w:rPr>
          <w:b w:val="0"/>
          <w:bCs/>
          <w:u w:val="single"/>
        </w:rPr>
      </w:pPr>
      <w:r w:rsidRPr="004D310C">
        <w:rPr>
          <w:b w:val="0"/>
          <w:bCs/>
          <w:u w:val="single"/>
        </w:rPr>
        <w:t>113.1 General. In order to hear and decide appeals of orders, decisions or determinations made by the building official relative to the application and interpretation of this code, there shall be and is hereby created a board of appeals. The board of appeals shall be appointed by the applicable governing authority and shall hold office at its pleasure. The board shall adopt rules of procedure for conducting its business.</w:t>
      </w:r>
    </w:p>
    <w:p w14:paraId="5E3B5ED8" w14:textId="77777777" w:rsidR="004D310C" w:rsidRPr="004D310C" w:rsidRDefault="004D310C" w:rsidP="004D310C">
      <w:pPr>
        <w:jc w:val="both"/>
        <w:rPr>
          <w:b w:val="0"/>
          <w:bCs/>
          <w:u w:val="single"/>
        </w:rPr>
      </w:pPr>
    </w:p>
    <w:p w14:paraId="26B27AC8" w14:textId="77777777" w:rsidR="004D310C" w:rsidRPr="004D310C" w:rsidRDefault="004D310C" w:rsidP="004D310C">
      <w:pPr>
        <w:jc w:val="both"/>
        <w:rPr>
          <w:b w:val="0"/>
          <w:bCs/>
          <w:u w:val="single"/>
        </w:rPr>
      </w:pPr>
      <w:r w:rsidRPr="004D310C">
        <w:rPr>
          <w:b w:val="0"/>
          <w:bCs/>
          <w:u w:val="single"/>
        </w:rPr>
        <w:t xml:space="preserve">113.2 Limitations on authority. An application for appeal shall be based on a claim that the true intent of this code or the rules legally adopted thereunder have been incorrectly interpreted, the provisions of this code do not fully </w:t>
      </w:r>
      <w:proofErr w:type="gramStart"/>
      <w:r w:rsidRPr="004D310C">
        <w:rPr>
          <w:b w:val="0"/>
          <w:bCs/>
          <w:u w:val="single"/>
        </w:rPr>
        <w:t>apply</w:t>
      </w:r>
      <w:proofErr w:type="gramEnd"/>
      <w:r w:rsidRPr="004D310C">
        <w:rPr>
          <w:b w:val="0"/>
          <w:bCs/>
          <w:u w:val="single"/>
        </w:rPr>
        <w:t xml:space="preserve"> or an equally good or better form of construction is proposed. The board shall have no authority to waive </w:t>
      </w:r>
      <w:proofErr w:type="gramStart"/>
      <w:r w:rsidRPr="004D310C">
        <w:rPr>
          <w:b w:val="0"/>
          <w:bCs/>
          <w:u w:val="single"/>
        </w:rPr>
        <w:t>requirements</w:t>
      </w:r>
      <w:proofErr w:type="gramEnd"/>
      <w:r w:rsidRPr="004D310C">
        <w:rPr>
          <w:b w:val="0"/>
          <w:bCs/>
          <w:u w:val="single"/>
        </w:rPr>
        <w:t xml:space="preserve"> of this code.</w:t>
      </w:r>
    </w:p>
    <w:p w14:paraId="281D1D3B" w14:textId="77777777" w:rsidR="004D310C" w:rsidRPr="004D310C" w:rsidRDefault="004D310C" w:rsidP="004D310C">
      <w:pPr>
        <w:jc w:val="both"/>
        <w:rPr>
          <w:b w:val="0"/>
          <w:bCs/>
          <w:u w:val="single"/>
        </w:rPr>
      </w:pPr>
    </w:p>
    <w:p w14:paraId="7FF71A59" w14:textId="77777777" w:rsidR="004D310C" w:rsidRPr="004D310C" w:rsidRDefault="004D310C" w:rsidP="004D310C">
      <w:pPr>
        <w:jc w:val="both"/>
        <w:rPr>
          <w:b w:val="0"/>
          <w:bCs/>
          <w:u w:val="single"/>
        </w:rPr>
      </w:pPr>
      <w:r w:rsidRPr="004D310C">
        <w:rPr>
          <w:b w:val="0"/>
          <w:bCs/>
          <w:u w:val="single"/>
        </w:rPr>
        <w:t>113.3 Qualifications. The board of appeals shall consist of members who are qualified by experience and training to pass on matters pertaining to building construction and are not employees of the jurisdiction.</w:t>
      </w:r>
    </w:p>
    <w:p w14:paraId="45BAD832" w14:textId="77777777" w:rsidR="004D310C" w:rsidRPr="004D310C" w:rsidRDefault="004D310C" w:rsidP="004D310C">
      <w:pPr>
        <w:jc w:val="both"/>
        <w:rPr>
          <w:b w:val="0"/>
          <w:bCs/>
          <w:u w:val="single"/>
        </w:rPr>
      </w:pPr>
    </w:p>
    <w:p w14:paraId="4E3C9897" w14:textId="5BF45A60" w:rsidR="004D310C" w:rsidRPr="004D310C" w:rsidRDefault="004D310C" w:rsidP="004D310C">
      <w:pPr>
        <w:jc w:val="both"/>
        <w:rPr>
          <w:b w:val="0"/>
          <w:bCs/>
          <w:u w:val="single"/>
        </w:rPr>
      </w:pPr>
      <w:r w:rsidRPr="004D310C">
        <w:rPr>
          <w:b w:val="0"/>
          <w:bCs/>
          <w:u w:val="single"/>
        </w:rPr>
        <w:t>SECTION 114</w:t>
      </w:r>
      <w:r w:rsidR="00F26A25">
        <w:rPr>
          <w:b w:val="0"/>
          <w:bCs/>
          <w:u w:val="single"/>
        </w:rPr>
        <w:t xml:space="preserve"> - </w:t>
      </w:r>
      <w:r w:rsidRPr="004D310C">
        <w:rPr>
          <w:b w:val="0"/>
          <w:bCs/>
          <w:u w:val="single"/>
        </w:rPr>
        <w:t>VIOLATIONS</w:t>
      </w:r>
    </w:p>
    <w:p w14:paraId="05B6A8A8" w14:textId="77777777" w:rsidR="004D310C" w:rsidRPr="004D310C" w:rsidRDefault="004D310C" w:rsidP="004D310C">
      <w:pPr>
        <w:jc w:val="both"/>
        <w:rPr>
          <w:b w:val="0"/>
          <w:bCs/>
          <w:u w:val="single"/>
        </w:rPr>
      </w:pPr>
    </w:p>
    <w:p w14:paraId="4B70F9AA" w14:textId="77777777" w:rsidR="004D310C" w:rsidRPr="004D310C" w:rsidRDefault="004D310C" w:rsidP="004D310C">
      <w:pPr>
        <w:jc w:val="both"/>
        <w:rPr>
          <w:b w:val="0"/>
          <w:bCs/>
          <w:u w:val="single"/>
        </w:rPr>
      </w:pPr>
      <w:r w:rsidRPr="004D310C">
        <w:rPr>
          <w:b w:val="0"/>
          <w:bCs/>
          <w:u w:val="single"/>
        </w:rPr>
        <w:t>114.1 Unlawful acts. It shall be unlawful for any person, firm or corporation to erect, construct, alter, extend, repair, move, remove, demolish or occupy any building, structure or equipment regulated by this code, or cause same to be done, in conflict with or in violation of any of the provisions of this code.</w:t>
      </w:r>
    </w:p>
    <w:p w14:paraId="4826D748" w14:textId="77777777" w:rsidR="004D310C" w:rsidRPr="004D310C" w:rsidRDefault="004D310C" w:rsidP="004D310C">
      <w:pPr>
        <w:jc w:val="both"/>
        <w:rPr>
          <w:b w:val="0"/>
          <w:bCs/>
          <w:u w:val="single"/>
        </w:rPr>
      </w:pPr>
    </w:p>
    <w:p w14:paraId="151DCDE9" w14:textId="77777777" w:rsidR="004D310C" w:rsidRPr="004D310C" w:rsidRDefault="004D310C" w:rsidP="004D310C">
      <w:pPr>
        <w:jc w:val="both"/>
        <w:rPr>
          <w:b w:val="0"/>
          <w:bCs/>
          <w:u w:val="single"/>
        </w:rPr>
      </w:pPr>
      <w:r w:rsidRPr="004D310C">
        <w:rPr>
          <w:b w:val="0"/>
          <w:bCs/>
          <w:u w:val="single"/>
        </w:rPr>
        <w:t>114.2 Notice of violation. The building official is authorized to serve a notice of violation or order on the person responsible for the erection, construction, alteration, extension, repair, moving, removal, demolition or occupancy of a building or structure in violation of the provisions of this code, or in violation of a permit or certificate issued under the provisions of this code. Such order shall direct the discontinuance of the illegal action or condition and the abatement of the violation.</w:t>
      </w:r>
    </w:p>
    <w:p w14:paraId="33711493" w14:textId="77777777" w:rsidR="004D310C" w:rsidRPr="004D310C" w:rsidRDefault="004D310C" w:rsidP="004D310C">
      <w:pPr>
        <w:jc w:val="both"/>
        <w:rPr>
          <w:b w:val="0"/>
          <w:bCs/>
          <w:u w:val="single"/>
        </w:rPr>
      </w:pPr>
    </w:p>
    <w:p w14:paraId="142F1655" w14:textId="77777777" w:rsidR="004D310C" w:rsidRPr="004D310C" w:rsidRDefault="004D310C" w:rsidP="004D310C">
      <w:pPr>
        <w:jc w:val="both"/>
        <w:rPr>
          <w:b w:val="0"/>
          <w:bCs/>
          <w:u w:val="single"/>
        </w:rPr>
      </w:pPr>
      <w:r w:rsidRPr="004D310C">
        <w:rPr>
          <w:b w:val="0"/>
          <w:bCs/>
          <w:u w:val="single"/>
        </w:rPr>
        <w:t>114.3 Prosecution of violation. If the notice of violation is not complied with promptly, the building official is authorized to request the legal counsel of the jurisdiction to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w:t>
      </w:r>
    </w:p>
    <w:p w14:paraId="6D7886EE" w14:textId="77777777" w:rsidR="004D310C" w:rsidRPr="004D310C" w:rsidRDefault="004D310C" w:rsidP="004D310C">
      <w:pPr>
        <w:jc w:val="both"/>
        <w:rPr>
          <w:b w:val="0"/>
          <w:bCs/>
          <w:u w:val="single"/>
        </w:rPr>
      </w:pPr>
    </w:p>
    <w:p w14:paraId="43DD4050" w14:textId="77777777" w:rsidR="004D310C" w:rsidRPr="004D310C" w:rsidRDefault="004D310C" w:rsidP="004D310C">
      <w:pPr>
        <w:jc w:val="both"/>
        <w:rPr>
          <w:b w:val="0"/>
          <w:bCs/>
          <w:u w:val="single"/>
        </w:rPr>
      </w:pPr>
      <w:r w:rsidRPr="004D310C">
        <w:rPr>
          <w:b w:val="0"/>
          <w:bCs/>
          <w:u w:val="single"/>
        </w:rPr>
        <w:t>114.4 Violation penalties. Any person who violates a provision of this code or fails to comply with any of the requirements thereof or who erects, constructs, alters or repairs a building or structure in violation of the approved construction documents or directive of the building official, or of a permit or certificate issued under the provisions of this code, shall be subject to penalties as prescribed by law.</w:t>
      </w:r>
    </w:p>
    <w:p w14:paraId="19F90D9D" w14:textId="77777777" w:rsidR="004D310C" w:rsidRPr="004D310C" w:rsidRDefault="004D310C" w:rsidP="004D310C">
      <w:pPr>
        <w:jc w:val="both"/>
        <w:rPr>
          <w:b w:val="0"/>
          <w:bCs/>
          <w:u w:val="single"/>
        </w:rPr>
      </w:pPr>
    </w:p>
    <w:p w14:paraId="4F8DC8CD" w14:textId="73F2F649" w:rsidR="004D310C" w:rsidRPr="004D310C" w:rsidRDefault="004D310C" w:rsidP="004D310C">
      <w:pPr>
        <w:jc w:val="both"/>
        <w:rPr>
          <w:b w:val="0"/>
          <w:bCs/>
          <w:u w:val="single"/>
        </w:rPr>
      </w:pPr>
      <w:r w:rsidRPr="004D310C">
        <w:rPr>
          <w:b w:val="0"/>
          <w:bCs/>
          <w:u w:val="single"/>
        </w:rPr>
        <w:t xml:space="preserve">SECTION 115 </w:t>
      </w:r>
      <w:r w:rsidR="00F26A25">
        <w:rPr>
          <w:b w:val="0"/>
          <w:bCs/>
          <w:u w:val="single"/>
        </w:rPr>
        <w:t xml:space="preserve">- </w:t>
      </w:r>
      <w:r w:rsidRPr="004D310C">
        <w:rPr>
          <w:b w:val="0"/>
          <w:bCs/>
          <w:u w:val="single"/>
        </w:rPr>
        <w:t>STOP WORK ORDER</w:t>
      </w:r>
    </w:p>
    <w:p w14:paraId="0D5D4CF9" w14:textId="77777777" w:rsidR="004D310C" w:rsidRPr="004D310C" w:rsidRDefault="004D310C" w:rsidP="004D310C">
      <w:pPr>
        <w:jc w:val="both"/>
        <w:rPr>
          <w:b w:val="0"/>
          <w:bCs/>
          <w:u w:val="single"/>
        </w:rPr>
      </w:pPr>
    </w:p>
    <w:p w14:paraId="4F5EB789" w14:textId="77777777" w:rsidR="004D310C" w:rsidRPr="004D310C" w:rsidRDefault="004D310C" w:rsidP="004D310C">
      <w:pPr>
        <w:jc w:val="both"/>
        <w:rPr>
          <w:b w:val="0"/>
          <w:bCs/>
          <w:u w:val="single"/>
        </w:rPr>
      </w:pPr>
      <w:r w:rsidRPr="004D310C">
        <w:rPr>
          <w:b w:val="0"/>
          <w:bCs/>
          <w:u w:val="single"/>
        </w:rPr>
        <w:t>115.1 Authority. Where the building official finds any work regulated by this code being performed in a manner either contrary to the provisions of this code or dangerous or unsafe, the building official is authorized to issue a stop work order.</w:t>
      </w:r>
    </w:p>
    <w:p w14:paraId="7FB3DCC1" w14:textId="77777777" w:rsidR="004D310C" w:rsidRPr="004D310C" w:rsidRDefault="004D310C" w:rsidP="004D310C">
      <w:pPr>
        <w:jc w:val="both"/>
        <w:rPr>
          <w:b w:val="0"/>
          <w:bCs/>
          <w:u w:val="single"/>
        </w:rPr>
      </w:pPr>
    </w:p>
    <w:p w14:paraId="3228DE16" w14:textId="77777777" w:rsidR="004D310C" w:rsidRPr="004D310C" w:rsidRDefault="004D310C" w:rsidP="004D310C">
      <w:pPr>
        <w:jc w:val="both"/>
        <w:rPr>
          <w:b w:val="0"/>
          <w:bCs/>
          <w:u w:val="single"/>
        </w:rPr>
      </w:pPr>
      <w:r w:rsidRPr="004D310C">
        <w:rPr>
          <w:b w:val="0"/>
          <w:bCs/>
          <w:u w:val="single"/>
        </w:rPr>
        <w:lastRenderedPageBreak/>
        <w:t>115.2 Issuance. The stop work order shall be in writing and shall be given to the owner of the property involved, the owner’s authorized agent or the person performing the work. Upon issuance of a stop work order, the cited work shall immediately cease. The stop work order shall state the reason for the order and the conditions under which the cited work will be permitted to resume.</w:t>
      </w:r>
    </w:p>
    <w:p w14:paraId="64DCC323" w14:textId="77777777" w:rsidR="004D310C" w:rsidRPr="004D310C" w:rsidRDefault="004D310C" w:rsidP="004D310C">
      <w:pPr>
        <w:jc w:val="both"/>
        <w:rPr>
          <w:b w:val="0"/>
          <w:bCs/>
          <w:u w:val="single"/>
        </w:rPr>
      </w:pPr>
    </w:p>
    <w:p w14:paraId="04370B0E" w14:textId="77777777" w:rsidR="004D310C" w:rsidRPr="004D310C" w:rsidRDefault="004D310C" w:rsidP="004D310C">
      <w:pPr>
        <w:jc w:val="both"/>
        <w:rPr>
          <w:b w:val="0"/>
          <w:bCs/>
          <w:u w:val="single"/>
        </w:rPr>
      </w:pPr>
      <w:r w:rsidRPr="004D310C">
        <w:rPr>
          <w:b w:val="0"/>
          <w:bCs/>
          <w:u w:val="single"/>
        </w:rPr>
        <w:t>115.3 Unlawful continuance. Any person who shall continue any work after having been served with a stop work order, except such work as that person is directed to perform to remove a violation or unsafe condition, shall be subject to penalties as prescribed by law.</w:t>
      </w:r>
    </w:p>
    <w:p w14:paraId="2AD7D3CA" w14:textId="3385979E" w:rsidR="004D310C" w:rsidRPr="004D310C" w:rsidRDefault="004D310C" w:rsidP="004D310C">
      <w:pPr>
        <w:jc w:val="both"/>
        <w:rPr>
          <w:b w:val="0"/>
          <w:bCs/>
          <w:u w:val="single"/>
        </w:rPr>
      </w:pPr>
      <w:r w:rsidRPr="004D310C">
        <w:rPr>
          <w:b w:val="0"/>
          <w:bCs/>
          <w:u w:val="single"/>
        </w:rPr>
        <w:t xml:space="preserve"> </w:t>
      </w:r>
      <w:r w:rsidRPr="004D310C">
        <w:rPr>
          <w:b w:val="0"/>
          <w:bCs/>
          <w:u w:val="single"/>
        </w:rPr>
        <w:t> </w:t>
      </w:r>
    </w:p>
    <w:p w14:paraId="4741EE21" w14:textId="424EE503" w:rsidR="004D310C" w:rsidRPr="004D310C" w:rsidRDefault="004D310C" w:rsidP="004D310C">
      <w:pPr>
        <w:jc w:val="both"/>
        <w:rPr>
          <w:b w:val="0"/>
          <w:bCs/>
          <w:u w:val="single"/>
        </w:rPr>
      </w:pPr>
      <w:r w:rsidRPr="004D310C">
        <w:rPr>
          <w:b w:val="0"/>
          <w:bCs/>
          <w:u w:val="single"/>
        </w:rPr>
        <w:t>SECTION 116</w:t>
      </w:r>
      <w:r w:rsidR="00F26A25">
        <w:rPr>
          <w:b w:val="0"/>
          <w:bCs/>
          <w:u w:val="single"/>
        </w:rPr>
        <w:t xml:space="preserve"> -</w:t>
      </w:r>
      <w:r w:rsidRPr="004D310C">
        <w:rPr>
          <w:b w:val="0"/>
          <w:bCs/>
          <w:u w:val="single"/>
        </w:rPr>
        <w:t>UNSAFE STRUCTURES AND EQUIPMENT</w:t>
      </w:r>
    </w:p>
    <w:p w14:paraId="46D78CD5" w14:textId="77777777" w:rsidR="004D310C" w:rsidRPr="004D310C" w:rsidRDefault="004D310C" w:rsidP="004D310C">
      <w:pPr>
        <w:jc w:val="both"/>
        <w:rPr>
          <w:b w:val="0"/>
          <w:bCs/>
          <w:u w:val="single"/>
        </w:rPr>
      </w:pPr>
    </w:p>
    <w:p w14:paraId="5642AC88" w14:textId="77777777" w:rsidR="004D310C" w:rsidRPr="004D310C" w:rsidRDefault="004D310C" w:rsidP="004D310C">
      <w:pPr>
        <w:jc w:val="both"/>
        <w:rPr>
          <w:b w:val="0"/>
          <w:bCs/>
          <w:u w:val="single"/>
        </w:rPr>
      </w:pPr>
      <w:r w:rsidRPr="004D310C">
        <w:rPr>
          <w:b w:val="0"/>
          <w:bCs/>
          <w:u w:val="single"/>
        </w:rPr>
        <w:t>116.1 Conditions. Structures or existing equipment that are or hereafter become unsafe, insanitary or deficient because of inadequate means of egress facilities, inadequate light and ventilation, or which constitute a fire hazard, or are otherwise dangerous to human life or the public welfare, or that involve illegal or improper occupancy or inadequate maintenance, shall be deemed an unsafe condition. Unsafe structures shall be taken down and removed or made safe, as the building official deems necessary and as provided for in this section. A vacant structure that is not secured against entry shall be deemed unsafe.</w:t>
      </w:r>
    </w:p>
    <w:p w14:paraId="56E1BF7C" w14:textId="77777777" w:rsidR="004D310C" w:rsidRPr="004D310C" w:rsidRDefault="004D310C" w:rsidP="004D310C">
      <w:pPr>
        <w:jc w:val="both"/>
        <w:rPr>
          <w:b w:val="0"/>
          <w:bCs/>
          <w:u w:val="single"/>
        </w:rPr>
      </w:pPr>
    </w:p>
    <w:p w14:paraId="2D7BEF56" w14:textId="77777777" w:rsidR="004D310C" w:rsidRPr="004D310C" w:rsidRDefault="004D310C" w:rsidP="004D310C">
      <w:pPr>
        <w:jc w:val="both"/>
        <w:rPr>
          <w:b w:val="0"/>
          <w:bCs/>
          <w:u w:val="single"/>
        </w:rPr>
      </w:pPr>
      <w:r w:rsidRPr="004D310C">
        <w:rPr>
          <w:b w:val="0"/>
          <w:bCs/>
          <w:u w:val="single"/>
        </w:rPr>
        <w:t xml:space="preserve">116.2 Record. The building official shall cause a report to be filed </w:t>
      </w:r>
      <w:proofErr w:type="gramStart"/>
      <w:r w:rsidRPr="004D310C">
        <w:rPr>
          <w:b w:val="0"/>
          <w:bCs/>
          <w:u w:val="single"/>
        </w:rPr>
        <w:t>on</w:t>
      </w:r>
      <w:proofErr w:type="gramEnd"/>
      <w:r w:rsidRPr="004D310C">
        <w:rPr>
          <w:b w:val="0"/>
          <w:bCs/>
          <w:u w:val="single"/>
        </w:rPr>
        <w:t xml:space="preserve"> an unsafe condition. The report shall state the occupancy of the structure and the nature of the unsafe condition.</w:t>
      </w:r>
    </w:p>
    <w:p w14:paraId="06997051" w14:textId="77777777" w:rsidR="004D310C" w:rsidRPr="004D310C" w:rsidRDefault="004D310C" w:rsidP="004D310C">
      <w:pPr>
        <w:jc w:val="both"/>
        <w:rPr>
          <w:b w:val="0"/>
          <w:bCs/>
          <w:u w:val="single"/>
        </w:rPr>
      </w:pPr>
    </w:p>
    <w:p w14:paraId="47767E23" w14:textId="77777777" w:rsidR="004D310C" w:rsidRPr="004D310C" w:rsidRDefault="004D310C" w:rsidP="004D310C">
      <w:pPr>
        <w:jc w:val="both"/>
        <w:rPr>
          <w:b w:val="0"/>
          <w:bCs/>
          <w:u w:val="single"/>
        </w:rPr>
      </w:pPr>
      <w:r w:rsidRPr="004D310C">
        <w:rPr>
          <w:b w:val="0"/>
          <w:bCs/>
          <w:u w:val="single"/>
        </w:rPr>
        <w:t>116.3 Notice. If an unsafe condition is found, the building official shall serve on the owner, agent or person in control of the structure, a written notice that describes the condition deemed unsafe and specifies the required repairs or improvements to be made to abate the unsafe condition, or that requires the unsafe structure to be demolished within a stipulated time. Such notice shall require the person thus notified to declare immediately to the building official acceptance or rejection of the terms of the order.</w:t>
      </w:r>
    </w:p>
    <w:p w14:paraId="27D1CCB9" w14:textId="77777777" w:rsidR="004D310C" w:rsidRPr="004D310C" w:rsidRDefault="004D310C" w:rsidP="004D310C">
      <w:pPr>
        <w:jc w:val="both"/>
        <w:rPr>
          <w:b w:val="0"/>
          <w:bCs/>
          <w:u w:val="single"/>
        </w:rPr>
      </w:pPr>
    </w:p>
    <w:p w14:paraId="36A79E0A" w14:textId="77777777" w:rsidR="004D310C" w:rsidRPr="004D310C" w:rsidRDefault="004D310C" w:rsidP="004D310C">
      <w:pPr>
        <w:jc w:val="both"/>
        <w:rPr>
          <w:b w:val="0"/>
          <w:bCs/>
          <w:u w:val="single"/>
        </w:rPr>
      </w:pPr>
      <w:r w:rsidRPr="004D310C">
        <w:rPr>
          <w:b w:val="0"/>
          <w:bCs/>
          <w:u w:val="single"/>
        </w:rPr>
        <w:t>116.4 Method of service. Such notice shall be deemed properly served if a copy thereof is (a) delivered to the owner personally; (b) sent by certified or registered mail addressed to the owner at the last known address with the return receipt requested; or (c) delivered in any other manner as prescribed by local law. If the certified or registered letter is returned showing that the letter was not   delivered, a copy thereof shall be posted in a conspicuous place in or about the structure affected by such notice. Service of such notice in the foregoing manner upon the owner’s agent or upon the person responsible for the structure shall constitute service of notice upon the owner.</w:t>
      </w:r>
    </w:p>
    <w:p w14:paraId="5766AE63" w14:textId="77777777" w:rsidR="004D310C" w:rsidRPr="004D310C" w:rsidRDefault="004D310C" w:rsidP="004D310C">
      <w:pPr>
        <w:jc w:val="both"/>
        <w:rPr>
          <w:b w:val="0"/>
          <w:bCs/>
          <w:u w:val="single"/>
        </w:rPr>
      </w:pPr>
    </w:p>
    <w:p w14:paraId="193CF41E" w14:textId="77777777" w:rsidR="004D310C" w:rsidRPr="004D310C" w:rsidRDefault="004D310C" w:rsidP="004D310C">
      <w:pPr>
        <w:jc w:val="both"/>
        <w:rPr>
          <w:b w:val="0"/>
          <w:bCs/>
          <w:u w:val="single"/>
        </w:rPr>
      </w:pPr>
      <w:r w:rsidRPr="004D310C">
        <w:rPr>
          <w:b w:val="0"/>
          <w:bCs/>
          <w:u w:val="single"/>
        </w:rPr>
        <w:t>116.5 Restoration. Where the structure or equipment determined to be unsafe by the building official is restored to a safe condition, to the extent that repairs, alterations or additions are made or a change of occupancy occurs during the restoration of the structure, such repairs, alterations, additions and change of occupancy shall comply with the requirements of Section 105.2.2 and the Florida Building Code, Existing Building.</w:t>
      </w:r>
    </w:p>
    <w:p w14:paraId="526DE8CE" w14:textId="77777777" w:rsidR="004D310C" w:rsidRPr="004D310C" w:rsidRDefault="004D310C" w:rsidP="004D310C">
      <w:pPr>
        <w:jc w:val="both"/>
        <w:rPr>
          <w:b w:val="0"/>
          <w:bCs/>
          <w:u w:val="single"/>
        </w:rPr>
      </w:pPr>
      <w:r w:rsidRPr="004D310C">
        <w:rPr>
          <w:b w:val="0"/>
          <w:bCs/>
          <w:u w:val="single"/>
        </w:rPr>
        <w:t xml:space="preserve"> </w:t>
      </w:r>
    </w:p>
    <w:p w14:paraId="5D8912BB" w14:textId="77777777" w:rsidR="004D310C" w:rsidRPr="004D310C" w:rsidRDefault="004D310C" w:rsidP="004D310C">
      <w:pPr>
        <w:jc w:val="both"/>
        <w:rPr>
          <w:b w:val="0"/>
          <w:bCs/>
          <w:u w:val="single"/>
        </w:rPr>
      </w:pPr>
    </w:p>
    <w:p w14:paraId="1E427D5C" w14:textId="07CE3410" w:rsidR="004D310C" w:rsidRPr="004D310C" w:rsidRDefault="004D310C" w:rsidP="004D310C">
      <w:pPr>
        <w:jc w:val="both"/>
        <w:rPr>
          <w:b w:val="0"/>
          <w:bCs/>
          <w:u w:val="single"/>
        </w:rPr>
      </w:pPr>
      <w:r w:rsidRPr="004D310C">
        <w:rPr>
          <w:b w:val="0"/>
          <w:bCs/>
          <w:u w:val="single"/>
        </w:rPr>
        <w:t>SECTION 117</w:t>
      </w:r>
      <w:r w:rsidR="00F26A25">
        <w:rPr>
          <w:b w:val="0"/>
          <w:bCs/>
          <w:u w:val="single"/>
        </w:rPr>
        <w:t xml:space="preserve"> - </w:t>
      </w:r>
      <w:r w:rsidRPr="004D310C">
        <w:rPr>
          <w:b w:val="0"/>
          <w:bCs/>
          <w:u w:val="single"/>
        </w:rPr>
        <w:t>VARIANCES IN FLOOD HAZARD AREAS</w:t>
      </w:r>
    </w:p>
    <w:p w14:paraId="77CFE7FE" w14:textId="77777777" w:rsidR="004D310C" w:rsidRPr="004D310C" w:rsidRDefault="004D310C" w:rsidP="004D310C">
      <w:pPr>
        <w:jc w:val="both"/>
        <w:rPr>
          <w:b w:val="0"/>
          <w:bCs/>
          <w:u w:val="single"/>
        </w:rPr>
      </w:pPr>
    </w:p>
    <w:p w14:paraId="7E03F69A" w14:textId="77777777" w:rsidR="004D310C" w:rsidRPr="004D310C" w:rsidRDefault="004D310C" w:rsidP="004D310C">
      <w:pPr>
        <w:jc w:val="both"/>
        <w:rPr>
          <w:b w:val="0"/>
          <w:bCs/>
          <w:u w:val="single"/>
        </w:rPr>
      </w:pPr>
      <w:r w:rsidRPr="004D310C">
        <w:rPr>
          <w:b w:val="0"/>
          <w:bCs/>
          <w:u w:val="single"/>
        </w:rPr>
        <w:t xml:space="preserve">117.1 Flood hazard areas. Pursuant to Section 553.73(5), Florida Statutes, the variance procedures adopted in the local flood plain management ordinance shall apply to requests submitted to the </w:t>
      </w:r>
      <w:r w:rsidRPr="004D310C">
        <w:rPr>
          <w:b w:val="0"/>
          <w:bCs/>
          <w:u w:val="single"/>
        </w:rPr>
        <w:lastRenderedPageBreak/>
        <w:t>building official for variances to the provisions of Section 1612.4 of the Florida Building Code, Building or, as applicable, the provisions of Section R322 of the Florida Building Code, Residential. This section shall not apply to Section 3109 of the Florida Building Code, Building.</w:t>
      </w:r>
    </w:p>
    <w:p w14:paraId="5FACA4F4" w14:textId="77777777" w:rsidR="00634A32" w:rsidRPr="00634A32" w:rsidRDefault="00634A32" w:rsidP="00D27F80">
      <w:pPr>
        <w:tabs>
          <w:tab w:val="left" w:pos="1440"/>
        </w:tabs>
        <w:jc w:val="both"/>
        <w:rPr>
          <w:b w:val="0"/>
        </w:rPr>
      </w:pPr>
    </w:p>
    <w:p w14:paraId="3F0076A0" w14:textId="77777777" w:rsidR="0019166A" w:rsidRPr="00634A32" w:rsidRDefault="0019166A" w:rsidP="00573939">
      <w:pPr>
        <w:tabs>
          <w:tab w:val="left" w:pos="9360"/>
        </w:tabs>
        <w:jc w:val="both"/>
        <w:rPr>
          <w:b w:val="0"/>
        </w:rPr>
      </w:pPr>
      <w:r w:rsidRPr="00634A32">
        <w:t>Section 2.</w:t>
      </w:r>
      <w:r w:rsidRPr="00634A32">
        <w:rPr>
          <w:b w:val="0"/>
        </w:rPr>
        <w:t xml:space="preserve">  Conflict.  All ordinances or parts of ordinances in conflict herewith are hereby repealed to the extent of such conflict.</w:t>
      </w:r>
    </w:p>
    <w:p w14:paraId="3F0076A1" w14:textId="77777777" w:rsidR="000716DE" w:rsidRPr="00634A32" w:rsidRDefault="000716DE" w:rsidP="000716DE">
      <w:pPr>
        <w:tabs>
          <w:tab w:val="left" w:pos="9360"/>
        </w:tabs>
        <w:rPr>
          <w:b w:val="0"/>
        </w:rPr>
      </w:pPr>
    </w:p>
    <w:p w14:paraId="3F0076A2" w14:textId="77777777" w:rsidR="001D78A9" w:rsidRPr="00634A32" w:rsidRDefault="0019166A" w:rsidP="00573939">
      <w:pPr>
        <w:tabs>
          <w:tab w:val="left" w:pos="9360"/>
        </w:tabs>
        <w:jc w:val="both"/>
        <w:rPr>
          <w:b w:val="0"/>
        </w:rPr>
      </w:pPr>
      <w:r w:rsidRPr="00634A32">
        <w:t>Section 3.</w:t>
      </w:r>
      <w:r w:rsidRPr="00634A32">
        <w:rPr>
          <w:b w:val="0"/>
        </w:rPr>
        <w:t xml:space="preserve">  Inclusion in the Code, Scrivener’s Error.  It is the intention of the City Commission of the City of Newberry, Florida, and it is hereby provided that the provisions of this Ordinance shall become and be made a part of</w:t>
      </w:r>
      <w:r w:rsidR="004113EC" w:rsidRPr="00634A32">
        <w:rPr>
          <w:b w:val="0"/>
        </w:rPr>
        <w:t xml:space="preserve"> the Code of Ordinances of the C</w:t>
      </w:r>
      <w:r w:rsidRPr="00634A32">
        <w:rPr>
          <w:b w:val="0"/>
        </w:rPr>
        <w:t xml:space="preserve">ity of Newberry, Florida; that the sections of this Ordinance may be renumbered or </w:t>
      </w:r>
      <w:proofErr w:type="spellStart"/>
      <w:r w:rsidRPr="00634A32">
        <w:rPr>
          <w:b w:val="0"/>
        </w:rPr>
        <w:t>relettered</w:t>
      </w:r>
      <w:proofErr w:type="spellEnd"/>
      <w:r w:rsidRPr="00634A32">
        <w:rPr>
          <w:b w:val="0"/>
        </w:rPr>
        <w:t xml:space="preserve"> to accomplish such intention; and that the word “ordinance” may be changed to “section,” “article,” or other appropriate designation.  The correction of typographical errors which do not affect the intent of the ordinance may be authorized by the City Manager or </w:t>
      </w:r>
      <w:proofErr w:type="gramStart"/>
      <w:r w:rsidRPr="00634A32">
        <w:rPr>
          <w:b w:val="0"/>
        </w:rPr>
        <w:t>designee</w:t>
      </w:r>
      <w:proofErr w:type="gramEnd"/>
      <w:r w:rsidRPr="00634A32">
        <w:rPr>
          <w:b w:val="0"/>
        </w:rPr>
        <w:t xml:space="preserve"> without public hearing, by filing a corrected or recodified copy of the same with the City.</w:t>
      </w:r>
    </w:p>
    <w:p w14:paraId="3F0076A3" w14:textId="77777777" w:rsidR="001D78A9" w:rsidRPr="00634A32" w:rsidRDefault="001D78A9" w:rsidP="00573939">
      <w:pPr>
        <w:tabs>
          <w:tab w:val="left" w:pos="9360"/>
        </w:tabs>
        <w:ind w:firstLine="1440"/>
        <w:jc w:val="both"/>
        <w:rPr>
          <w:b w:val="0"/>
        </w:rPr>
      </w:pPr>
    </w:p>
    <w:p w14:paraId="3F0076A4" w14:textId="77777777" w:rsidR="0019166A" w:rsidRPr="00634A32" w:rsidRDefault="0019166A" w:rsidP="00573939">
      <w:pPr>
        <w:tabs>
          <w:tab w:val="left" w:pos="9360"/>
        </w:tabs>
        <w:jc w:val="both"/>
        <w:rPr>
          <w:b w:val="0"/>
        </w:rPr>
      </w:pPr>
      <w:r w:rsidRPr="00634A32">
        <w:t>Section 4.</w:t>
      </w:r>
      <w:r w:rsidRPr="00634A32">
        <w:rPr>
          <w:b w:val="0"/>
        </w:rPr>
        <w:t xml:space="preserve">  Effective Date.  This Ordinance shall take effect upon its passage at second and final reading.  </w:t>
      </w:r>
    </w:p>
    <w:p w14:paraId="3F0076A5" w14:textId="77777777" w:rsidR="0019166A" w:rsidRPr="00634A32" w:rsidRDefault="0019166A" w:rsidP="0019166A">
      <w:pPr>
        <w:tabs>
          <w:tab w:val="left" w:pos="9360"/>
        </w:tabs>
        <w:ind w:firstLine="1440"/>
        <w:rPr>
          <w:b w:val="0"/>
        </w:rPr>
      </w:pPr>
    </w:p>
    <w:p w14:paraId="3F0076A6" w14:textId="77777777" w:rsidR="0019166A" w:rsidRPr="00634A32" w:rsidRDefault="0019166A" w:rsidP="0019166A">
      <w:pPr>
        <w:tabs>
          <w:tab w:val="left" w:pos="9360"/>
        </w:tabs>
        <w:ind w:firstLine="1440"/>
        <w:rPr>
          <w:b w:val="0"/>
        </w:rPr>
      </w:pPr>
      <w:r w:rsidRPr="00634A32">
        <w:rPr>
          <w:b w:val="0"/>
        </w:rPr>
        <w:t xml:space="preserve">  </w:t>
      </w:r>
    </w:p>
    <w:p w14:paraId="3F0076A7" w14:textId="61303A45" w:rsidR="000716DE" w:rsidRPr="00634A32" w:rsidRDefault="000716DE" w:rsidP="000716DE">
      <w:pPr>
        <w:ind w:firstLine="720"/>
        <w:jc w:val="both"/>
        <w:rPr>
          <w:b w:val="0"/>
        </w:rPr>
      </w:pPr>
      <w:r w:rsidRPr="00634A32">
        <w:rPr>
          <w:b w:val="0"/>
        </w:rPr>
        <w:t>DONE THE FIRST READING, by the City Commission of the City of Newberry, Florida, at a regular meeting, this _____ day of ______________________, 20</w:t>
      </w:r>
      <w:r w:rsidR="0041420E" w:rsidRPr="00634A32">
        <w:rPr>
          <w:b w:val="0"/>
        </w:rPr>
        <w:t>23</w:t>
      </w:r>
      <w:r w:rsidRPr="00634A32">
        <w:rPr>
          <w:b w:val="0"/>
        </w:rPr>
        <w:t>.</w:t>
      </w:r>
    </w:p>
    <w:p w14:paraId="3F0076A8" w14:textId="77777777" w:rsidR="000716DE" w:rsidRPr="00634A32" w:rsidRDefault="000716DE" w:rsidP="000716DE">
      <w:pPr>
        <w:jc w:val="both"/>
        <w:rPr>
          <w:b w:val="0"/>
        </w:rPr>
      </w:pPr>
    </w:p>
    <w:p w14:paraId="3F0076A9" w14:textId="01035BB9" w:rsidR="000716DE" w:rsidRPr="00634A32" w:rsidRDefault="000716DE" w:rsidP="000716DE">
      <w:pPr>
        <w:ind w:firstLine="720"/>
        <w:jc w:val="both"/>
        <w:rPr>
          <w:b w:val="0"/>
        </w:rPr>
      </w:pPr>
      <w:r w:rsidRPr="00634A32">
        <w:rPr>
          <w:b w:val="0"/>
        </w:rPr>
        <w:t>DONE, THE PUBLIC NOTICE, in a newspaper of general circulation in the City of Newberry, Florida, by the City Clerk of the City of Newberry, Florida on the _____ day of ___________, 20</w:t>
      </w:r>
      <w:r w:rsidR="0041420E" w:rsidRPr="00634A32">
        <w:rPr>
          <w:b w:val="0"/>
        </w:rPr>
        <w:t>23</w:t>
      </w:r>
      <w:r w:rsidRPr="00634A32">
        <w:rPr>
          <w:b w:val="0"/>
        </w:rPr>
        <w:t xml:space="preserve"> through </w:t>
      </w:r>
      <w:proofErr w:type="gramStart"/>
      <w:r w:rsidRPr="00634A32">
        <w:rPr>
          <w:b w:val="0"/>
        </w:rPr>
        <w:t>the ____</w:t>
      </w:r>
      <w:proofErr w:type="gramEnd"/>
      <w:r w:rsidRPr="00634A32">
        <w:rPr>
          <w:b w:val="0"/>
        </w:rPr>
        <w:t>__ day of________, 20</w:t>
      </w:r>
      <w:r w:rsidR="008A38CB" w:rsidRPr="00634A32">
        <w:rPr>
          <w:b w:val="0"/>
        </w:rPr>
        <w:t>23</w:t>
      </w:r>
      <w:r w:rsidRPr="00634A32">
        <w:rPr>
          <w:b w:val="0"/>
        </w:rPr>
        <w:t>.</w:t>
      </w:r>
    </w:p>
    <w:p w14:paraId="3F0076AA" w14:textId="77777777" w:rsidR="000716DE" w:rsidRPr="00634A32" w:rsidRDefault="000716DE" w:rsidP="000716DE">
      <w:pPr>
        <w:jc w:val="both"/>
        <w:rPr>
          <w:b w:val="0"/>
        </w:rPr>
      </w:pPr>
    </w:p>
    <w:p w14:paraId="3F0076AB" w14:textId="34FC8068" w:rsidR="000716DE" w:rsidRPr="00634A32" w:rsidRDefault="000716DE" w:rsidP="000716DE">
      <w:pPr>
        <w:ind w:firstLine="720"/>
        <w:jc w:val="both"/>
        <w:rPr>
          <w:b w:val="0"/>
        </w:rPr>
      </w:pPr>
      <w:r w:rsidRPr="00634A32">
        <w:rPr>
          <w:b w:val="0"/>
        </w:rPr>
        <w:t>DONE THE SECOND READING, AND ADOPTED ON FINAL PASSAGE, by an affirmative vote of a majority of a quorum present of the City Commission of the City of Newberry, Florida, at a regular meeting, this _____ day of _____________________, 20</w:t>
      </w:r>
      <w:r w:rsidR="008A38CB" w:rsidRPr="00634A32">
        <w:rPr>
          <w:b w:val="0"/>
        </w:rPr>
        <w:t>23</w:t>
      </w:r>
      <w:r w:rsidRPr="00634A32">
        <w:rPr>
          <w:b w:val="0"/>
        </w:rPr>
        <w:t>.</w:t>
      </w:r>
    </w:p>
    <w:p w14:paraId="0992D12B" w14:textId="77777777" w:rsidR="00052F7A" w:rsidRPr="00052F7A" w:rsidRDefault="00052F7A" w:rsidP="00052F7A">
      <w:pPr>
        <w:rPr>
          <w:sz w:val="72"/>
          <w:szCs w:val="72"/>
        </w:rPr>
      </w:pPr>
      <w:bookmarkStart w:id="1" w:name="_Hlk147749497"/>
    </w:p>
    <w:p w14:paraId="606F025C" w14:textId="77777777" w:rsidR="00052F7A" w:rsidRPr="00052F7A" w:rsidRDefault="00052F7A" w:rsidP="00052F7A">
      <w:pPr>
        <w:autoSpaceDE w:val="0"/>
        <w:autoSpaceDN w:val="0"/>
        <w:adjustRightInd w:val="0"/>
        <w:spacing w:after="658"/>
        <w:ind w:left="6030"/>
        <w:rPr>
          <w:b w:val="0"/>
          <w:snapToGrid/>
          <w:color w:val="000000"/>
        </w:rPr>
      </w:pPr>
      <w:r w:rsidRPr="00052F7A">
        <w:rPr>
          <w:b w:val="0"/>
          <w:snapToGrid/>
          <w:color w:val="000000"/>
        </w:rPr>
        <w:t>BY THE MAYOR OF THE CITY OF NEWBERRY, FLORIDA</w:t>
      </w:r>
    </w:p>
    <w:p w14:paraId="1DBA75EA" w14:textId="77777777" w:rsidR="00052F7A" w:rsidRPr="00052F7A" w:rsidRDefault="00052F7A" w:rsidP="00052F7A">
      <w:pPr>
        <w:autoSpaceDE w:val="0"/>
        <w:autoSpaceDN w:val="0"/>
        <w:adjustRightInd w:val="0"/>
        <w:ind w:left="1022"/>
        <w:jc w:val="right"/>
        <w:rPr>
          <w:b w:val="0"/>
          <w:snapToGrid/>
          <w:color w:val="000000"/>
        </w:rPr>
      </w:pPr>
      <w:r w:rsidRPr="00052F7A">
        <w:rPr>
          <w:b w:val="0"/>
          <w:snapToGrid/>
          <w:color w:val="000000"/>
        </w:rPr>
        <w:t>_____________________________</w:t>
      </w:r>
    </w:p>
    <w:p w14:paraId="154A5A77" w14:textId="77777777" w:rsidR="00052F7A" w:rsidRPr="00052F7A" w:rsidRDefault="00052F7A" w:rsidP="00052F7A">
      <w:pPr>
        <w:autoSpaceDE w:val="0"/>
        <w:autoSpaceDN w:val="0"/>
        <w:adjustRightInd w:val="0"/>
        <w:ind w:left="1022"/>
        <w:jc w:val="right"/>
        <w:rPr>
          <w:b w:val="0"/>
          <w:snapToGrid/>
          <w:color w:val="000000"/>
        </w:rPr>
      </w:pPr>
      <w:r w:rsidRPr="00052F7A">
        <w:rPr>
          <w:b w:val="0"/>
          <w:snapToGrid/>
          <w:color w:val="000000"/>
        </w:rPr>
        <w:t>Honorable Jordan Marlowe, Mayor</w:t>
      </w:r>
    </w:p>
    <w:p w14:paraId="607D5381" w14:textId="77777777" w:rsidR="00052F7A" w:rsidRPr="00052F7A" w:rsidRDefault="00052F7A" w:rsidP="00052F7A">
      <w:pPr>
        <w:autoSpaceDE w:val="0"/>
        <w:autoSpaceDN w:val="0"/>
        <w:adjustRightInd w:val="0"/>
        <w:ind w:left="1022"/>
        <w:jc w:val="right"/>
        <w:rPr>
          <w:b w:val="0"/>
          <w:snapToGrid/>
          <w:color w:val="000000"/>
        </w:rPr>
      </w:pPr>
    </w:p>
    <w:p w14:paraId="42F9789E" w14:textId="77777777" w:rsidR="00052F7A" w:rsidRPr="00052F7A" w:rsidRDefault="00052F7A" w:rsidP="00052F7A">
      <w:pPr>
        <w:autoSpaceDE w:val="0"/>
        <w:autoSpaceDN w:val="0"/>
        <w:adjustRightInd w:val="0"/>
        <w:spacing w:before="360"/>
        <w:ind w:left="302"/>
        <w:rPr>
          <w:b w:val="0"/>
          <w:snapToGrid/>
          <w:color w:val="000000"/>
        </w:rPr>
      </w:pPr>
      <w:r w:rsidRPr="00052F7A">
        <w:rPr>
          <w:b w:val="0"/>
          <w:snapToGrid/>
          <w:color w:val="000000"/>
        </w:rPr>
        <w:t>ATTEST, BY THE CLERK OF THE</w:t>
      </w:r>
    </w:p>
    <w:p w14:paraId="77952FCB" w14:textId="77777777" w:rsidR="00052F7A" w:rsidRPr="00052F7A" w:rsidRDefault="00052F7A" w:rsidP="00052F7A">
      <w:pPr>
        <w:autoSpaceDE w:val="0"/>
        <w:autoSpaceDN w:val="0"/>
        <w:adjustRightInd w:val="0"/>
        <w:ind w:left="302"/>
        <w:rPr>
          <w:b w:val="0"/>
          <w:snapToGrid/>
          <w:color w:val="000000"/>
        </w:rPr>
      </w:pPr>
      <w:r w:rsidRPr="00052F7A">
        <w:rPr>
          <w:b w:val="0"/>
          <w:snapToGrid/>
          <w:color w:val="000000"/>
        </w:rPr>
        <w:t>CITY COMMISSION OF THE CITY OF</w:t>
      </w:r>
    </w:p>
    <w:p w14:paraId="31577C41" w14:textId="77777777" w:rsidR="00052F7A" w:rsidRPr="00052F7A" w:rsidRDefault="00052F7A" w:rsidP="00052F7A">
      <w:pPr>
        <w:autoSpaceDE w:val="0"/>
        <w:autoSpaceDN w:val="0"/>
        <w:adjustRightInd w:val="0"/>
        <w:ind w:left="302"/>
        <w:rPr>
          <w:b w:val="0"/>
          <w:snapToGrid/>
          <w:color w:val="000000"/>
        </w:rPr>
      </w:pPr>
      <w:r w:rsidRPr="00052F7A">
        <w:rPr>
          <w:b w:val="0"/>
          <w:snapToGrid/>
          <w:color w:val="000000"/>
        </w:rPr>
        <w:t>NEWBERRY, FLORIDA:</w:t>
      </w:r>
    </w:p>
    <w:p w14:paraId="044686AF" w14:textId="77777777" w:rsidR="00052F7A" w:rsidRPr="00052F7A" w:rsidRDefault="00052F7A" w:rsidP="00052F7A">
      <w:pPr>
        <w:autoSpaceDE w:val="0"/>
        <w:autoSpaceDN w:val="0"/>
        <w:adjustRightInd w:val="0"/>
        <w:ind w:left="302"/>
        <w:rPr>
          <w:b w:val="0"/>
          <w:snapToGrid/>
          <w:color w:val="000000"/>
        </w:rPr>
      </w:pPr>
    </w:p>
    <w:p w14:paraId="20A99C7A" w14:textId="77777777" w:rsidR="00052F7A" w:rsidRPr="00052F7A" w:rsidRDefault="00052F7A" w:rsidP="00052F7A">
      <w:pPr>
        <w:autoSpaceDE w:val="0"/>
        <w:autoSpaceDN w:val="0"/>
        <w:adjustRightInd w:val="0"/>
        <w:ind w:left="302"/>
        <w:rPr>
          <w:b w:val="0"/>
          <w:snapToGrid/>
          <w:color w:val="000000"/>
        </w:rPr>
      </w:pPr>
      <w:r w:rsidRPr="00052F7A">
        <w:rPr>
          <w:b w:val="0"/>
          <w:snapToGrid/>
          <w:color w:val="000000"/>
        </w:rPr>
        <w:t>___________________________</w:t>
      </w:r>
    </w:p>
    <w:p w14:paraId="25E4B0F0" w14:textId="77777777" w:rsidR="00052F7A" w:rsidRPr="00052F7A" w:rsidRDefault="00052F7A" w:rsidP="00052F7A">
      <w:pPr>
        <w:autoSpaceDE w:val="0"/>
        <w:autoSpaceDN w:val="0"/>
        <w:adjustRightInd w:val="0"/>
        <w:ind w:left="302"/>
        <w:rPr>
          <w:b w:val="0"/>
          <w:snapToGrid/>
          <w:color w:val="000000"/>
        </w:rPr>
      </w:pPr>
      <w:r w:rsidRPr="00052F7A">
        <w:rPr>
          <w:b w:val="0"/>
          <w:snapToGrid/>
          <w:color w:val="000000"/>
        </w:rPr>
        <w:t>Judy S. Rice, City Clerk</w:t>
      </w:r>
    </w:p>
    <w:p w14:paraId="5164BF01" w14:textId="77777777" w:rsidR="00052F7A" w:rsidRPr="00052F7A" w:rsidRDefault="00052F7A" w:rsidP="00052F7A">
      <w:pPr>
        <w:autoSpaceDE w:val="0"/>
        <w:autoSpaceDN w:val="0"/>
        <w:adjustRightInd w:val="0"/>
        <w:ind w:left="302"/>
        <w:rPr>
          <w:b w:val="0"/>
          <w:snapToGrid/>
          <w:color w:val="000000"/>
        </w:rPr>
      </w:pPr>
    </w:p>
    <w:p w14:paraId="21005EB5" w14:textId="77777777" w:rsidR="00052F7A" w:rsidRPr="00052F7A" w:rsidRDefault="00052F7A" w:rsidP="00052F7A">
      <w:pPr>
        <w:autoSpaceDE w:val="0"/>
        <w:autoSpaceDN w:val="0"/>
        <w:adjustRightInd w:val="0"/>
        <w:ind w:left="302"/>
        <w:rPr>
          <w:b w:val="0"/>
          <w:snapToGrid/>
          <w:color w:val="000000"/>
        </w:rPr>
      </w:pPr>
      <w:r w:rsidRPr="00052F7A">
        <w:rPr>
          <w:b w:val="0"/>
          <w:snapToGrid/>
          <w:color w:val="000000"/>
        </w:rPr>
        <w:t xml:space="preserve">APPROVED AS TO FORM AND </w:t>
      </w:r>
    </w:p>
    <w:p w14:paraId="263E1B53" w14:textId="77777777" w:rsidR="00052F7A" w:rsidRPr="00052F7A" w:rsidRDefault="00052F7A" w:rsidP="00052F7A">
      <w:pPr>
        <w:autoSpaceDE w:val="0"/>
        <w:autoSpaceDN w:val="0"/>
        <w:adjustRightInd w:val="0"/>
        <w:ind w:left="302"/>
        <w:rPr>
          <w:b w:val="0"/>
          <w:snapToGrid/>
          <w:color w:val="000000"/>
        </w:rPr>
      </w:pPr>
      <w:r w:rsidRPr="00052F7A">
        <w:rPr>
          <w:b w:val="0"/>
          <w:snapToGrid/>
          <w:color w:val="000000"/>
        </w:rPr>
        <w:t>LEGALITY:</w:t>
      </w:r>
    </w:p>
    <w:p w14:paraId="37AB0343" w14:textId="77777777" w:rsidR="00052F7A" w:rsidRPr="00052F7A" w:rsidRDefault="00052F7A" w:rsidP="00052F7A">
      <w:pPr>
        <w:autoSpaceDE w:val="0"/>
        <w:autoSpaceDN w:val="0"/>
        <w:adjustRightInd w:val="0"/>
        <w:ind w:left="302"/>
        <w:rPr>
          <w:b w:val="0"/>
          <w:snapToGrid/>
          <w:color w:val="000000"/>
        </w:rPr>
      </w:pPr>
    </w:p>
    <w:p w14:paraId="36A8FF73" w14:textId="77777777" w:rsidR="00052F7A" w:rsidRPr="00052F7A" w:rsidRDefault="00052F7A" w:rsidP="00052F7A">
      <w:pPr>
        <w:autoSpaceDE w:val="0"/>
        <w:autoSpaceDN w:val="0"/>
        <w:adjustRightInd w:val="0"/>
        <w:ind w:left="302"/>
        <w:rPr>
          <w:b w:val="0"/>
          <w:snapToGrid/>
          <w:color w:val="000000"/>
        </w:rPr>
      </w:pPr>
      <w:r w:rsidRPr="00052F7A">
        <w:rPr>
          <w:b w:val="0"/>
          <w:snapToGrid/>
          <w:color w:val="000000"/>
        </w:rPr>
        <w:t>____________________________</w:t>
      </w:r>
    </w:p>
    <w:p w14:paraId="0C5CBE04" w14:textId="77777777" w:rsidR="00052F7A" w:rsidRPr="00052F7A" w:rsidRDefault="00052F7A" w:rsidP="00052F7A">
      <w:pPr>
        <w:autoSpaceDE w:val="0"/>
        <w:autoSpaceDN w:val="0"/>
        <w:adjustRightInd w:val="0"/>
        <w:ind w:left="302"/>
        <w:rPr>
          <w:b w:val="0"/>
          <w:snapToGrid/>
          <w:color w:val="000000"/>
        </w:rPr>
      </w:pPr>
      <w:r w:rsidRPr="00052F7A">
        <w:rPr>
          <w:b w:val="0"/>
          <w:snapToGrid/>
          <w:color w:val="000000"/>
        </w:rPr>
        <w:t>City Attorney’s Office</w:t>
      </w:r>
      <w:bookmarkEnd w:id="1"/>
    </w:p>
    <w:p w14:paraId="3F0076BC" w14:textId="561F4B26" w:rsidR="000716DE" w:rsidRPr="00634A32" w:rsidRDefault="000716DE" w:rsidP="00052F7A">
      <w:pPr>
        <w:jc w:val="both"/>
        <w:rPr>
          <w:b w:val="0"/>
        </w:rPr>
      </w:pPr>
    </w:p>
    <w:sectPr w:rsidR="000716DE" w:rsidRPr="00634A32" w:rsidSect="00226D59">
      <w:footerReference w:type="default" r:id="rId7"/>
      <w:headerReference w:type="firs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98F1" w14:textId="77777777" w:rsidR="0026781F" w:rsidRDefault="0026781F" w:rsidP="0019166A">
      <w:r>
        <w:separator/>
      </w:r>
    </w:p>
  </w:endnote>
  <w:endnote w:type="continuationSeparator" w:id="0">
    <w:p w14:paraId="21398F19" w14:textId="77777777" w:rsidR="0026781F" w:rsidRDefault="0026781F"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8E52" w14:textId="4C609470" w:rsidR="00052F7A" w:rsidRPr="00052F7A" w:rsidRDefault="00052F7A" w:rsidP="00052F7A">
    <w:pPr>
      <w:tabs>
        <w:tab w:val="right" w:pos="9810"/>
      </w:tabs>
      <w:snapToGrid w:val="0"/>
      <w:ind w:right="270"/>
      <w:rPr>
        <w:b w:val="0"/>
        <w:bCs/>
        <w:sz w:val="20"/>
        <w:szCs w:val="20"/>
      </w:rPr>
    </w:pPr>
    <w:r w:rsidRPr="00052F7A">
      <w:rPr>
        <w:b w:val="0"/>
        <w:bCs/>
        <w:noProof/>
        <w:sz w:val="20"/>
        <w:szCs w:val="20"/>
      </w:rPr>
      <mc:AlternateContent>
        <mc:Choice Requires="wps">
          <w:drawing>
            <wp:anchor distT="4294967295" distB="4294967295" distL="114300" distR="114300" simplePos="0" relativeHeight="251665408" behindDoc="0" locked="0" layoutInCell="1" allowOverlap="1" wp14:anchorId="6779FEC0" wp14:editId="4E2F0C2D">
              <wp:simplePos x="0" y="0"/>
              <wp:positionH relativeFrom="column">
                <wp:posOffset>-9525</wp:posOffset>
              </wp:positionH>
              <wp:positionV relativeFrom="paragraph">
                <wp:posOffset>-3176</wp:posOffset>
              </wp:positionV>
              <wp:extent cx="5972175" cy="0"/>
              <wp:effectExtent l="0" t="0" r="0" b="0"/>
              <wp:wrapNone/>
              <wp:docPr id="133181758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5BE5F4"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052F7A">
      <w:rPr>
        <w:b w:val="0"/>
        <w:bCs/>
        <w:sz w:val="20"/>
        <w:szCs w:val="20"/>
      </w:rPr>
      <w:t>City Commission First Reading 1</w:t>
    </w:r>
    <w:r w:rsidRPr="00052F7A">
      <w:rPr>
        <w:b w:val="0"/>
        <w:bCs/>
        <w:sz w:val="20"/>
        <w:szCs w:val="20"/>
      </w:rPr>
      <w:t>2</w:t>
    </w:r>
    <w:r w:rsidRPr="00052F7A">
      <w:rPr>
        <w:b w:val="0"/>
        <w:bCs/>
        <w:sz w:val="20"/>
        <w:szCs w:val="20"/>
      </w:rPr>
      <w:t>/</w:t>
    </w:r>
    <w:r w:rsidRPr="00052F7A">
      <w:rPr>
        <w:b w:val="0"/>
        <w:bCs/>
        <w:sz w:val="20"/>
        <w:szCs w:val="20"/>
      </w:rPr>
      <w:t>11</w:t>
    </w:r>
    <w:r w:rsidRPr="00052F7A">
      <w:rPr>
        <w:b w:val="0"/>
        <w:bCs/>
        <w:sz w:val="20"/>
        <w:szCs w:val="20"/>
      </w:rPr>
      <w:t>/2023</w:t>
    </w:r>
    <w:r w:rsidRPr="00052F7A">
      <w:rPr>
        <w:b w:val="0"/>
        <w:bCs/>
        <w:sz w:val="20"/>
        <w:szCs w:val="20"/>
      </w:rPr>
      <w:tab/>
      <w:t>Ordinance 2023-3</w:t>
    </w:r>
    <w:r w:rsidRPr="00052F7A">
      <w:rPr>
        <w:b w:val="0"/>
        <w:bCs/>
        <w:sz w:val="20"/>
        <w:szCs w:val="20"/>
      </w:rPr>
      <w:t>7/</w:t>
    </w:r>
    <w:r w:rsidRPr="00052F7A">
      <w:rPr>
        <w:b w:val="0"/>
        <w:bCs/>
        <w:sz w:val="20"/>
        <w:szCs w:val="20"/>
      </w:rPr>
      <w:t>Building Code</w:t>
    </w:r>
  </w:p>
  <w:p w14:paraId="0F55BE80" w14:textId="044F7851" w:rsidR="00052F7A" w:rsidRPr="00052F7A" w:rsidRDefault="00052F7A" w:rsidP="00052F7A">
    <w:pPr>
      <w:pStyle w:val="Footer"/>
      <w:tabs>
        <w:tab w:val="right" w:pos="9090"/>
      </w:tabs>
      <w:ind w:right="270"/>
      <w:rPr>
        <w:b w:val="0"/>
        <w:bCs/>
        <w:sz w:val="20"/>
        <w:szCs w:val="20"/>
      </w:rPr>
    </w:pPr>
    <w:r w:rsidRPr="00052F7A">
      <w:rPr>
        <w:b w:val="0"/>
        <w:bCs/>
        <w:sz w:val="20"/>
        <w:szCs w:val="20"/>
      </w:rPr>
      <w:t xml:space="preserve">City Commission Second Reading/Enactment </w:t>
    </w:r>
    <w:r w:rsidRPr="00052F7A">
      <w:rPr>
        <w:b w:val="0"/>
        <w:bCs/>
        <w:sz w:val="20"/>
        <w:szCs w:val="20"/>
      </w:rPr>
      <w:t>xx</w:t>
    </w:r>
    <w:r w:rsidRPr="00052F7A">
      <w:rPr>
        <w:b w:val="0"/>
        <w:bCs/>
        <w:sz w:val="20"/>
        <w:szCs w:val="20"/>
      </w:rPr>
      <w:t>/</w:t>
    </w:r>
    <w:r w:rsidRPr="00052F7A">
      <w:rPr>
        <w:b w:val="0"/>
        <w:bCs/>
        <w:sz w:val="20"/>
        <w:szCs w:val="20"/>
      </w:rPr>
      <w:t>xx</w:t>
    </w:r>
    <w:r w:rsidRPr="00052F7A">
      <w:rPr>
        <w:b w:val="0"/>
        <w:bCs/>
        <w:sz w:val="20"/>
        <w:szCs w:val="20"/>
      </w:rPr>
      <w:t>/202</w:t>
    </w:r>
    <w:r w:rsidRPr="00052F7A">
      <w:rPr>
        <w:b w:val="0"/>
        <w:bCs/>
        <w:sz w:val="20"/>
        <w:szCs w:val="20"/>
      </w:rPr>
      <w:t>4</w:t>
    </w:r>
    <w:r w:rsidRPr="00052F7A">
      <w:rPr>
        <w:b w:val="0"/>
        <w:bCs/>
        <w:sz w:val="20"/>
        <w:szCs w:val="20"/>
      </w:rPr>
      <w:tab/>
    </w:r>
    <w:r>
      <w:rPr>
        <w:b w:val="0"/>
        <w:bCs/>
        <w:sz w:val="20"/>
        <w:szCs w:val="20"/>
      </w:rPr>
      <w:tab/>
    </w:r>
    <w:r w:rsidRPr="00052F7A">
      <w:rPr>
        <w:b w:val="0"/>
        <w:bCs/>
        <w:sz w:val="20"/>
        <w:szCs w:val="20"/>
      </w:rPr>
      <w:t xml:space="preserve">Page </w:t>
    </w:r>
    <w:r w:rsidRPr="00052F7A">
      <w:rPr>
        <w:b w:val="0"/>
        <w:bCs/>
        <w:sz w:val="20"/>
        <w:szCs w:val="20"/>
      </w:rPr>
      <w:fldChar w:fldCharType="begin"/>
    </w:r>
    <w:r w:rsidRPr="00052F7A">
      <w:rPr>
        <w:b w:val="0"/>
        <w:bCs/>
        <w:sz w:val="20"/>
        <w:szCs w:val="20"/>
      </w:rPr>
      <w:instrText xml:space="preserve"> PAGE   \* MERGEFORMAT </w:instrText>
    </w:r>
    <w:r w:rsidRPr="00052F7A">
      <w:rPr>
        <w:b w:val="0"/>
        <w:bCs/>
        <w:sz w:val="20"/>
        <w:szCs w:val="20"/>
      </w:rPr>
      <w:fldChar w:fldCharType="separate"/>
    </w:r>
    <w:r w:rsidRPr="00052F7A">
      <w:rPr>
        <w:b w:val="0"/>
        <w:bCs/>
        <w:sz w:val="20"/>
        <w:szCs w:val="20"/>
      </w:rPr>
      <w:t>1</w:t>
    </w:r>
    <w:r w:rsidRPr="00052F7A">
      <w:rPr>
        <w:b w:val="0"/>
        <w:bCs/>
        <w:sz w:val="20"/>
        <w:szCs w:val="20"/>
      </w:rPr>
      <w:fldChar w:fldCharType="end"/>
    </w:r>
    <w:r w:rsidRPr="00052F7A">
      <w:rPr>
        <w:b w:val="0"/>
        <w:bCs/>
        <w:sz w:val="20"/>
        <w:szCs w:val="20"/>
      </w:rPr>
      <w:t xml:space="preserve"> of </w:t>
    </w:r>
    <w:r w:rsidRPr="00052F7A">
      <w:rPr>
        <w:b w:val="0"/>
        <w:bCs/>
        <w:sz w:val="20"/>
        <w:szCs w:val="20"/>
      </w:rPr>
      <w:fldChar w:fldCharType="begin"/>
    </w:r>
    <w:r w:rsidRPr="00052F7A">
      <w:rPr>
        <w:b w:val="0"/>
        <w:bCs/>
        <w:sz w:val="20"/>
        <w:szCs w:val="20"/>
      </w:rPr>
      <w:instrText xml:space="preserve"> NUMPAGES   \* MERGEFORMAT </w:instrText>
    </w:r>
    <w:r w:rsidRPr="00052F7A">
      <w:rPr>
        <w:b w:val="0"/>
        <w:bCs/>
        <w:sz w:val="20"/>
        <w:szCs w:val="20"/>
      </w:rPr>
      <w:fldChar w:fldCharType="separate"/>
    </w:r>
    <w:r w:rsidRPr="00052F7A">
      <w:rPr>
        <w:b w:val="0"/>
        <w:bCs/>
        <w:sz w:val="20"/>
        <w:szCs w:val="20"/>
      </w:rPr>
      <w:t>3</w:t>
    </w:r>
    <w:r w:rsidRPr="00052F7A">
      <w:rPr>
        <w:b w:val="0"/>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3109" w14:textId="77777777" w:rsidR="0026781F" w:rsidRDefault="0026781F" w:rsidP="0019166A">
      <w:r>
        <w:separator/>
      </w:r>
    </w:p>
  </w:footnote>
  <w:footnote w:type="continuationSeparator" w:id="0">
    <w:p w14:paraId="7058DA58" w14:textId="77777777" w:rsidR="0026781F" w:rsidRDefault="0026781F" w:rsidP="00191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7ADB" w14:textId="148B5C42" w:rsidR="0080073B" w:rsidRPr="0080073B" w:rsidRDefault="0080073B">
    <w:pPr>
      <w:pStyle w:val="Header"/>
      <w:rPr>
        <w:sz w:val="28"/>
        <w:szCs w:val="28"/>
      </w:rPr>
    </w:pPr>
    <w:r w:rsidRPr="0080073B">
      <w:rPr>
        <w:sz w:val="28"/>
        <w:szCs w:val="28"/>
      </w:rPr>
      <w:t>FIRST READING: FOR CITY ATTORNEY ONLY, NO SIGNATURES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4704"/>
    <w:multiLevelType w:val="hybridMultilevel"/>
    <w:tmpl w:val="3418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18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241"/>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77"/>
    <w:rsid w:val="000219DA"/>
    <w:rsid w:val="00052F7A"/>
    <w:rsid w:val="000716DE"/>
    <w:rsid w:val="001243FA"/>
    <w:rsid w:val="0013628E"/>
    <w:rsid w:val="0019166A"/>
    <w:rsid w:val="001A725D"/>
    <w:rsid w:val="001D78A9"/>
    <w:rsid w:val="00226D59"/>
    <w:rsid w:val="0026781F"/>
    <w:rsid w:val="00296C42"/>
    <w:rsid w:val="002E7513"/>
    <w:rsid w:val="002F25EB"/>
    <w:rsid w:val="003C4A83"/>
    <w:rsid w:val="004113EC"/>
    <w:rsid w:val="0041420E"/>
    <w:rsid w:val="004D310C"/>
    <w:rsid w:val="00536967"/>
    <w:rsid w:val="0055218A"/>
    <w:rsid w:val="00573939"/>
    <w:rsid w:val="005B29FC"/>
    <w:rsid w:val="005C5408"/>
    <w:rsid w:val="005D2B3D"/>
    <w:rsid w:val="00625584"/>
    <w:rsid w:val="00634A32"/>
    <w:rsid w:val="0067105E"/>
    <w:rsid w:val="00696639"/>
    <w:rsid w:val="00721874"/>
    <w:rsid w:val="00722A1F"/>
    <w:rsid w:val="007541DB"/>
    <w:rsid w:val="007C4ACB"/>
    <w:rsid w:val="007D7AB1"/>
    <w:rsid w:val="0080073B"/>
    <w:rsid w:val="0081145C"/>
    <w:rsid w:val="00811B6F"/>
    <w:rsid w:val="0088131C"/>
    <w:rsid w:val="008A38CB"/>
    <w:rsid w:val="008A38E2"/>
    <w:rsid w:val="008B4C47"/>
    <w:rsid w:val="008D60CD"/>
    <w:rsid w:val="008E760A"/>
    <w:rsid w:val="00900207"/>
    <w:rsid w:val="00982BC2"/>
    <w:rsid w:val="00AF3BC9"/>
    <w:rsid w:val="00BD4313"/>
    <w:rsid w:val="00C83BF2"/>
    <w:rsid w:val="00CF0505"/>
    <w:rsid w:val="00D24BA9"/>
    <w:rsid w:val="00D27F80"/>
    <w:rsid w:val="00D35A68"/>
    <w:rsid w:val="00D72F90"/>
    <w:rsid w:val="00D80E1C"/>
    <w:rsid w:val="00D85D3A"/>
    <w:rsid w:val="00DC5177"/>
    <w:rsid w:val="00E215F5"/>
    <w:rsid w:val="00E66EF1"/>
    <w:rsid w:val="00EC4EA1"/>
    <w:rsid w:val="00F039BA"/>
    <w:rsid w:val="00F12FC7"/>
    <w:rsid w:val="00F26A25"/>
    <w:rsid w:val="00F36DC1"/>
    <w:rsid w:val="00F603C2"/>
    <w:rsid w:val="00FC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00767D"/>
  <w15:docId w15:val="{72A1CD59-C789-47D5-8807-7A4506C6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DE"/>
    <w:pPr>
      <w:widowControl w:val="0"/>
      <w:spacing w:after="0" w:line="240" w:lineRule="auto"/>
    </w:pPr>
    <w:rPr>
      <w:rFonts w:ascii="Times New Roman" w:eastAsia="Times New Roman" w:hAnsi="Times New Roman" w:cs="Times New Roman"/>
      <w:b/>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16DE"/>
    <w:pPr>
      <w:tabs>
        <w:tab w:val="center" w:pos="4320"/>
        <w:tab w:val="right" w:pos="8640"/>
      </w:tabs>
    </w:pPr>
  </w:style>
  <w:style w:type="character" w:customStyle="1" w:styleId="HeaderChar">
    <w:name w:val="Header Char"/>
    <w:basedOn w:val="DefaultParagraphFont"/>
    <w:link w:val="Header"/>
    <w:uiPriority w:val="99"/>
    <w:rsid w:val="000716DE"/>
    <w:rPr>
      <w:rFonts w:ascii="Times New Roman" w:eastAsia="Times New Roman" w:hAnsi="Times New Roman" w:cs="Times New Roman"/>
      <w:b/>
      <w:snapToGrid w:val="0"/>
      <w:sz w:val="24"/>
      <w:szCs w:val="24"/>
    </w:rPr>
  </w:style>
  <w:style w:type="paragraph" w:styleId="Footer">
    <w:name w:val="footer"/>
    <w:basedOn w:val="Normal"/>
    <w:link w:val="FooterChar"/>
    <w:unhideWhenUsed/>
    <w:rsid w:val="0019166A"/>
    <w:pPr>
      <w:tabs>
        <w:tab w:val="center" w:pos="4680"/>
        <w:tab w:val="right" w:pos="9360"/>
      </w:tabs>
    </w:pPr>
  </w:style>
  <w:style w:type="character" w:customStyle="1" w:styleId="FooterChar">
    <w:name w:val="Footer Char"/>
    <w:basedOn w:val="DefaultParagraphFont"/>
    <w:link w:val="Footer"/>
    <w:rsid w:val="0019166A"/>
    <w:rPr>
      <w:rFonts w:ascii="Times New Roman" w:eastAsia="Times New Roman" w:hAnsi="Times New Roman" w:cs="Times New Roman"/>
      <w:b/>
      <w:snapToGrid w:val="0"/>
      <w:sz w:val="24"/>
      <w:szCs w:val="24"/>
    </w:rPr>
  </w:style>
  <w:style w:type="paragraph" w:styleId="BalloonText">
    <w:name w:val="Balloon Text"/>
    <w:basedOn w:val="Normal"/>
    <w:link w:val="BalloonTextChar"/>
    <w:uiPriority w:val="99"/>
    <w:semiHidden/>
    <w:unhideWhenUsed/>
    <w:rsid w:val="0019166A"/>
    <w:rPr>
      <w:rFonts w:ascii="Tahoma" w:hAnsi="Tahoma" w:cs="Tahoma"/>
      <w:sz w:val="16"/>
      <w:szCs w:val="16"/>
    </w:rPr>
  </w:style>
  <w:style w:type="character" w:customStyle="1" w:styleId="BalloonTextChar">
    <w:name w:val="Balloon Text Char"/>
    <w:basedOn w:val="DefaultParagraphFont"/>
    <w:link w:val="BalloonText"/>
    <w:uiPriority w:val="99"/>
    <w:semiHidden/>
    <w:rsid w:val="0019166A"/>
    <w:rPr>
      <w:rFonts w:ascii="Tahoma" w:eastAsia="Times New Roman" w:hAnsi="Tahoma" w:cs="Tahoma"/>
      <w:b/>
      <w:snapToGrid w:val="0"/>
      <w:sz w:val="16"/>
      <w:szCs w:val="16"/>
    </w:rPr>
  </w:style>
  <w:style w:type="paragraph" w:styleId="List2">
    <w:name w:val="List 2"/>
    <w:basedOn w:val="Normal"/>
    <w:uiPriority w:val="5"/>
    <w:semiHidden/>
    <w:unhideWhenUsed/>
    <w:qFormat/>
    <w:rsid w:val="00634A32"/>
    <w:pPr>
      <w:widowControl/>
      <w:spacing w:before="40" w:after="120"/>
      <w:ind w:left="950" w:hanging="475"/>
    </w:pPr>
    <w:rPr>
      <w:rFonts w:ascii="Calibri" w:eastAsiaTheme="minorHAnsi" w:hAnsi="Calibri" w:cstheme="minorBidi"/>
      <w:b w:val="0"/>
      <w:snapToGrid/>
      <w:sz w:val="20"/>
    </w:rPr>
  </w:style>
  <w:style w:type="paragraph" w:styleId="List3">
    <w:name w:val="List 3"/>
    <w:basedOn w:val="List2"/>
    <w:uiPriority w:val="5"/>
    <w:semiHidden/>
    <w:unhideWhenUsed/>
    <w:qFormat/>
    <w:rsid w:val="00634A32"/>
    <w:pPr>
      <w:ind w:left="1425"/>
    </w:pPr>
  </w:style>
  <w:style w:type="paragraph" w:styleId="List4">
    <w:name w:val="List 4"/>
    <w:basedOn w:val="List3"/>
    <w:uiPriority w:val="5"/>
    <w:semiHidden/>
    <w:unhideWhenUsed/>
    <w:qFormat/>
    <w:rsid w:val="00634A32"/>
    <w:pPr>
      <w:ind w:left="1915"/>
    </w:pPr>
  </w:style>
  <w:style w:type="paragraph" w:customStyle="1" w:styleId="Paragraph1">
    <w:name w:val="Paragraph 1"/>
    <w:basedOn w:val="Normal"/>
    <w:uiPriority w:val="7"/>
    <w:qFormat/>
    <w:rsid w:val="00634A32"/>
    <w:pPr>
      <w:widowControl/>
      <w:spacing w:before="40" w:after="120"/>
      <w:ind w:firstLine="475"/>
    </w:pPr>
    <w:rPr>
      <w:rFonts w:ascii="Calibri" w:eastAsiaTheme="minorHAnsi" w:hAnsi="Calibri" w:cstheme="minorBidi"/>
      <w:b w:val="0"/>
      <w:snapToGrid/>
      <w:sz w:val="20"/>
    </w:rPr>
  </w:style>
  <w:style w:type="paragraph" w:customStyle="1" w:styleId="Block1">
    <w:name w:val="Block 1"/>
    <w:basedOn w:val="Normal"/>
    <w:uiPriority w:val="3"/>
    <w:qFormat/>
    <w:rsid w:val="00634A32"/>
    <w:pPr>
      <w:widowControl/>
      <w:spacing w:before="40" w:after="120"/>
    </w:pPr>
    <w:rPr>
      <w:rFonts w:ascii="Calibri" w:eastAsiaTheme="minorHAnsi" w:hAnsi="Calibri" w:cstheme="minorBidi"/>
      <w:b w:val="0"/>
      <w:snapToGrid/>
      <w:sz w:val="20"/>
    </w:rPr>
  </w:style>
  <w:style w:type="paragraph" w:customStyle="1" w:styleId="Block2">
    <w:name w:val="Block 2"/>
    <w:basedOn w:val="Block1"/>
    <w:uiPriority w:val="3"/>
    <w:qFormat/>
    <w:rsid w:val="00634A32"/>
    <w:pPr>
      <w:ind w:left="475"/>
    </w:pPr>
  </w:style>
  <w:style w:type="paragraph" w:customStyle="1" w:styleId="Block3">
    <w:name w:val="Block 3"/>
    <w:basedOn w:val="Block2"/>
    <w:uiPriority w:val="3"/>
    <w:qFormat/>
    <w:rsid w:val="00634A32"/>
    <w:pPr>
      <w:ind w:left="950"/>
    </w:pPr>
  </w:style>
  <w:style w:type="paragraph" w:styleId="ListParagraph">
    <w:name w:val="List Paragraph"/>
    <w:basedOn w:val="Normal"/>
    <w:uiPriority w:val="34"/>
    <w:qFormat/>
    <w:rsid w:val="004D310C"/>
    <w:pPr>
      <w:widowControl/>
      <w:spacing w:after="160" w:line="259" w:lineRule="auto"/>
      <w:ind w:left="720"/>
      <w:contextualSpacing/>
    </w:pPr>
    <w:rPr>
      <w:rFonts w:asciiTheme="minorHAnsi" w:eastAsiaTheme="minorHAnsi" w:hAnsiTheme="minorHAnsi" w:cstheme="minorBidi"/>
      <w:b w:val="0"/>
      <w:snapToGrid/>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3260">
      <w:bodyDiv w:val="1"/>
      <w:marLeft w:val="0"/>
      <w:marRight w:val="0"/>
      <w:marTop w:val="0"/>
      <w:marBottom w:val="0"/>
      <w:divBdr>
        <w:top w:val="none" w:sz="0" w:space="0" w:color="auto"/>
        <w:left w:val="none" w:sz="0" w:space="0" w:color="auto"/>
        <w:bottom w:val="none" w:sz="0" w:space="0" w:color="auto"/>
        <w:right w:val="none" w:sz="0" w:space="0" w:color="auto"/>
      </w:divBdr>
    </w:div>
    <w:div w:id="13534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31382</Words>
  <Characters>178878</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Johnson</dc:creator>
  <cp:lastModifiedBy>Jeannene Mironack</cp:lastModifiedBy>
  <cp:revision>3</cp:revision>
  <cp:lastPrinted>2014-08-27T14:03:00Z</cp:lastPrinted>
  <dcterms:created xsi:type="dcterms:W3CDTF">2023-12-12T15:11:00Z</dcterms:created>
  <dcterms:modified xsi:type="dcterms:W3CDTF">2023-12-12T15:13:00Z</dcterms:modified>
</cp:coreProperties>
</file>