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0C47CAB9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1907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190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03946" w14:textId="77777777" w:rsidR="0031796E" w:rsidRPr="001C2C09" w:rsidRDefault="0031796E" w:rsidP="003179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bookmarkStart w:id="1" w:name="_Hlk204086879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5-62</w:t>
                            </w:r>
                          </w:p>
                          <w:bookmarkEnd w:id="0"/>
                          <w:p w14:paraId="670208D2" w14:textId="77777777" w:rsidR="0031796E" w:rsidRPr="00256CBD" w:rsidRDefault="0031796E" w:rsidP="0031796E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LDR</w:t>
                            </w: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 xml:space="preserve">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25</w:t>
                            </w:r>
                          </w:p>
                          <w:p w14:paraId="54194AB0" w14:textId="77777777" w:rsidR="0031796E" w:rsidRPr="001C2C09" w:rsidRDefault="0031796E" w:rsidP="003179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531914" w14:textId="77777777" w:rsidR="0031796E" w:rsidRDefault="0031796E" w:rsidP="0031796E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204588114"/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RELATING TO THE AMENDING THE OFFICIAL ZONING ATLAS OF THE CITY OF NEWBERRY LAND DEVELOPMENT REGULATIONS; PROVIDING FOR REZONING FROM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ALACHUA COUNTY AGRICULTURAL (A</w:t>
                            </w:r>
                            <w:r w:rsidRPr="00BE5AFE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 TO CITY OF NEWBERRY AGRICULTURE, ON CERTAIN LANDS WITHIN THE CORPORATE LIMITS OF CITY OF NEWBERRY, FLORIDA</w:t>
                            </w:r>
                            <w:bookmarkEnd w:id="2"/>
                            <w:r w:rsidRPr="00F30E74">
                              <w:rPr>
                                <w:b/>
                                <w:bCs/>
                              </w:rPr>
                              <w:t xml:space="preserve">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04384-018-000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6.16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bookmarkEnd w:id="1"/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7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5AE03946" w14:textId="77777777" w:rsidR="0031796E" w:rsidRPr="001C2C09" w:rsidRDefault="0031796E" w:rsidP="003179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86394174"/>
                      <w:bookmarkStart w:id="4" w:name="_Hlk204086879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5-62</w:t>
                      </w:r>
                    </w:p>
                    <w:bookmarkEnd w:id="3"/>
                    <w:p w14:paraId="670208D2" w14:textId="77777777" w:rsidR="0031796E" w:rsidRPr="00256CBD" w:rsidRDefault="0031796E" w:rsidP="0031796E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>LDR</w:t>
                      </w: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 xml:space="preserve">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25</w:t>
                      </w:r>
                    </w:p>
                    <w:p w14:paraId="54194AB0" w14:textId="77777777" w:rsidR="0031796E" w:rsidRPr="001C2C09" w:rsidRDefault="0031796E" w:rsidP="0031796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9531914" w14:textId="77777777" w:rsidR="0031796E" w:rsidRDefault="0031796E" w:rsidP="0031796E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bookmarkStart w:id="5" w:name="_Hlk204588114"/>
                      <w:r w:rsidRPr="00BE5AFE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RELATING TO THE AMENDING THE OFFICIAL ZONING ATLAS OF THE CITY OF NEWBERRY LAND DEVELOPMENT REGULATIONS; PROVIDING FOR REZONING FROM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ALACHUA COUNTY AGRICULTURAL (A</w:t>
                      </w:r>
                      <w:r w:rsidRPr="00BE5AFE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F30E74">
                        <w:rPr>
                          <w:b/>
                          <w:bCs/>
                        </w:rPr>
                        <w:t xml:space="preserve"> TO CITY OF NEWBERRY AGRICULTURE, ON CERTAIN LANDS WITHIN THE CORPORATE LIMITS OF CITY OF NEWBERRY, FLORIDA</w:t>
                      </w:r>
                      <w:bookmarkEnd w:id="5"/>
                      <w:r w:rsidRPr="00F30E74">
                        <w:rPr>
                          <w:b/>
                          <w:bCs/>
                        </w:rPr>
                        <w:t xml:space="preserve">; PARCEL NUMBER  </w:t>
                      </w:r>
                      <w:r>
                        <w:rPr>
                          <w:b/>
                          <w:bCs/>
                        </w:rPr>
                        <w:t xml:space="preserve">04384-018-000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6.16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bookmarkEnd w:id="4"/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0C8C5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3CAB5EB" w:rsidR="004B5E55" w:rsidRDefault="00C97B44" w:rsidP="009C5FDC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31796E"/>
    <w:rsid w:val="004752B6"/>
    <w:rsid w:val="004B5E55"/>
    <w:rsid w:val="004D2C0E"/>
    <w:rsid w:val="004E5870"/>
    <w:rsid w:val="00557DAE"/>
    <w:rsid w:val="00653662"/>
    <w:rsid w:val="006A64FD"/>
    <w:rsid w:val="0074542E"/>
    <w:rsid w:val="008E24E2"/>
    <w:rsid w:val="009C5FDC"/>
    <w:rsid w:val="00A971D7"/>
    <w:rsid w:val="00BD0CEB"/>
    <w:rsid w:val="00C20387"/>
    <w:rsid w:val="00C97B44"/>
    <w:rsid w:val="00D34B3C"/>
    <w:rsid w:val="00DC019B"/>
    <w:rsid w:val="00E720E6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19</cp:revision>
  <dcterms:created xsi:type="dcterms:W3CDTF">2023-11-27T19:38:00Z</dcterms:created>
  <dcterms:modified xsi:type="dcterms:W3CDTF">2025-08-23T22:30:00Z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