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0E900C" w14:textId="5C4558C0" w:rsidR="00752E85" w:rsidRPr="00004F3E" w:rsidRDefault="001C4E98" w:rsidP="00FF772A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u w:val="single"/>
        </w:rPr>
      </w:pPr>
      <w:r>
        <w:rPr>
          <w:rFonts w:ascii="Arial" w:eastAsia="Times New Roman" w:hAnsi="Arial" w:cs="Arial"/>
          <w:b/>
          <w:bCs/>
          <w:sz w:val="24"/>
          <w:szCs w:val="24"/>
          <w:u w:val="single"/>
        </w:rPr>
        <w:t>Newberry City</w:t>
      </w:r>
      <w:r w:rsidR="005C5989" w:rsidRPr="00004F3E">
        <w:rPr>
          <w:rFonts w:ascii="Arial" w:eastAsia="Times New Roman" w:hAnsi="Arial" w:cs="Arial"/>
          <w:b/>
          <w:bCs/>
          <w:sz w:val="24"/>
          <w:szCs w:val="24"/>
          <w:u w:val="single"/>
        </w:rPr>
        <w:t xml:space="preserve"> Commission</w:t>
      </w:r>
      <w:r w:rsidR="00FF772A" w:rsidRPr="00004F3E">
        <w:rPr>
          <w:rFonts w:ascii="Arial" w:eastAsia="Times New Roman" w:hAnsi="Arial" w:cs="Arial"/>
          <w:b/>
          <w:bCs/>
          <w:sz w:val="24"/>
          <w:szCs w:val="24"/>
          <w:u w:val="single"/>
        </w:rPr>
        <w:t xml:space="preserve"> </w:t>
      </w:r>
    </w:p>
    <w:p w14:paraId="4197DB81" w14:textId="59B4F482" w:rsidR="00D17CDA" w:rsidRDefault="00752E85" w:rsidP="00FF772A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u w:val="single"/>
        </w:rPr>
      </w:pPr>
      <w:r w:rsidRPr="00004F3E">
        <w:rPr>
          <w:rFonts w:ascii="Arial" w:eastAsia="Times New Roman" w:hAnsi="Arial" w:cs="Arial"/>
          <w:b/>
          <w:bCs/>
          <w:sz w:val="24"/>
          <w:szCs w:val="24"/>
          <w:u w:val="single"/>
        </w:rPr>
        <w:t>Section 1</w:t>
      </w:r>
      <w:r w:rsidR="001C4E98">
        <w:rPr>
          <w:rFonts w:ascii="Arial" w:eastAsia="Times New Roman" w:hAnsi="Arial" w:cs="Arial"/>
          <w:b/>
          <w:bCs/>
          <w:sz w:val="24"/>
          <w:szCs w:val="24"/>
          <w:u w:val="single"/>
        </w:rPr>
        <w:t>66</w:t>
      </w:r>
      <w:r w:rsidRPr="00004F3E">
        <w:rPr>
          <w:rFonts w:ascii="Arial" w:eastAsia="Times New Roman" w:hAnsi="Arial" w:cs="Arial"/>
          <w:b/>
          <w:bCs/>
          <w:sz w:val="24"/>
          <w:szCs w:val="24"/>
          <w:u w:val="single"/>
        </w:rPr>
        <w:t>.</w:t>
      </w:r>
      <w:r w:rsidR="001C4E98">
        <w:rPr>
          <w:rFonts w:ascii="Arial" w:eastAsia="Times New Roman" w:hAnsi="Arial" w:cs="Arial"/>
          <w:b/>
          <w:bCs/>
          <w:sz w:val="24"/>
          <w:szCs w:val="24"/>
          <w:u w:val="single"/>
        </w:rPr>
        <w:t>041</w:t>
      </w:r>
      <w:r w:rsidRPr="00004F3E">
        <w:rPr>
          <w:rFonts w:ascii="Arial" w:eastAsia="Times New Roman" w:hAnsi="Arial" w:cs="Arial"/>
          <w:b/>
          <w:bCs/>
          <w:sz w:val="24"/>
          <w:szCs w:val="24"/>
          <w:u w:val="single"/>
        </w:rPr>
        <w:t>(</w:t>
      </w:r>
      <w:r w:rsidR="001C4E98">
        <w:rPr>
          <w:rFonts w:ascii="Arial" w:eastAsia="Times New Roman" w:hAnsi="Arial" w:cs="Arial"/>
          <w:b/>
          <w:bCs/>
          <w:sz w:val="24"/>
          <w:szCs w:val="24"/>
          <w:u w:val="single"/>
        </w:rPr>
        <w:t>4</w:t>
      </w:r>
      <w:r w:rsidRPr="00004F3E">
        <w:rPr>
          <w:rFonts w:ascii="Arial" w:eastAsia="Times New Roman" w:hAnsi="Arial" w:cs="Arial"/>
          <w:b/>
          <w:bCs/>
          <w:sz w:val="24"/>
          <w:szCs w:val="24"/>
          <w:u w:val="single"/>
        </w:rPr>
        <w:t xml:space="preserve">), F.S. - </w:t>
      </w:r>
      <w:r w:rsidR="001841FA" w:rsidRPr="00004F3E">
        <w:rPr>
          <w:rFonts w:ascii="Arial" w:eastAsia="Times New Roman" w:hAnsi="Arial" w:cs="Arial"/>
          <w:b/>
          <w:bCs/>
          <w:sz w:val="24"/>
          <w:szCs w:val="24"/>
          <w:u w:val="single"/>
        </w:rPr>
        <w:t>Business Impact Estimate</w:t>
      </w:r>
      <w:r w:rsidR="00FF772A" w:rsidRPr="00004F3E">
        <w:rPr>
          <w:rFonts w:ascii="Arial" w:eastAsia="Times New Roman" w:hAnsi="Arial" w:cs="Arial"/>
          <w:b/>
          <w:bCs/>
          <w:sz w:val="24"/>
          <w:szCs w:val="24"/>
          <w:u w:val="single"/>
        </w:rPr>
        <w:t xml:space="preserve"> for Proposed Ordinance</w:t>
      </w:r>
    </w:p>
    <w:p w14:paraId="07F4B15C" w14:textId="70249DED" w:rsidR="00DF4E06" w:rsidRPr="00004F3E" w:rsidRDefault="00DF4E06" w:rsidP="00FF772A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u w:val="single"/>
        </w:rPr>
      </w:pPr>
      <w:r w:rsidRPr="00103BFF">
        <w:rPr>
          <w:rFonts w:ascii="Arial" w:eastAsia="Times New Roman" w:hAnsi="Arial" w:cs="Arial"/>
          <w:b/>
          <w:bCs/>
          <w:sz w:val="24"/>
          <w:szCs w:val="24"/>
          <w:u w:val="single"/>
        </w:rPr>
        <w:t xml:space="preserve">For public hearing </w:t>
      </w:r>
      <w:r w:rsidR="00601DA9" w:rsidRPr="00103BFF">
        <w:rPr>
          <w:rFonts w:ascii="Arial" w:eastAsia="Times New Roman" w:hAnsi="Arial" w:cs="Arial"/>
          <w:b/>
          <w:bCs/>
          <w:sz w:val="24"/>
          <w:szCs w:val="24"/>
          <w:u w:val="single"/>
        </w:rPr>
        <w:t xml:space="preserve">ON OR </w:t>
      </w:r>
      <w:r w:rsidR="00774B04" w:rsidRPr="00103BFF">
        <w:rPr>
          <w:rFonts w:ascii="Arial" w:eastAsia="Times New Roman" w:hAnsi="Arial" w:cs="Arial"/>
          <w:b/>
          <w:bCs/>
          <w:sz w:val="24"/>
          <w:szCs w:val="24"/>
          <w:u w:val="single"/>
        </w:rPr>
        <w:t>AFTER</w:t>
      </w:r>
      <w:r w:rsidRPr="00103BFF">
        <w:rPr>
          <w:rFonts w:ascii="Arial" w:eastAsia="Times New Roman" w:hAnsi="Arial" w:cs="Arial"/>
          <w:b/>
          <w:bCs/>
          <w:sz w:val="24"/>
          <w:szCs w:val="24"/>
          <w:u w:val="single"/>
        </w:rPr>
        <w:t xml:space="preserve"> </w:t>
      </w:r>
      <w:r w:rsidR="00A04F5E">
        <w:rPr>
          <w:rFonts w:ascii="Arial" w:eastAsia="Times New Roman" w:hAnsi="Arial" w:cs="Arial"/>
          <w:b/>
          <w:bCs/>
          <w:sz w:val="24"/>
          <w:szCs w:val="24"/>
          <w:u w:val="single"/>
        </w:rPr>
        <w:t>October 1, 2024</w:t>
      </w:r>
    </w:p>
    <w:p w14:paraId="7C38D2B2" w14:textId="77777777" w:rsidR="00FF772A" w:rsidRDefault="00FF772A" w:rsidP="00D17CDA">
      <w:pPr>
        <w:spacing w:after="0" w:line="240" w:lineRule="auto"/>
        <w:jc w:val="both"/>
        <w:rPr>
          <w:rFonts w:ascii="Arial" w:eastAsia="Times New Roman" w:hAnsi="Arial" w:cs="Arial"/>
          <w:i/>
          <w:iCs/>
        </w:rPr>
      </w:pPr>
    </w:p>
    <w:p w14:paraId="7C8846B3" w14:textId="6C4C7C46" w:rsidR="00C6528A" w:rsidRPr="0097399E" w:rsidRDefault="00C6528A" w:rsidP="00BF7249">
      <w:pPr>
        <w:spacing w:after="0" w:line="240" w:lineRule="auto"/>
        <w:jc w:val="both"/>
        <w:rPr>
          <w:rFonts w:ascii="Arial" w:eastAsia="Times New Roman" w:hAnsi="Arial" w:cs="Arial"/>
        </w:rPr>
      </w:pPr>
      <w:r w:rsidRPr="0097399E">
        <w:rPr>
          <w:rFonts w:ascii="Arial" w:eastAsia="Times New Roman" w:hAnsi="Arial" w:cs="Arial"/>
          <w:b/>
          <w:bCs/>
        </w:rPr>
        <w:t>Instructions</w:t>
      </w:r>
      <w:proofErr w:type="gramStart"/>
      <w:r w:rsidRPr="0097399E">
        <w:rPr>
          <w:rFonts w:ascii="Arial" w:eastAsia="Times New Roman" w:hAnsi="Arial" w:cs="Arial"/>
          <w:b/>
          <w:bCs/>
        </w:rPr>
        <w:t>:</w:t>
      </w:r>
      <w:r w:rsidRPr="0097399E">
        <w:rPr>
          <w:rFonts w:ascii="Arial" w:eastAsia="Times New Roman" w:hAnsi="Arial" w:cs="Arial"/>
        </w:rPr>
        <w:t xml:space="preserve">  This</w:t>
      </w:r>
      <w:proofErr w:type="gramEnd"/>
      <w:r w:rsidRPr="0097399E">
        <w:rPr>
          <w:rFonts w:ascii="Arial" w:eastAsia="Times New Roman" w:hAnsi="Arial" w:cs="Arial"/>
        </w:rPr>
        <w:t xml:space="preserve"> form must be completed and signed by the C</w:t>
      </w:r>
      <w:r w:rsidR="001C4E98">
        <w:rPr>
          <w:rFonts w:ascii="Arial" w:eastAsia="Times New Roman" w:hAnsi="Arial" w:cs="Arial"/>
        </w:rPr>
        <w:t>ity</w:t>
      </w:r>
      <w:r w:rsidRPr="0097399E">
        <w:rPr>
          <w:rFonts w:ascii="Arial" w:eastAsia="Times New Roman" w:hAnsi="Arial" w:cs="Arial"/>
        </w:rPr>
        <w:t xml:space="preserve"> </w:t>
      </w:r>
      <w:r w:rsidR="00FB3802">
        <w:rPr>
          <w:rFonts w:ascii="Arial" w:eastAsia="Times New Roman" w:hAnsi="Arial" w:cs="Arial"/>
        </w:rPr>
        <w:t>Manager</w:t>
      </w:r>
      <w:r w:rsidRPr="0097399E">
        <w:rPr>
          <w:rFonts w:ascii="Arial" w:eastAsia="Times New Roman" w:hAnsi="Arial" w:cs="Arial"/>
        </w:rPr>
        <w:t xml:space="preserve"> or </w:t>
      </w:r>
      <w:r w:rsidR="00004F3E" w:rsidRPr="0097399E">
        <w:rPr>
          <w:rFonts w:ascii="Arial" w:eastAsia="Times New Roman" w:hAnsi="Arial" w:cs="Arial"/>
        </w:rPr>
        <w:t>Department Head</w:t>
      </w:r>
      <w:r w:rsidRPr="0097399E">
        <w:rPr>
          <w:rFonts w:ascii="Arial" w:eastAsia="Times New Roman" w:hAnsi="Arial" w:cs="Arial"/>
        </w:rPr>
        <w:t xml:space="preserve"> for each proposed ordinance that is placed on a </w:t>
      </w:r>
      <w:r w:rsidR="001C4E98">
        <w:rPr>
          <w:rFonts w:ascii="Arial" w:eastAsia="Times New Roman" w:hAnsi="Arial" w:cs="Arial"/>
        </w:rPr>
        <w:t>City</w:t>
      </w:r>
      <w:r w:rsidRPr="0097399E">
        <w:rPr>
          <w:rFonts w:ascii="Arial" w:eastAsia="Times New Roman" w:hAnsi="Arial" w:cs="Arial"/>
        </w:rPr>
        <w:t xml:space="preserve"> Commission meeting agenda.  If the proposed ordinance falls within one of the </w:t>
      </w:r>
      <w:r w:rsidR="00745CC0">
        <w:rPr>
          <w:rFonts w:ascii="Arial" w:eastAsia="Times New Roman" w:hAnsi="Arial" w:cs="Arial"/>
        </w:rPr>
        <w:t>e</w:t>
      </w:r>
      <w:r w:rsidRPr="0097399E">
        <w:rPr>
          <w:rFonts w:ascii="Arial" w:eastAsia="Times New Roman" w:hAnsi="Arial" w:cs="Arial"/>
        </w:rPr>
        <w:t>xemptions</w:t>
      </w:r>
      <w:r w:rsidR="00004F3E" w:rsidRPr="0097399E">
        <w:rPr>
          <w:rFonts w:ascii="Arial" w:eastAsia="Times New Roman" w:hAnsi="Arial" w:cs="Arial"/>
        </w:rPr>
        <w:t xml:space="preserve"> listed below</w:t>
      </w:r>
      <w:r w:rsidRPr="0097399E">
        <w:rPr>
          <w:rFonts w:ascii="Arial" w:eastAsia="Times New Roman" w:hAnsi="Arial" w:cs="Arial"/>
        </w:rPr>
        <w:t>, check the applicable exemption</w:t>
      </w:r>
      <w:r w:rsidR="00745CC0">
        <w:rPr>
          <w:rFonts w:ascii="Arial" w:eastAsia="Times New Roman" w:hAnsi="Arial" w:cs="Arial"/>
        </w:rPr>
        <w:t>(s)</w:t>
      </w:r>
      <w:r w:rsidR="00BF7249">
        <w:rPr>
          <w:rFonts w:ascii="Arial" w:eastAsia="Times New Roman" w:hAnsi="Arial" w:cs="Arial"/>
        </w:rPr>
        <w:t xml:space="preserve"> </w:t>
      </w:r>
      <w:r w:rsidRPr="0097399E">
        <w:rPr>
          <w:rFonts w:ascii="Arial" w:eastAsia="Times New Roman" w:hAnsi="Arial" w:cs="Arial"/>
        </w:rPr>
        <w:t xml:space="preserve">and stop there. If the proposed ordinance does NOT fall within one of the </w:t>
      </w:r>
      <w:r w:rsidR="00745CC0">
        <w:rPr>
          <w:rFonts w:ascii="Arial" w:eastAsia="Times New Roman" w:hAnsi="Arial" w:cs="Arial"/>
        </w:rPr>
        <w:t xml:space="preserve">listed </w:t>
      </w:r>
      <w:r w:rsidRPr="0097399E">
        <w:rPr>
          <w:rFonts w:ascii="Arial" w:eastAsia="Times New Roman" w:hAnsi="Arial" w:cs="Arial"/>
        </w:rPr>
        <w:t>exemptions</w:t>
      </w:r>
      <w:r w:rsidR="00004F3E" w:rsidRPr="0097399E">
        <w:rPr>
          <w:rFonts w:ascii="Arial" w:eastAsia="Times New Roman" w:hAnsi="Arial" w:cs="Arial"/>
        </w:rPr>
        <w:t xml:space="preserve">, then </w:t>
      </w:r>
      <w:r w:rsidRPr="0097399E">
        <w:rPr>
          <w:rFonts w:ascii="Arial" w:eastAsia="Times New Roman" w:hAnsi="Arial" w:cs="Arial"/>
        </w:rPr>
        <w:t xml:space="preserve">complete </w:t>
      </w:r>
      <w:r w:rsidR="00745CC0">
        <w:rPr>
          <w:rFonts w:ascii="Arial" w:eastAsia="Times New Roman" w:hAnsi="Arial" w:cs="Arial"/>
        </w:rPr>
        <w:t xml:space="preserve">the </w:t>
      </w:r>
      <w:r w:rsidRPr="0097399E">
        <w:rPr>
          <w:rFonts w:ascii="Arial" w:eastAsia="Times New Roman" w:hAnsi="Arial" w:cs="Arial"/>
        </w:rPr>
        <w:t xml:space="preserve">Business Impact Estimate.  </w:t>
      </w:r>
      <w:r w:rsidR="00BF7249">
        <w:rPr>
          <w:rFonts w:ascii="Arial" w:eastAsia="Times New Roman" w:hAnsi="Arial" w:cs="Arial"/>
        </w:rPr>
        <w:t>P</w:t>
      </w:r>
      <w:r w:rsidR="00004F3E" w:rsidRPr="0097399E">
        <w:rPr>
          <w:rFonts w:ascii="Arial" w:eastAsia="Times New Roman" w:hAnsi="Arial" w:cs="Arial"/>
        </w:rPr>
        <w:t xml:space="preserve">lease email </w:t>
      </w:r>
      <w:r w:rsidR="0097399E">
        <w:rPr>
          <w:rFonts w:ascii="Arial" w:eastAsia="Times New Roman" w:hAnsi="Arial" w:cs="Arial"/>
        </w:rPr>
        <w:t>you</w:t>
      </w:r>
      <w:r w:rsidR="0015250B">
        <w:rPr>
          <w:rFonts w:ascii="Arial" w:eastAsia="Times New Roman" w:hAnsi="Arial" w:cs="Arial"/>
        </w:rPr>
        <w:t>r</w:t>
      </w:r>
      <w:r w:rsidR="0097399E">
        <w:rPr>
          <w:rFonts w:ascii="Arial" w:eastAsia="Times New Roman" w:hAnsi="Arial" w:cs="Arial"/>
        </w:rPr>
        <w:t xml:space="preserve"> completed, signed form to </w:t>
      </w:r>
      <w:r w:rsidR="00CC21EB">
        <w:rPr>
          <w:rFonts w:ascii="Arial" w:eastAsia="Times New Roman" w:hAnsi="Arial" w:cs="Arial"/>
        </w:rPr>
        <w:t xml:space="preserve">the City Clerk’s Office at </w:t>
      </w:r>
      <w:hyperlink r:id="rId8" w:history="1">
        <w:r w:rsidR="00CC21EB" w:rsidRPr="00B53EA6">
          <w:rPr>
            <w:rStyle w:val="Hyperlink"/>
            <w:rFonts w:ascii="Arial" w:eastAsia="Times New Roman" w:hAnsi="Arial" w:cs="Arial"/>
          </w:rPr>
          <w:t>CityClerk@cityofnewberry.fl.gov</w:t>
        </w:r>
      </w:hyperlink>
      <w:r w:rsidR="00CC21EB">
        <w:rPr>
          <w:rFonts w:ascii="Arial" w:eastAsia="Times New Roman" w:hAnsi="Arial" w:cs="Arial"/>
        </w:rPr>
        <w:t xml:space="preserve"> for publication </w:t>
      </w:r>
      <w:r w:rsidR="00FB3802" w:rsidRPr="00FB3802">
        <w:rPr>
          <w:rFonts w:ascii="Arial" w:eastAsia="Times New Roman" w:hAnsi="Arial" w:cs="Arial"/>
        </w:rPr>
        <w:t xml:space="preserve">on the </w:t>
      </w:r>
      <w:r w:rsidR="001C4E98">
        <w:rPr>
          <w:rFonts w:ascii="Arial" w:eastAsia="Times New Roman" w:hAnsi="Arial" w:cs="Arial"/>
        </w:rPr>
        <w:t>City</w:t>
      </w:r>
      <w:r w:rsidR="00FB3802" w:rsidRPr="00FB3802">
        <w:rPr>
          <w:rFonts w:ascii="Arial" w:eastAsia="Times New Roman" w:hAnsi="Arial" w:cs="Arial"/>
        </w:rPr>
        <w:t xml:space="preserve">'s website no later than the date the notice of the </w:t>
      </w:r>
      <w:r w:rsidR="001C4E98">
        <w:rPr>
          <w:rFonts w:ascii="Arial" w:eastAsia="Times New Roman" w:hAnsi="Arial" w:cs="Arial"/>
        </w:rPr>
        <w:t xml:space="preserve">proposed ordinance </w:t>
      </w:r>
      <w:r w:rsidR="00FB3802" w:rsidRPr="00FB3802">
        <w:rPr>
          <w:rFonts w:ascii="Arial" w:eastAsia="Times New Roman" w:hAnsi="Arial" w:cs="Arial"/>
        </w:rPr>
        <w:t>is published.</w:t>
      </w:r>
      <w:r w:rsidR="00FB3802">
        <w:rPr>
          <w:rFonts w:ascii="Arial" w:eastAsia="Times New Roman" w:hAnsi="Arial" w:cs="Arial"/>
        </w:rPr>
        <w:t xml:space="preserve"> </w:t>
      </w:r>
      <w:r w:rsidRPr="0097399E">
        <w:rPr>
          <w:rFonts w:ascii="Arial" w:eastAsia="Times New Roman" w:hAnsi="Arial" w:cs="Arial"/>
        </w:rPr>
        <w:t>If you have questions regarding completion of this form, contact the C</w:t>
      </w:r>
      <w:r w:rsidR="001C4E98">
        <w:rPr>
          <w:rFonts w:ascii="Arial" w:eastAsia="Times New Roman" w:hAnsi="Arial" w:cs="Arial"/>
        </w:rPr>
        <w:t>ity</w:t>
      </w:r>
      <w:r w:rsidRPr="0097399E">
        <w:rPr>
          <w:rFonts w:ascii="Arial" w:eastAsia="Times New Roman" w:hAnsi="Arial" w:cs="Arial"/>
        </w:rPr>
        <w:t xml:space="preserve"> Attorney’s Office. </w:t>
      </w:r>
    </w:p>
    <w:p w14:paraId="2DCBCAAE" w14:textId="77777777" w:rsidR="00F83D89" w:rsidRDefault="00F83D89" w:rsidP="00D17CDA">
      <w:pPr>
        <w:spacing w:after="0" w:line="240" w:lineRule="auto"/>
        <w:jc w:val="both"/>
        <w:rPr>
          <w:rFonts w:ascii="Arial" w:eastAsia="Times New Roman" w:hAnsi="Arial" w:cs="Arial"/>
          <w:b/>
          <w:bCs/>
        </w:rPr>
      </w:pPr>
    </w:p>
    <w:p w14:paraId="64186205" w14:textId="2D733946" w:rsidR="00BF7249" w:rsidRPr="00BF7249" w:rsidRDefault="00BF7249" w:rsidP="00BF7249">
      <w:pPr>
        <w:spacing w:after="0" w:line="240" w:lineRule="auto"/>
        <w:jc w:val="both"/>
        <w:rPr>
          <w:rFonts w:ascii="Arial" w:eastAsia="Times New Roman" w:hAnsi="Arial" w:cs="Arial"/>
          <w:b/>
          <w:bCs/>
        </w:rPr>
      </w:pPr>
      <w:r w:rsidRPr="00BF7249">
        <w:rPr>
          <w:rFonts w:ascii="Arial" w:eastAsia="Times New Roman" w:hAnsi="Arial" w:cs="Arial"/>
          <w:b/>
          <w:bCs/>
        </w:rPr>
        <w:t xml:space="preserve">I am familiar with the proposed ordinance identified </w:t>
      </w:r>
      <w:r>
        <w:rPr>
          <w:rFonts w:ascii="Arial" w:eastAsia="Times New Roman" w:hAnsi="Arial" w:cs="Arial"/>
          <w:b/>
          <w:bCs/>
        </w:rPr>
        <w:t>below</w:t>
      </w:r>
      <w:r w:rsidRPr="00BF7249">
        <w:rPr>
          <w:rFonts w:ascii="Arial" w:eastAsia="Times New Roman" w:hAnsi="Arial" w:cs="Arial"/>
          <w:b/>
          <w:bCs/>
        </w:rPr>
        <w:t xml:space="preserve"> and </w:t>
      </w:r>
      <w:r>
        <w:rPr>
          <w:rFonts w:ascii="Arial" w:eastAsia="Times New Roman" w:hAnsi="Arial" w:cs="Arial"/>
          <w:b/>
          <w:bCs/>
        </w:rPr>
        <w:t>completed this form to the best of my knowledge</w:t>
      </w:r>
      <w:r w:rsidRPr="00BF7249">
        <w:rPr>
          <w:rFonts w:ascii="Arial" w:eastAsia="Times New Roman" w:hAnsi="Arial" w:cs="Arial"/>
          <w:b/>
          <w:bCs/>
        </w:rPr>
        <w:t xml:space="preserve"> for the sole purpose of compliance with Section 1</w:t>
      </w:r>
      <w:r w:rsidR="001C4E98">
        <w:rPr>
          <w:rFonts w:ascii="Arial" w:eastAsia="Times New Roman" w:hAnsi="Arial" w:cs="Arial"/>
          <w:b/>
          <w:bCs/>
        </w:rPr>
        <w:t>66</w:t>
      </w:r>
      <w:r w:rsidRPr="00BF7249">
        <w:rPr>
          <w:rFonts w:ascii="Arial" w:eastAsia="Times New Roman" w:hAnsi="Arial" w:cs="Arial"/>
          <w:b/>
          <w:bCs/>
        </w:rPr>
        <w:t>.</w:t>
      </w:r>
      <w:r w:rsidR="001C4E98">
        <w:rPr>
          <w:rFonts w:ascii="Arial" w:eastAsia="Times New Roman" w:hAnsi="Arial" w:cs="Arial"/>
          <w:b/>
          <w:bCs/>
        </w:rPr>
        <w:t>041</w:t>
      </w:r>
      <w:r w:rsidRPr="00BF7249">
        <w:rPr>
          <w:rFonts w:ascii="Arial" w:eastAsia="Times New Roman" w:hAnsi="Arial" w:cs="Arial"/>
          <w:b/>
          <w:bCs/>
        </w:rPr>
        <w:t>(</w:t>
      </w:r>
      <w:r w:rsidR="001C4E98">
        <w:rPr>
          <w:rFonts w:ascii="Arial" w:eastAsia="Times New Roman" w:hAnsi="Arial" w:cs="Arial"/>
          <w:b/>
          <w:bCs/>
        </w:rPr>
        <w:t>4</w:t>
      </w:r>
      <w:r w:rsidRPr="00BF7249">
        <w:rPr>
          <w:rFonts w:ascii="Arial" w:eastAsia="Times New Roman" w:hAnsi="Arial" w:cs="Arial"/>
          <w:b/>
          <w:bCs/>
        </w:rPr>
        <w:t>), Florida Statutes.</w:t>
      </w:r>
    </w:p>
    <w:p w14:paraId="1C87F0AB" w14:textId="77777777" w:rsidR="00A04F5E" w:rsidRDefault="00A04F5E" w:rsidP="00A04F5E">
      <w:pPr>
        <w:pStyle w:val="NormalWeb"/>
        <w:rPr>
          <w:rFonts w:ascii="Arial" w:hAnsi="Arial" w:cs="Arial"/>
        </w:rPr>
      </w:pPr>
      <w:r w:rsidRPr="00A04F5E">
        <w:rPr>
          <w:noProof/>
        </w:rPr>
        <w:drawing>
          <wp:inline distT="0" distB="0" distL="0" distR="0" wp14:anchorId="015AAEC2" wp14:editId="73FEEA9D">
            <wp:extent cx="1492030" cy="707571"/>
            <wp:effectExtent l="0" t="0" r="0" b="0"/>
            <wp:docPr id="69995385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149" cy="7166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753E13" w14:textId="162174BB" w:rsidR="00BF7249" w:rsidRPr="00A04F5E" w:rsidRDefault="00BF7249" w:rsidP="00A04F5E">
      <w:pPr>
        <w:pStyle w:val="NormalWeb"/>
      </w:pPr>
      <w:r w:rsidRPr="000A4F7F">
        <w:rPr>
          <w:rFonts w:ascii="Arial" w:hAnsi="Arial" w:cs="Arial"/>
        </w:rPr>
        <w:t>________________________________________</w:t>
      </w:r>
    </w:p>
    <w:p w14:paraId="3C8AB05C" w14:textId="6D34347E" w:rsidR="002C4458" w:rsidRPr="00A04F5E" w:rsidRDefault="001C4E98" w:rsidP="00BF7249">
      <w:pPr>
        <w:spacing w:after="0" w:line="240" w:lineRule="auto"/>
        <w:jc w:val="both"/>
        <w:rPr>
          <w:rFonts w:ascii="Arial" w:eastAsia="Times New Roman" w:hAnsi="Arial" w:cs="Arial"/>
        </w:rPr>
      </w:pPr>
      <w:r w:rsidRPr="00A04F5E">
        <w:rPr>
          <w:rFonts w:ascii="Arial" w:eastAsia="Times New Roman" w:hAnsi="Arial" w:cs="Arial"/>
        </w:rPr>
        <w:t xml:space="preserve">Printed name: </w:t>
      </w:r>
      <w:r w:rsidR="00184781" w:rsidRPr="00A04F5E">
        <w:rPr>
          <w:rFonts w:ascii="Arial" w:eastAsia="Times New Roman" w:hAnsi="Arial" w:cs="Arial"/>
        </w:rPr>
        <w:t>Stacey Hectus</w:t>
      </w:r>
    </w:p>
    <w:p w14:paraId="3835B53E" w14:textId="0C84EB8E" w:rsidR="001C4E98" w:rsidRPr="00A04F5E" w:rsidRDefault="001C4E98" w:rsidP="00BF7249">
      <w:pPr>
        <w:spacing w:after="0" w:line="240" w:lineRule="auto"/>
        <w:jc w:val="both"/>
        <w:rPr>
          <w:rFonts w:ascii="Arial" w:eastAsia="Times New Roman" w:hAnsi="Arial" w:cs="Arial"/>
        </w:rPr>
      </w:pPr>
      <w:r w:rsidRPr="00A04F5E">
        <w:rPr>
          <w:rFonts w:ascii="Arial" w:eastAsia="Times New Roman" w:hAnsi="Arial" w:cs="Arial"/>
        </w:rPr>
        <w:t xml:space="preserve">Title: </w:t>
      </w:r>
      <w:r w:rsidR="00184781" w:rsidRPr="00A04F5E">
        <w:rPr>
          <w:rFonts w:ascii="Arial" w:eastAsia="Times New Roman" w:hAnsi="Arial" w:cs="Arial"/>
        </w:rPr>
        <w:t>City of Newberry Community Development Director</w:t>
      </w:r>
    </w:p>
    <w:p w14:paraId="22BC9BE4" w14:textId="64F93467" w:rsidR="00BF7249" w:rsidRPr="00E775AF" w:rsidRDefault="002C4458" w:rsidP="00BF7249">
      <w:pPr>
        <w:spacing w:after="0" w:line="240" w:lineRule="auto"/>
        <w:jc w:val="both"/>
        <w:rPr>
          <w:rFonts w:ascii="Arial" w:eastAsia="Times New Roman" w:hAnsi="Arial" w:cs="Arial"/>
        </w:rPr>
      </w:pPr>
      <w:r w:rsidRPr="00A04F5E">
        <w:rPr>
          <w:rFonts w:ascii="Arial" w:eastAsia="Times New Roman" w:hAnsi="Arial" w:cs="Arial"/>
        </w:rPr>
        <w:t>D</w:t>
      </w:r>
      <w:r w:rsidR="00BF7249" w:rsidRPr="00A04F5E">
        <w:rPr>
          <w:rFonts w:ascii="Arial" w:eastAsia="Times New Roman" w:hAnsi="Arial" w:cs="Arial"/>
        </w:rPr>
        <w:t xml:space="preserve">ate: </w:t>
      </w:r>
      <w:r w:rsidR="00184781" w:rsidRPr="00A04F5E">
        <w:rPr>
          <w:rFonts w:ascii="Arial" w:eastAsia="Times New Roman" w:hAnsi="Arial" w:cs="Arial"/>
        </w:rPr>
        <w:t>February 16, 2026</w:t>
      </w:r>
    </w:p>
    <w:p w14:paraId="30B11DE7" w14:textId="77777777" w:rsidR="00BF7249" w:rsidRPr="00E775AF" w:rsidRDefault="00BF7249" w:rsidP="008B7899">
      <w:pPr>
        <w:spacing w:after="0" w:line="240" w:lineRule="auto"/>
        <w:jc w:val="both"/>
        <w:rPr>
          <w:rFonts w:ascii="Arial" w:eastAsia="Times New Roman" w:hAnsi="Arial" w:cs="Arial"/>
        </w:rPr>
      </w:pPr>
    </w:p>
    <w:p w14:paraId="073E6044" w14:textId="7D6D1A83" w:rsidR="007B2CC8" w:rsidRDefault="00BF7249" w:rsidP="001C4E98">
      <w:pPr>
        <w:spacing w:after="0" w:line="240" w:lineRule="auto"/>
        <w:jc w:val="both"/>
        <w:rPr>
          <w:rFonts w:ascii="Arial" w:hAnsi="Arial" w:cs="Arial"/>
          <w:b/>
        </w:rPr>
      </w:pPr>
      <w:r w:rsidRPr="000A4F7F">
        <w:rPr>
          <w:rFonts w:ascii="Arial" w:eastAsia="Times New Roman" w:hAnsi="Arial" w:cs="Arial"/>
          <w:b/>
          <w:bCs/>
        </w:rPr>
        <w:t>Proposed Ordinance Number and Title:</w:t>
      </w:r>
      <w:r w:rsidR="00E775AF" w:rsidRPr="000A4F7F">
        <w:rPr>
          <w:rFonts w:ascii="Arial" w:hAnsi="Arial" w:cs="Arial"/>
        </w:rPr>
        <w:t xml:space="preserve"> </w:t>
      </w:r>
    </w:p>
    <w:p w14:paraId="2C54304D" w14:textId="77777777" w:rsidR="00537210" w:rsidRPr="00537210" w:rsidRDefault="00537210" w:rsidP="00537210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537210">
        <w:rPr>
          <w:rFonts w:ascii="Arial" w:hAnsi="Arial" w:cs="Arial"/>
          <w:b/>
          <w:bCs/>
        </w:rPr>
        <w:t>ORDINANCE NO. 2026-08</w:t>
      </w:r>
    </w:p>
    <w:p w14:paraId="34CDC667" w14:textId="77777777" w:rsidR="00537210" w:rsidRPr="00537210" w:rsidRDefault="00537210" w:rsidP="00537210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537210">
        <w:rPr>
          <w:rFonts w:ascii="Arial" w:hAnsi="Arial" w:cs="Arial"/>
          <w:b/>
          <w:bCs/>
        </w:rPr>
        <w:t>Petition # LDR 26-11</w:t>
      </w:r>
    </w:p>
    <w:p w14:paraId="55411B62" w14:textId="77777777" w:rsidR="00537210" w:rsidRPr="00537210" w:rsidRDefault="00537210" w:rsidP="00537210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3DC460C2" w14:textId="77777777" w:rsidR="00537210" w:rsidRPr="00537210" w:rsidRDefault="00537210" w:rsidP="00537210">
      <w:pPr>
        <w:spacing w:after="0" w:line="240" w:lineRule="auto"/>
        <w:jc w:val="both"/>
        <w:rPr>
          <w:rFonts w:ascii="Arial" w:hAnsi="Arial" w:cs="Arial"/>
          <w:b/>
          <w:bCs/>
        </w:rPr>
      </w:pPr>
      <w:r w:rsidRPr="00537210">
        <w:rPr>
          <w:rFonts w:ascii="Arial" w:hAnsi="Arial" w:cs="Arial"/>
          <w:b/>
          <w:bCs/>
        </w:rPr>
        <w:t>AN ORDINANCE OF THE CITY OF NEWBERRY, FLORIDA, AMENDING THE OFFICIAL ZONING ATLAS IN THE LAND DEVELOPMENT REGULATIONS BY CHANGING THE ZONING DISTRICT FROM “RESIDENTIAL SINGLE FAMILY-1” TO “PUBLIC FACILITIES” ON A CITY-OWNED PROPERTY IDENTIFIED AS TAX PARCEL NUMBER 01935-000-000; PROVIDING FOR EXCLUSION FROM CODIFICATION, CORRECTION AND DIRECTIONS TO THE CITY MANAGER; PROVIDING A SEVERABILITY CLAUSE; PROVIDING A REPEALING CLAUSE; AND PROVIDING DIRECTIONS TO THE CLERK AND AN EFFECTIVE DATE.</w:t>
      </w:r>
    </w:p>
    <w:p w14:paraId="0F2985A8" w14:textId="77777777" w:rsidR="007B2CC8" w:rsidRDefault="007B2CC8" w:rsidP="006253A1">
      <w:pPr>
        <w:spacing w:after="0" w:line="240" w:lineRule="auto"/>
        <w:jc w:val="both"/>
        <w:rPr>
          <w:rFonts w:ascii="Arial" w:eastAsia="Times New Roman" w:hAnsi="Arial" w:cs="Arial"/>
          <w:b/>
          <w:bCs/>
        </w:rPr>
      </w:pPr>
    </w:p>
    <w:p w14:paraId="09CA0644" w14:textId="7D669097" w:rsidR="008B7899" w:rsidRPr="0097399E" w:rsidRDefault="00752E85" w:rsidP="008B7899">
      <w:pPr>
        <w:spacing w:after="0" w:line="240" w:lineRule="auto"/>
        <w:jc w:val="both"/>
        <w:rPr>
          <w:rFonts w:ascii="Arial" w:eastAsia="Times New Roman" w:hAnsi="Arial" w:cs="Arial"/>
        </w:rPr>
      </w:pPr>
      <w:r w:rsidRPr="0097399E">
        <w:rPr>
          <w:rFonts w:ascii="Arial" w:eastAsia="Times New Roman" w:hAnsi="Arial" w:cs="Arial"/>
          <w:b/>
          <w:bCs/>
        </w:rPr>
        <w:t>Exemptions</w:t>
      </w:r>
      <w:r w:rsidR="00E775AF">
        <w:rPr>
          <w:rFonts w:ascii="Arial" w:eastAsia="Times New Roman" w:hAnsi="Arial" w:cs="Arial"/>
          <w:b/>
          <w:bCs/>
        </w:rPr>
        <w:t>:</w:t>
      </w:r>
      <w:r w:rsidR="008B7899" w:rsidRPr="0097399E">
        <w:rPr>
          <w:rFonts w:ascii="Arial" w:eastAsia="Times New Roman" w:hAnsi="Arial" w:cs="Arial"/>
        </w:rPr>
        <w:t xml:space="preserve"> </w:t>
      </w:r>
      <w:r w:rsidR="00004F3E" w:rsidRPr="0097399E">
        <w:rPr>
          <w:rFonts w:ascii="Arial" w:eastAsia="Times New Roman" w:hAnsi="Arial" w:cs="Arial"/>
        </w:rPr>
        <w:t>Per</w:t>
      </w:r>
      <w:r w:rsidRPr="0097399E">
        <w:rPr>
          <w:rFonts w:ascii="Arial" w:eastAsia="Times New Roman" w:hAnsi="Arial" w:cs="Arial"/>
        </w:rPr>
        <w:t xml:space="preserve"> Section 1</w:t>
      </w:r>
      <w:r w:rsidR="001C4E98">
        <w:rPr>
          <w:rFonts w:ascii="Arial" w:eastAsia="Times New Roman" w:hAnsi="Arial" w:cs="Arial"/>
        </w:rPr>
        <w:t>66</w:t>
      </w:r>
      <w:r w:rsidRPr="0097399E">
        <w:rPr>
          <w:rFonts w:ascii="Arial" w:eastAsia="Times New Roman" w:hAnsi="Arial" w:cs="Arial"/>
        </w:rPr>
        <w:t>.</w:t>
      </w:r>
      <w:r w:rsidR="001C4E98">
        <w:rPr>
          <w:rFonts w:ascii="Arial" w:eastAsia="Times New Roman" w:hAnsi="Arial" w:cs="Arial"/>
        </w:rPr>
        <w:t>041</w:t>
      </w:r>
      <w:r w:rsidRPr="0097399E">
        <w:rPr>
          <w:rFonts w:ascii="Arial" w:eastAsia="Times New Roman" w:hAnsi="Arial" w:cs="Arial"/>
        </w:rPr>
        <w:t>(</w:t>
      </w:r>
      <w:r w:rsidR="001C4E98">
        <w:rPr>
          <w:rFonts w:ascii="Arial" w:eastAsia="Times New Roman" w:hAnsi="Arial" w:cs="Arial"/>
        </w:rPr>
        <w:t>4</w:t>
      </w:r>
      <w:r w:rsidRPr="0097399E">
        <w:rPr>
          <w:rFonts w:ascii="Arial" w:eastAsia="Times New Roman" w:hAnsi="Arial" w:cs="Arial"/>
        </w:rPr>
        <w:t>), F</w:t>
      </w:r>
      <w:r w:rsidR="00745CC0">
        <w:rPr>
          <w:rFonts w:ascii="Arial" w:eastAsia="Times New Roman" w:hAnsi="Arial" w:cs="Arial"/>
        </w:rPr>
        <w:t>.S.</w:t>
      </w:r>
      <w:r w:rsidRPr="0097399E">
        <w:rPr>
          <w:rFonts w:ascii="Arial" w:eastAsia="Times New Roman" w:hAnsi="Arial" w:cs="Arial"/>
        </w:rPr>
        <w:t>, t</w:t>
      </w:r>
      <w:r w:rsidR="001841FA" w:rsidRPr="0097399E">
        <w:rPr>
          <w:rFonts w:ascii="Arial" w:eastAsia="Times New Roman" w:hAnsi="Arial" w:cs="Arial"/>
        </w:rPr>
        <w:t xml:space="preserve">he following </w:t>
      </w:r>
      <w:r w:rsidR="00C6528A" w:rsidRPr="0097399E">
        <w:rPr>
          <w:rFonts w:ascii="Arial" w:eastAsia="Times New Roman" w:hAnsi="Arial" w:cs="Arial"/>
        </w:rPr>
        <w:t xml:space="preserve">types of ordinances </w:t>
      </w:r>
      <w:r w:rsidRPr="0097399E">
        <w:rPr>
          <w:rFonts w:ascii="Arial" w:eastAsia="Times New Roman" w:hAnsi="Arial" w:cs="Arial"/>
        </w:rPr>
        <w:t>are exempt from the Business Impact Estimate</w:t>
      </w:r>
      <w:r w:rsidR="00745CC0">
        <w:rPr>
          <w:rFonts w:ascii="Arial" w:eastAsia="Times New Roman" w:hAnsi="Arial" w:cs="Arial"/>
        </w:rPr>
        <w:t xml:space="preserve"> requirement</w:t>
      </w:r>
      <w:r w:rsidR="00774B7C" w:rsidRPr="0097399E">
        <w:rPr>
          <w:rFonts w:ascii="Arial" w:eastAsia="Times New Roman" w:hAnsi="Arial" w:cs="Arial"/>
        </w:rPr>
        <w:t xml:space="preserve"> (check the box for any exemption that applies)</w:t>
      </w:r>
      <w:r w:rsidR="00B11613" w:rsidRPr="0097399E">
        <w:rPr>
          <w:rFonts w:ascii="Arial" w:eastAsia="Times New Roman" w:hAnsi="Arial" w:cs="Arial"/>
        </w:rPr>
        <w:t>:</w:t>
      </w:r>
      <w:r w:rsidRPr="0097399E">
        <w:rPr>
          <w:rFonts w:ascii="Arial" w:eastAsia="Times New Roman" w:hAnsi="Arial" w:cs="Arial"/>
        </w:rPr>
        <w:t xml:space="preserve"> </w:t>
      </w:r>
    </w:p>
    <w:p w14:paraId="68C87A2C" w14:textId="066C74D0" w:rsidR="001841FA" w:rsidRPr="0097399E" w:rsidRDefault="00752E85" w:rsidP="008B7899">
      <w:pPr>
        <w:spacing w:after="0" w:line="240" w:lineRule="auto"/>
        <w:jc w:val="both"/>
        <w:rPr>
          <w:rFonts w:ascii="Arial" w:eastAsia="Times New Roman" w:hAnsi="Arial" w:cs="Arial"/>
        </w:rPr>
      </w:pPr>
      <w:r w:rsidRPr="0097399E">
        <w:rPr>
          <w:rFonts w:ascii="Arial" w:eastAsia="Times New Roman" w:hAnsi="Arial" w:cs="Arial"/>
        </w:rPr>
        <w:t xml:space="preserve"> </w:t>
      </w:r>
    </w:p>
    <w:p w14:paraId="6E03D43B" w14:textId="7B417987" w:rsidR="001841FA" w:rsidRPr="0097399E" w:rsidRDefault="001841FA" w:rsidP="00D17CDA">
      <w:pPr>
        <w:spacing w:after="0" w:line="240" w:lineRule="auto"/>
        <w:ind w:left="720" w:hanging="720"/>
        <w:jc w:val="both"/>
        <w:rPr>
          <w:rFonts w:ascii="Arial" w:eastAsia="Times New Roman" w:hAnsi="Arial" w:cs="Arial"/>
        </w:rPr>
      </w:pPr>
      <w:bookmarkStart w:id="0" w:name="_Hlk138775458"/>
      <w:r w:rsidRPr="0097399E">
        <w:rPr>
          <w:rFonts w:ascii="Segoe UI Symbol" w:eastAsia="MS Gothic" w:hAnsi="Segoe UI Symbol" w:cs="Segoe UI Symbol"/>
        </w:rPr>
        <w:t>☐</w:t>
      </w:r>
      <w:r w:rsidRPr="0097399E">
        <w:rPr>
          <w:rFonts w:ascii="Arial" w:eastAsia="Times New Roman" w:hAnsi="Arial" w:cs="Arial"/>
        </w:rPr>
        <w:t xml:space="preserve"> </w:t>
      </w:r>
      <w:r w:rsidRPr="0097399E">
        <w:rPr>
          <w:rFonts w:ascii="Arial" w:eastAsia="Times New Roman" w:hAnsi="Arial" w:cs="Arial"/>
        </w:rPr>
        <w:tab/>
      </w:r>
      <w:r w:rsidR="00C6528A" w:rsidRPr="0097399E">
        <w:rPr>
          <w:rFonts w:ascii="Arial" w:eastAsia="Times New Roman" w:hAnsi="Arial" w:cs="Arial"/>
        </w:rPr>
        <w:t>O</w:t>
      </w:r>
      <w:r w:rsidR="00AF437F" w:rsidRPr="0097399E">
        <w:rPr>
          <w:rFonts w:ascii="Arial" w:eastAsia="Times New Roman" w:hAnsi="Arial" w:cs="Arial"/>
        </w:rPr>
        <w:t>rdinance</w:t>
      </w:r>
      <w:r w:rsidRPr="0097399E">
        <w:rPr>
          <w:rFonts w:ascii="Arial" w:eastAsia="Times New Roman" w:hAnsi="Arial" w:cs="Arial"/>
        </w:rPr>
        <w:t xml:space="preserve"> required for compliance with </w:t>
      </w:r>
      <w:r w:rsidR="00BF7249">
        <w:rPr>
          <w:rFonts w:ascii="Arial" w:eastAsia="Times New Roman" w:hAnsi="Arial" w:cs="Arial"/>
        </w:rPr>
        <w:t xml:space="preserve">the following </w:t>
      </w:r>
      <w:r w:rsidR="00317989" w:rsidRPr="0097399E">
        <w:rPr>
          <w:rFonts w:ascii="Arial" w:eastAsia="Times New Roman" w:hAnsi="Arial" w:cs="Arial"/>
        </w:rPr>
        <w:t>F</w:t>
      </w:r>
      <w:r w:rsidRPr="0097399E">
        <w:rPr>
          <w:rFonts w:ascii="Arial" w:eastAsia="Times New Roman" w:hAnsi="Arial" w:cs="Arial"/>
        </w:rPr>
        <w:t xml:space="preserve">ederal or </w:t>
      </w:r>
      <w:r w:rsidR="00317989" w:rsidRPr="0097399E">
        <w:rPr>
          <w:rFonts w:ascii="Arial" w:eastAsia="Times New Roman" w:hAnsi="Arial" w:cs="Arial"/>
        </w:rPr>
        <w:t>S</w:t>
      </w:r>
      <w:r w:rsidRPr="0097399E">
        <w:rPr>
          <w:rFonts w:ascii="Arial" w:eastAsia="Times New Roman" w:hAnsi="Arial" w:cs="Arial"/>
        </w:rPr>
        <w:t xml:space="preserve">tate law or </w:t>
      </w:r>
      <w:proofErr w:type="gramStart"/>
      <w:r w:rsidRPr="0097399E">
        <w:rPr>
          <w:rFonts w:ascii="Arial" w:eastAsia="Times New Roman" w:hAnsi="Arial" w:cs="Arial"/>
        </w:rPr>
        <w:t>regulation</w:t>
      </w:r>
      <w:r w:rsidR="00B5507F" w:rsidRPr="0097399E">
        <w:rPr>
          <w:rFonts w:ascii="Arial" w:eastAsia="Times New Roman" w:hAnsi="Arial" w:cs="Arial"/>
        </w:rPr>
        <w:t>:_</w:t>
      </w:r>
      <w:proofErr w:type="gramEnd"/>
      <w:r w:rsidR="00B5507F" w:rsidRPr="0097399E">
        <w:rPr>
          <w:rFonts w:ascii="Arial" w:eastAsia="Times New Roman" w:hAnsi="Arial" w:cs="Arial"/>
        </w:rPr>
        <w:t>_________________________________</w:t>
      </w:r>
      <w:r w:rsidR="00BF7249">
        <w:rPr>
          <w:rFonts w:ascii="Arial" w:eastAsia="Times New Roman" w:hAnsi="Arial" w:cs="Arial"/>
        </w:rPr>
        <w:t>_________________________________</w:t>
      </w:r>
      <w:r w:rsidRPr="0097399E">
        <w:rPr>
          <w:rFonts w:ascii="Arial" w:eastAsia="Times New Roman" w:hAnsi="Arial" w:cs="Arial"/>
        </w:rPr>
        <w:t>;</w:t>
      </w:r>
      <w:bookmarkEnd w:id="0"/>
    </w:p>
    <w:p w14:paraId="23F1CB01" w14:textId="14FFBA38" w:rsidR="001841FA" w:rsidRPr="0097399E" w:rsidRDefault="00132FFB" w:rsidP="00D17CDA">
      <w:pPr>
        <w:spacing w:after="0" w:line="240" w:lineRule="auto"/>
        <w:ind w:left="720" w:hanging="720"/>
        <w:jc w:val="both"/>
        <w:rPr>
          <w:rFonts w:ascii="Arial" w:eastAsia="Times New Roman" w:hAnsi="Arial" w:cs="Arial"/>
        </w:rPr>
      </w:pPr>
      <w:sdt>
        <w:sdtPr>
          <w:rPr>
            <w:rFonts w:ascii="Arial" w:eastAsia="Times New Roman" w:hAnsi="Arial" w:cs="Arial"/>
          </w:rPr>
          <w:id w:val="-1082062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841FA" w:rsidRPr="0097399E">
            <w:rPr>
              <w:rFonts w:ascii="Segoe UI Symbol" w:eastAsia="Times New Roman" w:hAnsi="Segoe UI Symbol" w:cs="Segoe UI Symbol"/>
            </w:rPr>
            <w:t>☐</w:t>
          </w:r>
        </w:sdtContent>
      </w:sdt>
      <w:r w:rsidR="001841FA" w:rsidRPr="0097399E">
        <w:rPr>
          <w:rFonts w:ascii="Arial" w:eastAsia="Times New Roman" w:hAnsi="Arial" w:cs="Arial"/>
        </w:rPr>
        <w:t xml:space="preserve"> </w:t>
      </w:r>
      <w:r w:rsidR="001841FA" w:rsidRPr="0097399E">
        <w:rPr>
          <w:rFonts w:ascii="Arial" w:eastAsia="Times New Roman" w:hAnsi="Arial" w:cs="Arial"/>
        </w:rPr>
        <w:tab/>
      </w:r>
      <w:r w:rsidR="00C6528A" w:rsidRPr="0097399E">
        <w:rPr>
          <w:rFonts w:ascii="Arial" w:eastAsia="Times New Roman" w:hAnsi="Arial" w:cs="Arial"/>
        </w:rPr>
        <w:t>O</w:t>
      </w:r>
      <w:r w:rsidR="00AF437F" w:rsidRPr="0097399E">
        <w:rPr>
          <w:rFonts w:ascii="Arial" w:eastAsia="Times New Roman" w:hAnsi="Arial" w:cs="Arial"/>
        </w:rPr>
        <w:t>rdinance</w:t>
      </w:r>
      <w:r w:rsidR="001841FA" w:rsidRPr="0097399E">
        <w:rPr>
          <w:rFonts w:ascii="Arial" w:eastAsia="Times New Roman" w:hAnsi="Arial" w:cs="Arial"/>
        </w:rPr>
        <w:t xml:space="preserve"> relates to the issuance or refinancing of </w:t>
      </w:r>
      <w:proofErr w:type="gramStart"/>
      <w:r w:rsidR="001841FA" w:rsidRPr="0097399E">
        <w:rPr>
          <w:rFonts w:ascii="Arial" w:eastAsia="Times New Roman" w:hAnsi="Arial" w:cs="Arial"/>
        </w:rPr>
        <w:t>debt;</w:t>
      </w:r>
      <w:proofErr w:type="gramEnd"/>
    </w:p>
    <w:p w14:paraId="0E05AAAD" w14:textId="3D05BCDE" w:rsidR="001841FA" w:rsidRPr="0097399E" w:rsidRDefault="00132FFB" w:rsidP="00D17CDA">
      <w:pPr>
        <w:spacing w:after="0" w:line="240" w:lineRule="auto"/>
        <w:ind w:left="720" w:hanging="720"/>
        <w:jc w:val="both"/>
        <w:rPr>
          <w:rFonts w:ascii="Arial" w:eastAsia="Times New Roman" w:hAnsi="Arial" w:cs="Arial"/>
        </w:rPr>
      </w:pPr>
      <w:sdt>
        <w:sdtPr>
          <w:rPr>
            <w:rFonts w:ascii="Arial" w:eastAsia="Times New Roman" w:hAnsi="Arial" w:cs="Arial"/>
          </w:rPr>
          <w:id w:val="-1160737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841FA" w:rsidRPr="0097399E">
            <w:rPr>
              <w:rFonts w:ascii="Segoe UI Symbol" w:eastAsia="Times New Roman" w:hAnsi="Segoe UI Symbol" w:cs="Segoe UI Symbol"/>
            </w:rPr>
            <w:t>☐</w:t>
          </w:r>
        </w:sdtContent>
      </w:sdt>
      <w:r w:rsidR="001841FA" w:rsidRPr="0097399E">
        <w:rPr>
          <w:rFonts w:ascii="Arial" w:eastAsia="Times New Roman" w:hAnsi="Arial" w:cs="Arial"/>
        </w:rPr>
        <w:t xml:space="preserve"> </w:t>
      </w:r>
      <w:r w:rsidR="001841FA" w:rsidRPr="0097399E">
        <w:rPr>
          <w:rFonts w:ascii="Arial" w:eastAsia="Times New Roman" w:hAnsi="Arial" w:cs="Arial"/>
        </w:rPr>
        <w:tab/>
      </w:r>
      <w:r w:rsidR="00C6528A" w:rsidRPr="0097399E">
        <w:rPr>
          <w:rFonts w:ascii="Arial" w:eastAsia="Times New Roman" w:hAnsi="Arial" w:cs="Arial"/>
        </w:rPr>
        <w:t>O</w:t>
      </w:r>
      <w:r w:rsidR="00AF437F" w:rsidRPr="0097399E">
        <w:rPr>
          <w:rFonts w:ascii="Arial" w:eastAsia="Times New Roman" w:hAnsi="Arial" w:cs="Arial"/>
        </w:rPr>
        <w:t>rdinance</w:t>
      </w:r>
      <w:r w:rsidR="001841FA" w:rsidRPr="0097399E">
        <w:rPr>
          <w:rFonts w:ascii="Arial" w:eastAsia="Times New Roman" w:hAnsi="Arial" w:cs="Arial"/>
        </w:rPr>
        <w:t xml:space="preserve"> relates to the adoption of budgets or budget amendments, including revenue sources necessary to fund the </w:t>
      </w:r>
      <w:proofErr w:type="gramStart"/>
      <w:r w:rsidR="001841FA" w:rsidRPr="0097399E">
        <w:rPr>
          <w:rFonts w:ascii="Arial" w:eastAsia="Times New Roman" w:hAnsi="Arial" w:cs="Arial"/>
        </w:rPr>
        <w:t>budget;</w:t>
      </w:r>
      <w:proofErr w:type="gramEnd"/>
    </w:p>
    <w:p w14:paraId="0A716300" w14:textId="631C8AE3" w:rsidR="001841FA" w:rsidRPr="0097399E" w:rsidRDefault="00132FFB" w:rsidP="00D17CDA">
      <w:pPr>
        <w:spacing w:after="0" w:line="240" w:lineRule="auto"/>
        <w:ind w:left="720" w:hanging="720"/>
        <w:jc w:val="both"/>
        <w:rPr>
          <w:rFonts w:ascii="Arial" w:eastAsia="Times New Roman" w:hAnsi="Arial" w:cs="Arial"/>
        </w:rPr>
      </w:pPr>
      <w:sdt>
        <w:sdtPr>
          <w:rPr>
            <w:rFonts w:ascii="Arial" w:eastAsia="Times New Roman" w:hAnsi="Arial" w:cs="Arial"/>
          </w:rPr>
          <w:id w:val="-7393275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841FA" w:rsidRPr="0097399E">
            <w:rPr>
              <w:rFonts w:ascii="Segoe UI Symbol" w:eastAsia="Times New Roman" w:hAnsi="Segoe UI Symbol" w:cs="Segoe UI Symbol"/>
            </w:rPr>
            <w:t>☐</w:t>
          </w:r>
        </w:sdtContent>
      </w:sdt>
      <w:r w:rsidR="001841FA" w:rsidRPr="0097399E">
        <w:rPr>
          <w:rFonts w:ascii="Arial" w:eastAsia="Times New Roman" w:hAnsi="Arial" w:cs="Arial"/>
        </w:rPr>
        <w:t xml:space="preserve"> </w:t>
      </w:r>
      <w:r w:rsidR="001841FA" w:rsidRPr="0097399E">
        <w:rPr>
          <w:rFonts w:ascii="Arial" w:eastAsia="Times New Roman" w:hAnsi="Arial" w:cs="Arial"/>
        </w:rPr>
        <w:tab/>
      </w:r>
      <w:r w:rsidR="00C6528A" w:rsidRPr="0097399E">
        <w:rPr>
          <w:rFonts w:ascii="Arial" w:eastAsia="Times New Roman" w:hAnsi="Arial" w:cs="Arial"/>
        </w:rPr>
        <w:t>Or</w:t>
      </w:r>
      <w:r w:rsidR="00AF437F" w:rsidRPr="0097399E">
        <w:rPr>
          <w:rFonts w:ascii="Arial" w:eastAsia="Times New Roman" w:hAnsi="Arial" w:cs="Arial"/>
        </w:rPr>
        <w:t>dinance</w:t>
      </w:r>
      <w:r w:rsidR="001841FA" w:rsidRPr="0097399E">
        <w:rPr>
          <w:rFonts w:ascii="Arial" w:eastAsia="Times New Roman" w:hAnsi="Arial" w:cs="Arial"/>
        </w:rPr>
        <w:t xml:space="preserve"> is required to implement </w:t>
      </w:r>
      <w:r w:rsidR="00BF7249">
        <w:rPr>
          <w:rFonts w:ascii="Arial" w:eastAsia="Times New Roman" w:hAnsi="Arial" w:cs="Arial"/>
        </w:rPr>
        <w:t xml:space="preserve">the following </w:t>
      </w:r>
      <w:r w:rsidR="001841FA" w:rsidRPr="0097399E">
        <w:rPr>
          <w:rFonts w:ascii="Arial" w:eastAsia="Times New Roman" w:hAnsi="Arial" w:cs="Arial"/>
        </w:rPr>
        <w:t xml:space="preserve">contract or an agreement, including, but not limited to, any </w:t>
      </w:r>
      <w:r w:rsidR="00317989" w:rsidRPr="0097399E">
        <w:rPr>
          <w:rFonts w:ascii="Arial" w:eastAsia="Times New Roman" w:hAnsi="Arial" w:cs="Arial"/>
        </w:rPr>
        <w:t>F</w:t>
      </w:r>
      <w:r w:rsidR="001841FA" w:rsidRPr="0097399E">
        <w:rPr>
          <w:rFonts w:ascii="Arial" w:eastAsia="Times New Roman" w:hAnsi="Arial" w:cs="Arial"/>
        </w:rPr>
        <w:t xml:space="preserve">ederal, </w:t>
      </w:r>
      <w:r w:rsidR="00317989" w:rsidRPr="0097399E">
        <w:rPr>
          <w:rFonts w:ascii="Arial" w:eastAsia="Times New Roman" w:hAnsi="Arial" w:cs="Arial"/>
        </w:rPr>
        <w:t>S</w:t>
      </w:r>
      <w:r w:rsidR="001841FA" w:rsidRPr="0097399E">
        <w:rPr>
          <w:rFonts w:ascii="Arial" w:eastAsia="Times New Roman" w:hAnsi="Arial" w:cs="Arial"/>
        </w:rPr>
        <w:t xml:space="preserve">tate, local, or private grant, or other financial assistance accepted by the </w:t>
      </w:r>
      <w:r w:rsidR="00774B7C" w:rsidRPr="0097399E">
        <w:rPr>
          <w:rFonts w:ascii="Arial" w:eastAsia="Times New Roman" w:hAnsi="Arial" w:cs="Arial"/>
        </w:rPr>
        <w:t>County</w:t>
      </w:r>
      <w:r w:rsidR="00B5507F" w:rsidRPr="0097399E">
        <w:rPr>
          <w:rFonts w:ascii="Arial" w:eastAsia="Times New Roman" w:hAnsi="Arial" w:cs="Arial"/>
        </w:rPr>
        <w:t xml:space="preserve">: </w:t>
      </w:r>
      <w:proofErr w:type="gramStart"/>
      <w:r w:rsidR="00BF7249">
        <w:rPr>
          <w:rFonts w:ascii="Arial" w:eastAsia="Times New Roman" w:hAnsi="Arial" w:cs="Arial"/>
        </w:rPr>
        <w:t>__________________________________</w:t>
      </w:r>
      <w:r w:rsidR="00B5507F" w:rsidRPr="0097399E">
        <w:rPr>
          <w:rFonts w:ascii="Arial" w:eastAsia="Times New Roman" w:hAnsi="Arial" w:cs="Arial"/>
        </w:rPr>
        <w:t>______________________________</w:t>
      </w:r>
      <w:r w:rsidR="005A7C54" w:rsidRPr="0097399E">
        <w:rPr>
          <w:rFonts w:ascii="Arial" w:eastAsia="Times New Roman" w:hAnsi="Arial" w:cs="Arial"/>
        </w:rPr>
        <w:t>_____</w:t>
      </w:r>
      <w:r w:rsidR="00774B7C" w:rsidRPr="0097399E">
        <w:rPr>
          <w:rFonts w:ascii="Arial" w:eastAsia="Times New Roman" w:hAnsi="Arial" w:cs="Arial"/>
        </w:rPr>
        <w:t>;</w:t>
      </w:r>
      <w:proofErr w:type="gramEnd"/>
      <w:r w:rsidR="00774B7C" w:rsidRPr="0097399E">
        <w:rPr>
          <w:rFonts w:ascii="Arial" w:eastAsia="Times New Roman" w:hAnsi="Arial" w:cs="Arial"/>
        </w:rPr>
        <w:t xml:space="preserve"> </w:t>
      </w:r>
    </w:p>
    <w:p w14:paraId="3AEFBAA9" w14:textId="189F86E9" w:rsidR="001841FA" w:rsidRPr="0097399E" w:rsidRDefault="00132FFB" w:rsidP="00D17CDA">
      <w:pPr>
        <w:spacing w:after="0" w:line="240" w:lineRule="auto"/>
        <w:ind w:left="720" w:hanging="720"/>
        <w:jc w:val="both"/>
        <w:rPr>
          <w:rFonts w:ascii="Arial" w:eastAsia="Times New Roman" w:hAnsi="Arial" w:cs="Arial"/>
        </w:rPr>
      </w:pPr>
      <w:sdt>
        <w:sdtPr>
          <w:rPr>
            <w:rFonts w:ascii="Arial" w:eastAsia="Times New Roman" w:hAnsi="Arial" w:cs="Arial"/>
          </w:rPr>
          <w:id w:val="-2046415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841FA" w:rsidRPr="0097399E">
            <w:rPr>
              <w:rFonts w:ascii="Segoe UI Symbol" w:eastAsia="Times New Roman" w:hAnsi="Segoe UI Symbol" w:cs="Segoe UI Symbol"/>
            </w:rPr>
            <w:t>☐</w:t>
          </w:r>
        </w:sdtContent>
      </w:sdt>
      <w:r w:rsidR="001841FA" w:rsidRPr="0097399E">
        <w:rPr>
          <w:rFonts w:ascii="Arial" w:eastAsia="Times New Roman" w:hAnsi="Arial" w:cs="Arial"/>
        </w:rPr>
        <w:t xml:space="preserve"> </w:t>
      </w:r>
      <w:r w:rsidR="001841FA" w:rsidRPr="0097399E">
        <w:rPr>
          <w:rFonts w:ascii="Arial" w:eastAsia="Times New Roman" w:hAnsi="Arial" w:cs="Arial"/>
        </w:rPr>
        <w:tab/>
      </w:r>
      <w:r w:rsidR="00C6528A" w:rsidRPr="0097399E">
        <w:rPr>
          <w:rFonts w:ascii="Arial" w:eastAsia="Times New Roman" w:hAnsi="Arial" w:cs="Arial"/>
        </w:rPr>
        <w:t>E</w:t>
      </w:r>
      <w:r w:rsidR="001841FA" w:rsidRPr="0097399E">
        <w:rPr>
          <w:rFonts w:ascii="Arial" w:eastAsia="Times New Roman" w:hAnsi="Arial" w:cs="Arial"/>
        </w:rPr>
        <w:t xml:space="preserve">mergency </w:t>
      </w:r>
      <w:proofErr w:type="gramStart"/>
      <w:r w:rsidR="001841FA" w:rsidRPr="0097399E">
        <w:rPr>
          <w:rFonts w:ascii="Arial" w:eastAsia="Times New Roman" w:hAnsi="Arial" w:cs="Arial"/>
        </w:rPr>
        <w:t>ordinance;</w:t>
      </w:r>
      <w:proofErr w:type="gramEnd"/>
    </w:p>
    <w:p w14:paraId="19D8C00F" w14:textId="2AEF5F95" w:rsidR="001841FA" w:rsidRPr="0097399E" w:rsidRDefault="00132FFB" w:rsidP="00D17CDA">
      <w:pPr>
        <w:spacing w:after="0" w:line="240" w:lineRule="auto"/>
        <w:ind w:left="720" w:hanging="720"/>
        <w:jc w:val="both"/>
        <w:rPr>
          <w:rFonts w:ascii="Arial" w:eastAsia="Times New Roman" w:hAnsi="Arial" w:cs="Arial"/>
        </w:rPr>
      </w:pPr>
      <w:sdt>
        <w:sdtPr>
          <w:rPr>
            <w:rFonts w:ascii="Arial" w:eastAsia="Times New Roman" w:hAnsi="Arial" w:cs="Arial"/>
          </w:rPr>
          <w:id w:val="-15272396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841FA" w:rsidRPr="0097399E">
            <w:rPr>
              <w:rFonts w:ascii="Segoe UI Symbol" w:eastAsia="Times New Roman" w:hAnsi="Segoe UI Symbol" w:cs="Segoe UI Symbol"/>
            </w:rPr>
            <w:t>☐</w:t>
          </w:r>
        </w:sdtContent>
      </w:sdt>
      <w:r w:rsidR="001841FA" w:rsidRPr="0097399E">
        <w:rPr>
          <w:rFonts w:ascii="Arial" w:eastAsia="Times New Roman" w:hAnsi="Arial" w:cs="Arial"/>
        </w:rPr>
        <w:t xml:space="preserve"> </w:t>
      </w:r>
      <w:r w:rsidR="001841FA" w:rsidRPr="0097399E">
        <w:rPr>
          <w:rFonts w:ascii="Arial" w:eastAsia="Times New Roman" w:hAnsi="Arial" w:cs="Arial"/>
        </w:rPr>
        <w:tab/>
      </w:r>
      <w:r w:rsidR="00C6528A" w:rsidRPr="0097399E">
        <w:rPr>
          <w:rFonts w:ascii="Arial" w:eastAsia="Times New Roman" w:hAnsi="Arial" w:cs="Arial"/>
        </w:rPr>
        <w:t>O</w:t>
      </w:r>
      <w:r w:rsidR="001841FA" w:rsidRPr="0097399E">
        <w:rPr>
          <w:rFonts w:ascii="Arial" w:eastAsia="Times New Roman" w:hAnsi="Arial" w:cs="Arial"/>
        </w:rPr>
        <w:t>rdinance relates to procurement; or</w:t>
      </w:r>
    </w:p>
    <w:p w14:paraId="2B4CD10C" w14:textId="2C2C5D5B" w:rsidR="001841FA" w:rsidRPr="0097399E" w:rsidRDefault="00132FFB" w:rsidP="00D17CDA">
      <w:pPr>
        <w:spacing w:after="0" w:line="240" w:lineRule="auto"/>
        <w:ind w:left="720" w:hanging="720"/>
        <w:jc w:val="both"/>
        <w:rPr>
          <w:rFonts w:ascii="Arial" w:eastAsia="Times New Roman" w:hAnsi="Arial" w:cs="Arial"/>
        </w:rPr>
      </w:pPr>
      <w:sdt>
        <w:sdtPr>
          <w:rPr>
            <w:rFonts w:ascii="Arial" w:eastAsia="Times New Roman" w:hAnsi="Arial" w:cs="Arial"/>
          </w:rPr>
          <w:id w:val="21152443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84781">
            <w:rPr>
              <w:rFonts w:ascii="MS Gothic" w:eastAsia="MS Gothic" w:hAnsi="MS Gothic" w:cs="Arial" w:hint="eastAsia"/>
            </w:rPr>
            <w:t>☐</w:t>
          </w:r>
        </w:sdtContent>
      </w:sdt>
      <w:r w:rsidR="001841FA" w:rsidRPr="0097399E">
        <w:rPr>
          <w:rFonts w:ascii="Arial" w:eastAsia="Times New Roman" w:hAnsi="Arial" w:cs="Arial"/>
        </w:rPr>
        <w:t xml:space="preserve"> </w:t>
      </w:r>
      <w:r w:rsidR="001841FA" w:rsidRPr="0097399E">
        <w:rPr>
          <w:rFonts w:ascii="Arial" w:eastAsia="Times New Roman" w:hAnsi="Arial" w:cs="Arial"/>
        </w:rPr>
        <w:tab/>
      </w:r>
      <w:r w:rsidR="00C6528A" w:rsidRPr="0097399E">
        <w:rPr>
          <w:rFonts w:ascii="Arial" w:eastAsia="Times New Roman" w:hAnsi="Arial" w:cs="Arial"/>
        </w:rPr>
        <w:t>Ord</w:t>
      </w:r>
      <w:r w:rsidR="00AF437F" w:rsidRPr="0097399E">
        <w:rPr>
          <w:rFonts w:ascii="Arial" w:eastAsia="Times New Roman" w:hAnsi="Arial" w:cs="Arial"/>
        </w:rPr>
        <w:t>inance</w:t>
      </w:r>
      <w:r w:rsidR="001841FA" w:rsidRPr="0097399E">
        <w:rPr>
          <w:rFonts w:ascii="Arial" w:eastAsia="Times New Roman" w:hAnsi="Arial" w:cs="Arial"/>
        </w:rPr>
        <w:t xml:space="preserve"> enacted to implement the following:</w:t>
      </w:r>
    </w:p>
    <w:p w14:paraId="3CFC8BC8" w14:textId="0A8DC5C5" w:rsidR="001841FA" w:rsidRPr="0097399E" w:rsidRDefault="001841FA" w:rsidP="00774B04">
      <w:pPr>
        <w:spacing w:after="0" w:line="240" w:lineRule="auto"/>
        <w:ind w:left="1170" w:hanging="450"/>
        <w:jc w:val="both"/>
        <w:rPr>
          <w:rFonts w:ascii="Arial" w:eastAsia="Times New Roman" w:hAnsi="Arial" w:cs="Arial"/>
        </w:rPr>
      </w:pPr>
      <w:r w:rsidRPr="0097399E">
        <w:rPr>
          <w:rFonts w:ascii="Arial" w:eastAsia="Times New Roman" w:hAnsi="Arial" w:cs="Arial"/>
        </w:rPr>
        <w:t>a.</w:t>
      </w:r>
      <w:r w:rsidRPr="0097399E">
        <w:rPr>
          <w:rFonts w:ascii="Arial" w:eastAsia="Times New Roman" w:hAnsi="Arial" w:cs="Arial"/>
        </w:rPr>
        <w:t> </w:t>
      </w:r>
      <w:r w:rsidR="00774B04" w:rsidRPr="00774B04">
        <w:rPr>
          <w:rFonts w:ascii="Arial" w:eastAsia="Times New Roman" w:hAnsi="Arial" w:cs="Arial"/>
        </w:rPr>
        <w:t>Development order</w:t>
      </w:r>
      <w:r w:rsidR="00774B04">
        <w:rPr>
          <w:rFonts w:ascii="Arial" w:eastAsia="Times New Roman" w:hAnsi="Arial" w:cs="Arial"/>
        </w:rPr>
        <w:t>s</w:t>
      </w:r>
      <w:r w:rsidR="00601DA9">
        <w:rPr>
          <w:rFonts w:ascii="Arial" w:eastAsia="Times New Roman" w:hAnsi="Arial" w:cs="Arial"/>
        </w:rPr>
        <w:t xml:space="preserve"> (</w:t>
      </w:r>
      <w:r w:rsidR="00774B04">
        <w:rPr>
          <w:rFonts w:ascii="Arial" w:eastAsia="Times New Roman" w:hAnsi="Arial" w:cs="Arial"/>
        </w:rPr>
        <w:t>which are defined in s. 163.3164, F.S. to</w:t>
      </w:r>
      <w:r w:rsidR="00774B04" w:rsidRPr="00774B04">
        <w:rPr>
          <w:rFonts w:ascii="Arial" w:eastAsia="Times New Roman" w:hAnsi="Arial" w:cs="Arial"/>
        </w:rPr>
        <w:t xml:space="preserve"> mean any order granting, denying, or granting with conditions an application for a development permit</w:t>
      </w:r>
      <w:r w:rsidR="00601DA9">
        <w:rPr>
          <w:rFonts w:ascii="Arial" w:eastAsia="Times New Roman" w:hAnsi="Arial" w:cs="Arial"/>
        </w:rPr>
        <w:t>)</w:t>
      </w:r>
      <w:r w:rsidR="00774B04">
        <w:rPr>
          <w:rFonts w:ascii="Arial" w:eastAsia="Times New Roman" w:hAnsi="Arial" w:cs="Arial"/>
        </w:rPr>
        <w:t xml:space="preserve">; </w:t>
      </w:r>
      <w:r w:rsidR="00774B04" w:rsidRPr="00774B04">
        <w:rPr>
          <w:rFonts w:ascii="Arial" w:eastAsia="Times New Roman" w:hAnsi="Arial" w:cs="Arial"/>
          <w:u w:val="single"/>
        </w:rPr>
        <w:t>and</w:t>
      </w:r>
      <w:r w:rsidR="00774B04">
        <w:rPr>
          <w:rFonts w:ascii="Arial" w:eastAsia="Times New Roman" w:hAnsi="Arial" w:cs="Arial"/>
        </w:rPr>
        <w:t xml:space="preserve"> </w:t>
      </w:r>
      <w:r w:rsidR="00774B04" w:rsidRPr="00774B04">
        <w:rPr>
          <w:rFonts w:ascii="Arial" w:eastAsia="Times New Roman" w:hAnsi="Arial" w:cs="Arial"/>
        </w:rPr>
        <w:t>Development permit</w:t>
      </w:r>
      <w:r w:rsidR="00774B04">
        <w:rPr>
          <w:rFonts w:ascii="Arial" w:eastAsia="Times New Roman" w:hAnsi="Arial" w:cs="Arial"/>
        </w:rPr>
        <w:t>s</w:t>
      </w:r>
      <w:r w:rsidR="00601DA9">
        <w:rPr>
          <w:rFonts w:ascii="Arial" w:eastAsia="Times New Roman" w:hAnsi="Arial" w:cs="Arial"/>
        </w:rPr>
        <w:t xml:space="preserve"> (</w:t>
      </w:r>
      <w:r w:rsidR="00774B04">
        <w:rPr>
          <w:rFonts w:ascii="Arial" w:eastAsia="Times New Roman" w:hAnsi="Arial" w:cs="Arial"/>
        </w:rPr>
        <w:t>which are defined in s. 136.3164, F.S. to</w:t>
      </w:r>
      <w:r w:rsidR="00774B04" w:rsidRPr="00774B04">
        <w:rPr>
          <w:rFonts w:ascii="Arial" w:eastAsia="Times New Roman" w:hAnsi="Arial" w:cs="Arial"/>
        </w:rPr>
        <w:t xml:space="preserve"> include any building permit, zoning permit, subdivision approval, rezoning, certification, special exception, variance, or any other official action of local government having the effect of permitting the development of land</w:t>
      </w:r>
      <w:r w:rsidR="00601DA9">
        <w:rPr>
          <w:rFonts w:ascii="Arial" w:eastAsia="Times New Roman" w:hAnsi="Arial" w:cs="Arial"/>
        </w:rPr>
        <w:t>)</w:t>
      </w:r>
      <w:r w:rsidR="00774B04">
        <w:rPr>
          <w:rFonts w:ascii="Arial" w:eastAsia="Times New Roman" w:hAnsi="Arial" w:cs="Arial"/>
        </w:rPr>
        <w:t xml:space="preserve">; </w:t>
      </w:r>
      <w:r w:rsidR="00774B04" w:rsidRPr="00774B04">
        <w:rPr>
          <w:rFonts w:ascii="Arial" w:eastAsia="Times New Roman" w:hAnsi="Arial" w:cs="Arial"/>
          <w:u w:val="single"/>
        </w:rPr>
        <w:t>and</w:t>
      </w:r>
      <w:r w:rsidR="00774B04">
        <w:rPr>
          <w:rFonts w:ascii="Arial" w:eastAsia="Times New Roman" w:hAnsi="Arial" w:cs="Arial"/>
        </w:rPr>
        <w:t xml:space="preserve"> Development Agreements as authorized by the Florida Local Government Development Agreement Act under ss. 163.3220-163.3243; </w:t>
      </w:r>
    </w:p>
    <w:p w14:paraId="14EFF7C1" w14:textId="7DE4F7B5" w:rsidR="00774B04" w:rsidRDefault="001841FA" w:rsidP="00774B04">
      <w:pPr>
        <w:spacing w:after="0" w:line="240" w:lineRule="auto"/>
        <w:ind w:left="1170" w:hanging="450"/>
        <w:jc w:val="both"/>
        <w:rPr>
          <w:rFonts w:ascii="Arial" w:eastAsia="Times New Roman" w:hAnsi="Arial" w:cs="Arial"/>
        </w:rPr>
      </w:pPr>
      <w:r w:rsidRPr="0097399E">
        <w:rPr>
          <w:rFonts w:ascii="Arial" w:eastAsia="Times New Roman" w:hAnsi="Arial" w:cs="Arial"/>
        </w:rPr>
        <w:t>b.</w:t>
      </w:r>
      <w:r w:rsidRPr="0097399E">
        <w:rPr>
          <w:rFonts w:ascii="Arial" w:eastAsia="Times New Roman" w:hAnsi="Arial" w:cs="Arial"/>
        </w:rPr>
        <w:t> </w:t>
      </w:r>
      <w:r w:rsidR="00774B04" w:rsidRPr="00774B04">
        <w:t xml:space="preserve"> </w:t>
      </w:r>
      <w:r w:rsidR="00774B04" w:rsidRPr="00774B04">
        <w:rPr>
          <w:rFonts w:ascii="Arial" w:eastAsia="Times New Roman" w:hAnsi="Arial" w:cs="Arial"/>
        </w:rPr>
        <w:t>Comprehensive plan amendments and land development regulation</w:t>
      </w:r>
      <w:r w:rsidR="00774B04">
        <w:rPr>
          <w:rFonts w:ascii="Arial" w:eastAsia="Times New Roman" w:hAnsi="Arial" w:cs="Arial"/>
        </w:rPr>
        <w:t xml:space="preserve"> </w:t>
      </w:r>
      <w:r w:rsidR="00774B04" w:rsidRPr="00774B04">
        <w:rPr>
          <w:rFonts w:ascii="Arial" w:eastAsia="Times New Roman" w:hAnsi="Arial" w:cs="Arial"/>
        </w:rPr>
        <w:t>amendments initiated by an application by a private party</w:t>
      </w:r>
      <w:r w:rsidR="00601DA9">
        <w:rPr>
          <w:rFonts w:ascii="Arial" w:eastAsia="Times New Roman" w:hAnsi="Arial" w:cs="Arial"/>
        </w:rPr>
        <w:t xml:space="preserve"> other than the </w:t>
      </w:r>
      <w:proofErr w:type="gramStart"/>
      <w:r w:rsidR="00601DA9">
        <w:rPr>
          <w:rFonts w:ascii="Arial" w:eastAsia="Times New Roman" w:hAnsi="Arial" w:cs="Arial"/>
        </w:rPr>
        <w:t>C</w:t>
      </w:r>
      <w:r w:rsidR="00CC21EB">
        <w:rPr>
          <w:rFonts w:ascii="Arial" w:eastAsia="Times New Roman" w:hAnsi="Arial" w:cs="Arial"/>
        </w:rPr>
        <w:t>ity</w:t>
      </w:r>
      <w:r w:rsidR="00601DA9">
        <w:rPr>
          <w:rFonts w:ascii="Arial" w:eastAsia="Times New Roman" w:hAnsi="Arial" w:cs="Arial"/>
        </w:rPr>
        <w:t>;</w:t>
      </w:r>
      <w:proofErr w:type="gramEnd"/>
      <w:r w:rsidR="00601DA9">
        <w:rPr>
          <w:rFonts w:ascii="Arial" w:eastAsia="Times New Roman" w:hAnsi="Arial" w:cs="Arial"/>
        </w:rPr>
        <w:t xml:space="preserve"> </w:t>
      </w:r>
    </w:p>
    <w:p w14:paraId="3F8B4A01" w14:textId="748A19AB" w:rsidR="001841FA" w:rsidRPr="0097399E" w:rsidRDefault="00774B04" w:rsidP="00D17CDA">
      <w:pPr>
        <w:spacing w:after="0" w:line="240" w:lineRule="auto"/>
        <w:ind w:left="1170" w:hanging="45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c.</w:t>
      </w:r>
      <w:r>
        <w:rPr>
          <w:rFonts w:ascii="Arial" w:eastAsia="Times New Roman" w:hAnsi="Arial" w:cs="Arial"/>
        </w:rPr>
        <w:tab/>
      </w:r>
      <w:r w:rsidR="001841FA" w:rsidRPr="0097399E">
        <w:rPr>
          <w:rFonts w:ascii="Arial" w:eastAsia="Times New Roman" w:hAnsi="Arial" w:cs="Arial"/>
        </w:rPr>
        <w:t>Sections 190.005 and 190.046,</w:t>
      </w:r>
      <w:r w:rsidR="001B00E1" w:rsidRPr="0097399E">
        <w:rPr>
          <w:rFonts w:ascii="Arial" w:eastAsia="Times New Roman" w:hAnsi="Arial" w:cs="Arial"/>
        </w:rPr>
        <w:t xml:space="preserve"> F</w:t>
      </w:r>
      <w:r w:rsidR="00774B7C" w:rsidRPr="0097399E">
        <w:rPr>
          <w:rFonts w:ascii="Arial" w:eastAsia="Times New Roman" w:hAnsi="Arial" w:cs="Arial"/>
        </w:rPr>
        <w:t>.</w:t>
      </w:r>
      <w:r w:rsidR="001B00E1" w:rsidRPr="0097399E">
        <w:rPr>
          <w:rFonts w:ascii="Arial" w:eastAsia="Times New Roman" w:hAnsi="Arial" w:cs="Arial"/>
        </w:rPr>
        <w:t>S</w:t>
      </w:r>
      <w:r w:rsidR="00774B7C" w:rsidRPr="0097399E">
        <w:rPr>
          <w:rFonts w:ascii="Arial" w:eastAsia="Times New Roman" w:hAnsi="Arial" w:cs="Arial"/>
        </w:rPr>
        <w:t>.</w:t>
      </w:r>
      <w:r w:rsidR="001841FA" w:rsidRPr="0097399E">
        <w:rPr>
          <w:rFonts w:ascii="Arial" w:eastAsia="Times New Roman" w:hAnsi="Arial" w:cs="Arial"/>
        </w:rPr>
        <w:t xml:space="preserve"> regarding community development </w:t>
      </w:r>
      <w:proofErr w:type="gramStart"/>
      <w:r w:rsidR="001841FA" w:rsidRPr="0097399E">
        <w:rPr>
          <w:rFonts w:ascii="Arial" w:eastAsia="Times New Roman" w:hAnsi="Arial" w:cs="Arial"/>
        </w:rPr>
        <w:t>districts;</w:t>
      </w:r>
      <w:proofErr w:type="gramEnd"/>
    </w:p>
    <w:p w14:paraId="5DA2D3BD" w14:textId="02900BE1" w:rsidR="001841FA" w:rsidRPr="0097399E" w:rsidRDefault="00774B04" w:rsidP="00D17CDA">
      <w:pPr>
        <w:spacing w:after="0" w:line="240" w:lineRule="auto"/>
        <w:ind w:left="1170" w:hanging="45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d</w:t>
      </w:r>
      <w:r w:rsidR="001841FA" w:rsidRPr="0097399E">
        <w:rPr>
          <w:rFonts w:ascii="Arial" w:eastAsia="Times New Roman" w:hAnsi="Arial" w:cs="Arial"/>
        </w:rPr>
        <w:t>.</w:t>
      </w:r>
      <w:r w:rsidR="001841FA" w:rsidRPr="0097399E">
        <w:rPr>
          <w:rFonts w:ascii="Arial" w:eastAsia="Times New Roman" w:hAnsi="Arial" w:cs="Arial"/>
        </w:rPr>
        <w:t> </w:t>
      </w:r>
      <w:r w:rsidR="001841FA" w:rsidRPr="0097399E">
        <w:rPr>
          <w:rFonts w:ascii="Arial" w:eastAsia="Times New Roman" w:hAnsi="Arial" w:cs="Arial"/>
        </w:rPr>
        <w:t xml:space="preserve">Section 553.73, </w:t>
      </w:r>
      <w:r w:rsidR="001B00E1" w:rsidRPr="0097399E">
        <w:rPr>
          <w:rFonts w:ascii="Arial" w:eastAsia="Times New Roman" w:hAnsi="Arial" w:cs="Arial"/>
        </w:rPr>
        <w:t>F</w:t>
      </w:r>
      <w:r w:rsidR="00774B7C" w:rsidRPr="0097399E">
        <w:rPr>
          <w:rFonts w:ascii="Arial" w:eastAsia="Times New Roman" w:hAnsi="Arial" w:cs="Arial"/>
        </w:rPr>
        <w:t>.</w:t>
      </w:r>
      <w:r w:rsidR="001B00E1" w:rsidRPr="0097399E">
        <w:rPr>
          <w:rFonts w:ascii="Arial" w:eastAsia="Times New Roman" w:hAnsi="Arial" w:cs="Arial"/>
        </w:rPr>
        <w:t>S</w:t>
      </w:r>
      <w:r w:rsidR="00774B7C" w:rsidRPr="0097399E">
        <w:rPr>
          <w:rFonts w:ascii="Arial" w:eastAsia="Times New Roman" w:hAnsi="Arial" w:cs="Arial"/>
        </w:rPr>
        <w:t>.</w:t>
      </w:r>
      <w:r w:rsidR="001B00E1" w:rsidRPr="0097399E">
        <w:rPr>
          <w:rFonts w:ascii="Arial" w:eastAsia="Times New Roman" w:hAnsi="Arial" w:cs="Arial"/>
        </w:rPr>
        <w:t xml:space="preserve"> </w:t>
      </w:r>
      <w:r w:rsidR="001841FA" w:rsidRPr="0097399E">
        <w:rPr>
          <w:rFonts w:ascii="Arial" w:eastAsia="Times New Roman" w:hAnsi="Arial" w:cs="Arial"/>
        </w:rPr>
        <w:t>relating to the Florida Building Code; or</w:t>
      </w:r>
    </w:p>
    <w:p w14:paraId="4AA1EF86" w14:textId="6E259C00" w:rsidR="001841FA" w:rsidRPr="0097399E" w:rsidRDefault="00774B04" w:rsidP="00D17CDA">
      <w:pPr>
        <w:spacing w:after="0" w:line="240" w:lineRule="auto"/>
        <w:ind w:left="1170" w:hanging="45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e</w:t>
      </w:r>
      <w:r w:rsidR="001841FA" w:rsidRPr="0097399E">
        <w:rPr>
          <w:rFonts w:ascii="Arial" w:eastAsia="Times New Roman" w:hAnsi="Arial" w:cs="Arial"/>
        </w:rPr>
        <w:t>.</w:t>
      </w:r>
      <w:r w:rsidR="001841FA" w:rsidRPr="0097399E">
        <w:rPr>
          <w:rFonts w:ascii="Arial" w:eastAsia="Times New Roman" w:hAnsi="Arial" w:cs="Arial"/>
        </w:rPr>
        <w:t> </w:t>
      </w:r>
      <w:r w:rsidR="001841FA" w:rsidRPr="0097399E">
        <w:rPr>
          <w:rFonts w:ascii="Arial" w:eastAsia="Times New Roman" w:hAnsi="Arial" w:cs="Arial"/>
        </w:rPr>
        <w:t>Section 633.202</w:t>
      </w:r>
      <w:r w:rsidR="001B00E1" w:rsidRPr="0097399E">
        <w:rPr>
          <w:rFonts w:ascii="Arial" w:eastAsia="Times New Roman" w:hAnsi="Arial" w:cs="Arial"/>
        </w:rPr>
        <w:t>, F</w:t>
      </w:r>
      <w:r w:rsidR="00774B7C" w:rsidRPr="0097399E">
        <w:rPr>
          <w:rFonts w:ascii="Arial" w:eastAsia="Times New Roman" w:hAnsi="Arial" w:cs="Arial"/>
        </w:rPr>
        <w:t>.S.</w:t>
      </w:r>
      <w:r w:rsidR="001841FA" w:rsidRPr="0097399E">
        <w:rPr>
          <w:rFonts w:ascii="Arial" w:eastAsia="Times New Roman" w:hAnsi="Arial" w:cs="Arial"/>
        </w:rPr>
        <w:t xml:space="preserve"> relating to the Florida Fire Prevention Code.</w:t>
      </w:r>
    </w:p>
    <w:p w14:paraId="2FC95512" w14:textId="77777777" w:rsidR="00025FA2" w:rsidRDefault="00025FA2" w:rsidP="00CF5B22">
      <w:pPr>
        <w:spacing w:after="0" w:line="240" w:lineRule="auto"/>
        <w:jc w:val="both"/>
        <w:rPr>
          <w:rFonts w:ascii="Arial" w:eastAsia="Times New Roman" w:hAnsi="Arial" w:cs="Arial"/>
          <w:b/>
          <w:bCs/>
        </w:rPr>
      </w:pPr>
    </w:p>
    <w:p w14:paraId="62323430" w14:textId="59D15DA4" w:rsidR="003C062A" w:rsidRDefault="003C062A" w:rsidP="00CF5B22">
      <w:pPr>
        <w:spacing w:after="0" w:line="240" w:lineRule="auto"/>
        <w:jc w:val="both"/>
        <w:rPr>
          <w:rFonts w:ascii="Arial" w:eastAsia="Times New Roman" w:hAnsi="Arial" w:cs="Arial"/>
          <w:b/>
          <w:bCs/>
        </w:rPr>
      </w:pPr>
      <w:r w:rsidRPr="0097399E">
        <w:rPr>
          <w:rFonts w:ascii="Arial" w:eastAsia="Times New Roman" w:hAnsi="Arial" w:cs="Arial"/>
          <w:b/>
          <w:bCs/>
        </w:rPr>
        <w:t>Business Impact Estimate</w:t>
      </w:r>
      <w:r w:rsidR="00F96EC2">
        <w:rPr>
          <w:rFonts w:ascii="Arial" w:eastAsia="Times New Roman" w:hAnsi="Arial" w:cs="Arial"/>
          <w:b/>
          <w:bCs/>
        </w:rPr>
        <w:t xml:space="preserve"> </w:t>
      </w:r>
    </w:p>
    <w:p w14:paraId="1125DF2B" w14:textId="77777777" w:rsidR="00F96EC2" w:rsidRDefault="00F96EC2" w:rsidP="00CF5B22">
      <w:pPr>
        <w:spacing w:after="0" w:line="240" w:lineRule="auto"/>
        <w:jc w:val="both"/>
        <w:rPr>
          <w:rFonts w:ascii="Arial" w:eastAsia="Times New Roman" w:hAnsi="Arial" w:cs="Arial"/>
          <w:b/>
          <w:bCs/>
        </w:rPr>
      </w:pPr>
    </w:p>
    <w:p w14:paraId="5C8F88EF" w14:textId="3C6BA40C" w:rsidR="001841FA" w:rsidRPr="00184781" w:rsidRDefault="001841FA" w:rsidP="00D17CDA">
      <w:pPr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eastAsia="Times New Roman" w:hAnsi="Arial" w:cs="Arial"/>
          <w:bCs/>
        </w:rPr>
      </w:pPr>
      <w:r w:rsidRPr="008007D1">
        <w:rPr>
          <w:rFonts w:ascii="Arial" w:eastAsia="Times New Roman" w:hAnsi="Arial" w:cs="Arial"/>
          <w:b/>
        </w:rPr>
        <w:t>1. Summary of the proposed ordinance</w:t>
      </w:r>
      <w:r w:rsidR="00C378F4" w:rsidRPr="008007D1">
        <w:rPr>
          <w:rFonts w:ascii="Arial" w:eastAsia="Times New Roman" w:hAnsi="Arial" w:cs="Arial"/>
          <w:b/>
        </w:rPr>
        <w:t xml:space="preserve">, including a </w:t>
      </w:r>
      <w:r w:rsidRPr="008007D1">
        <w:rPr>
          <w:rFonts w:ascii="Arial" w:eastAsia="Times New Roman" w:hAnsi="Arial" w:cs="Arial"/>
          <w:b/>
        </w:rPr>
        <w:t xml:space="preserve">statement of </w:t>
      </w:r>
      <w:proofErr w:type="gramStart"/>
      <w:r w:rsidRPr="008007D1">
        <w:rPr>
          <w:rFonts w:ascii="Arial" w:eastAsia="Times New Roman" w:hAnsi="Arial" w:cs="Arial"/>
          <w:b/>
        </w:rPr>
        <w:t>the public</w:t>
      </w:r>
      <w:proofErr w:type="gramEnd"/>
      <w:r w:rsidRPr="008007D1">
        <w:rPr>
          <w:rFonts w:ascii="Arial" w:eastAsia="Times New Roman" w:hAnsi="Arial" w:cs="Arial"/>
          <w:b/>
        </w:rPr>
        <w:t xml:space="preserve"> purpose</w:t>
      </w:r>
      <w:r w:rsidR="00C378F4" w:rsidRPr="008007D1">
        <w:rPr>
          <w:rFonts w:ascii="Arial" w:eastAsia="Times New Roman" w:hAnsi="Arial" w:cs="Arial"/>
          <w:b/>
        </w:rPr>
        <w:t xml:space="preserve"> (</w:t>
      </w:r>
      <w:r w:rsidRPr="008007D1">
        <w:rPr>
          <w:rFonts w:ascii="Arial" w:eastAsia="Times New Roman" w:hAnsi="Arial" w:cs="Arial"/>
          <w:b/>
        </w:rPr>
        <w:t>such as serving the public health, safety, morals, and welfare):</w:t>
      </w:r>
      <w:r w:rsidR="008007D1" w:rsidRPr="008007D1">
        <w:rPr>
          <w:rFonts w:ascii="Arial" w:eastAsia="Times New Roman" w:hAnsi="Arial" w:cs="Arial"/>
          <w:b/>
        </w:rPr>
        <w:t xml:space="preserve"> </w:t>
      </w:r>
      <w:r w:rsidR="00184781" w:rsidRPr="00A04F5E">
        <w:rPr>
          <w:rFonts w:ascii="Arial" w:eastAsia="Times New Roman" w:hAnsi="Arial" w:cs="Arial"/>
          <w:bCs/>
        </w:rPr>
        <w:t>Alignment with the updated comprehensive plan for the Public Facilities and Land categories on city-owned parks.</w:t>
      </w:r>
    </w:p>
    <w:p w14:paraId="09851E35" w14:textId="77777777" w:rsidR="001841FA" w:rsidRPr="0097399E" w:rsidRDefault="001841FA" w:rsidP="00D17CDA">
      <w:pPr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eastAsia="Times New Roman" w:hAnsi="Arial" w:cs="Arial"/>
        </w:rPr>
      </w:pPr>
    </w:p>
    <w:p w14:paraId="52E48183" w14:textId="77777777" w:rsidR="001841FA" w:rsidRPr="0097399E" w:rsidRDefault="001841FA" w:rsidP="00D17CDA">
      <w:pPr>
        <w:spacing w:after="0" w:line="240" w:lineRule="auto"/>
        <w:jc w:val="both"/>
        <w:rPr>
          <w:rFonts w:ascii="Arial" w:eastAsia="Times New Roman" w:hAnsi="Arial" w:cs="Arial"/>
        </w:rPr>
      </w:pPr>
    </w:p>
    <w:p w14:paraId="23496984" w14:textId="0A42D8C9" w:rsidR="001841FA" w:rsidRPr="008007D1" w:rsidRDefault="001841FA" w:rsidP="00D17CDA">
      <w:pPr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eastAsia="Times New Roman" w:hAnsi="Arial" w:cs="Arial"/>
          <w:b/>
        </w:rPr>
      </w:pPr>
      <w:r w:rsidRPr="008007D1">
        <w:rPr>
          <w:rFonts w:ascii="Arial" w:eastAsia="Times New Roman" w:hAnsi="Arial" w:cs="Arial"/>
          <w:b/>
        </w:rPr>
        <w:t xml:space="preserve">2. Estimate of direct economic impact of the proposed ordinance on private, for-profit businesses in </w:t>
      </w:r>
      <w:r w:rsidR="001B00E1" w:rsidRPr="008007D1">
        <w:rPr>
          <w:rFonts w:ascii="Arial" w:eastAsia="Times New Roman" w:hAnsi="Arial" w:cs="Arial"/>
          <w:b/>
        </w:rPr>
        <w:t xml:space="preserve">the </w:t>
      </w:r>
      <w:proofErr w:type="gramStart"/>
      <w:r w:rsidR="00B5507F" w:rsidRPr="008007D1">
        <w:rPr>
          <w:rFonts w:ascii="Arial" w:eastAsia="Times New Roman" w:hAnsi="Arial" w:cs="Arial"/>
          <w:b/>
        </w:rPr>
        <w:t>C</w:t>
      </w:r>
      <w:r w:rsidR="001C4E98">
        <w:rPr>
          <w:rFonts w:ascii="Arial" w:eastAsia="Times New Roman" w:hAnsi="Arial" w:cs="Arial"/>
          <w:b/>
        </w:rPr>
        <w:t>ity</w:t>
      </w:r>
      <w:proofErr w:type="gramEnd"/>
      <w:r w:rsidR="00B5507F" w:rsidRPr="008007D1">
        <w:rPr>
          <w:rFonts w:ascii="Arial" w:eastAsia="Times New Roman" w:hAnsi="Arial" w:cs="Arial"/>
          <w:b/>
        </w:rPr>
        <w:t>, including</w:t>
      </w:r>
      <w:r w:rsidRPr="008007D1">
        <w:rPr>
          <w:rFonts w:ascii="Arial" w:eastAsia="Times New Roman" w:hAnsi="Arial" w:cs="Arial"/>
          <w:b/>
        </w:rPr>
        <w:t>:</w:t>
      </w:r>
    </w:p>
    <w:p w14:paraId="6549B2B1" w14:textId="77777777" w:rsidR="00B5507F" w:rsidRPr="0097399E" w:rsidRDefault="00B5507F" w:rsidP="00D17CDA">
      <w:pPr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eastAsia="Times New Roman" w:hAnsi="Arial" w:cs="Arial"/>
        </w:rPr>
      </w:pPr>
    </w:p>
    <w:p w14:paraId="10FD5530" w14:textId="6D261249" w:rsidR="00B5507F" w:rsidRPr="00180859" w:rsidRDefault="00B5507F" w:rsidP="00D17CDA">
      <w:pPr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eastAsia="Times New Roman" w:hAnsi="Arial" w:cs="Arial"/>
          <w:u w:val="single"/>
        </w:rPr>
      </w:pPr>
      <w:r w:rsidRPr="008007D1">
        <w:rPr>
          <w:rFonts w:ascii="Arial" w:eastAsia="Times New Roman" w:hAnsi="Arial" w:cs="Arial"/>
          <w:b/>
        </w:rPr>
        <w:t xml:space="preserve">(a) Estimate of </w:t>
      </w:r>
      <w:r w:rsidR="006442D8" w:rsidRPr="008007D1">
        <w:rPr>
          <w:rFonts w:ascii="Arial" w:eastAsia="Times New Roman" w:hAnsi="Arial" w:cs="Arial"/>
          <w:b/>
        </w:rPr>
        <w:t xml:space="preserve">the </w:t>
      </w:r>
      <w:r w:rsidRPr="008007D1">
        <w:rPr>
          <w:rFonts w:ascii="Arial" w:eastAsia="Times New Roman" w:hAnsi="Arial" w:cs="Arial"/>
          <w:b/>
        </w:rPr>
        <w:t>direct compliance costs that businesses may reasonably incur:</w:t>
      </w:r>
      <w:r w:rsidR="006442D8" w:rsidRPr="0097399E">
        <w:rPr>
          <w:rFonts w:ascii="Arial" w:eastAsia="Times New Roman" w:hAnsi="Arial" w:cs="Arial"/>
        </w:rPr>
        <w:t xml:space="preserve"> </w:t>
      </w:r>
      <w:r w:rsidR="00184781" w:rsidRPr="00A04F5E">
        <w:rPr>
          <w:rFonts w:ascii="Arial" w:eastAsia="Times New Roman" w:hAnsi="Arial" w:cs="Arial"/>
        </w:rPr>
        <w:t>None.</w:t>
      </w:r>
    </w:p>
    <w:p w14:paraId="350A30F5" w14:textId="77777777" w:rsidR="006442D8" w:rsidRPr="0097399E" w:rsidRDefault="006442D8" w:rsidP="00D17CDA">
      <w:pPr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eastAsia="Times New Roman" w:hAnsi="Arial" w:cs="Arial"/>
        </w:rPr>
      </w:pPr>
    </w:p>
    <w:p w14:paraId="52D90728" w14:textId="1FFDAD16" w:rsidR="006442D8" w:rsidRPr="00180859" w:rsidRDefault="006442D8" w:rsidP="00D17CDA">
      <w:pPr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eastAsia="Times New Roman" w:hAnsi="Arial" w:cs="Arial"/>
          <w:u w:val="single"/>
        </w:rPr>
      </w:pPr>
      <w:r w:rsidRPr="008007D1">
        <w:rPr>
          <w:rFonts w:ascii="Arial" w:eastAsia="Times New Roman" w:hAnsi="Arial" w:cs="Arial"/>
          <w:b/>
        </w:rPr>
        <w:t>(b) Any new charge or fee imposed on businesses:</w:t>
      </w:r>
      <w:r w:rsidR="008007D1" w:rsidRPr="008007D1">
        <w:rPr>
          <w:rFonts w:ascii="Arial" w:eastAsia="Times New Roman" w:hAnsi="Arial" w:cs="Arial"/>
          <w:b/>
        </w:rPr>
        <w:t xml:space="preserve"> </w:t>
      </w:r>
      <w:r w:rsidR="00184781" w:rsidRPr="00A04F5E">
        <w:rPr>
          <w:rFonts w:ascii="Arial" w:eastAsia="Times New Roman" w:hAnsi="Arial" w:cs="Arial"/>
          <w:bCs/>
        </w:rPr>
        <w:t>None.</w:t>
      </w:r>
    </w:p>
    <w:p w14:paraId="65F68E7B" w14:textId="77777777" w:rsidR="006442D8" w:rsidRPr="0097399E" w:rsidRDefault="006442D8" w:rsidP="00D17CDA">
      <w:pPr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eastAsia="Times New Roman" w:hAnsi="Arial" w:cs="Arial"/>
        </w:rPr>
      </w:pPr>
    </w:p>
    <w:p w14:paraId="5261A825" w14:textId="7C1FC691" w:rsidR="001841FA" w:rsidRPr="0097399E" w:rsidRDefault="006442D8" w:rsidP="00D17CDA">
      <w:pPr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eastAsia="Times New Roman" w:hAnsi="Arial" w:cs="Arial"/>
        </w:rPr>
      </w:pPr>
      <w:r w:rsidRPr="008007D1">
        <w:rPr>
          <w:rFonts w:ascii="Arial" w:eastAsia="Times New Roman" w:hAnsi="Arial" w:cs="Arial"/>
          <w:b/>
        </w:rPr>
        <w:t>(c) Estimate of the C</w:t>
      </w:r>
      <w:r w:rsidR="001C4E98">
        <w:rPr>
          <w:rFonts w:ascii="Arial" w:eastAsia="Times New Roman" w:hAnsi="Arial" w:cs="Arial"/>
          <w:b/>
        </w:rPr>
        <w:t>it</w:t>
      </w:r>
      <w:r w:rsidRPr="008007D1">
        <w:rPr>
          <w:rFonts w:ascii="Arial" w:eastAsia="Times New Roman" w:hAnsi="Arial" w:cs="Arial"/>
          <w:b/>
        </w:rPr>
        <w:t>y’s regulatory costs, including estimated revenues from any new charges or fees to cover such costs</w:t>
      </w:r>
      <w:proofErr w:type="gramStart"/>
      <w:r w:rsidRPr="008007D1">
        <w:rPr>
          <w:rFonts w:ascii="Arial" w:eastAsia="Times New Roman" w:hAnsi="Arial" w:cs="Arial"/>
          <w:b/>
        </w:rPr>
        <w:t xml:space="preserve">: </w:t>
      </w:r>
      <w:r w:rsidR="00032422">
        <w:rPr>
          <w:rFonts w:ascii="Arial" w:eastAsia="Times New Roman" w:hAnsi="Arial" w:cs="Arial"/>
          <w:b/>
        </w:rPr>
        <w:t xml:space="preserve"> </w:t>
      </w:r>
      <w:r w:rsidR="00184781" w:rsidRPr="00A04F5E">
        <w:rPr>
          <w:rFonts w:ascii="Arial" w:eastAsia="Times New Roman" w:hAnsi="Arial" w:cs="Arial"/>
          <w:bCs/>
        </w:rPr>
        <w:t>None</w:t>
      </w:r>
      <w:proofErr w:type="gramEnd"/>
      <w:r w:rsidR="00184781" w:rsidRPr="00A04F5E">
        <w:rPr>
          <w:rFonts w:ascii="Arial" w:eastAsia="Times New Roman" w:hAnsi="Arial" w:cs="Arial"/>
          <w:bCs/>
        </w:rPr>
        <w:t>.</w:t>
      </w:r>
    </w:p>
    <w:p w14:paraId="077C8051" w14:textId="77777777" w:rsidR="001841FA" w:rsidRPr="0097399E" w:rsidRDefault="001841FA" w:rsidP="00D17CDA">
      <w:pPr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eastAsia="Times New Roman" w:hAnsi="Arial" w:cs="Arial"/>
        </w:rPr>
      </w:pPr>
    </w:p>
    <w:p w14:paraId="4E5353FB" w14:textId="77777777" w:rsidR="001841FA" w:rsidRPr="0097399E" w:rsidRDefault="001841FA" w:rsidP="00D17CDA">
      <w:pPr>
        <w:spacing w:after="0" w:line="240" w:lineRule="auto"/>
        <w:jc w:val="both"/>
        <w:rPr>
          <w:rFonts w:ascii="Arial" w:eastAsia="Times New Roman" w:hAnsi="Arial" w:cs="Arial"/>
        </w:rPr>
      </w:pPr>
    </w:p>
    <w:p w14:paraId="6D772E5A" w14:textId="3D2C5D6C" w:rsidR="001841FA" w:rsidRPr="00184781" w:rsidRDefault="001841FA" w:rsidP="00581B95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eastAsia="Times New Roman" w:hAnsi="Arial" w:cs="Arial"/>
          <w:bCs/>
        </w:rPr>
      </w:pPr>
      <w:r w:rsidRPr="008007D1">
        <w:rPr>
          <w:rFonts w:ascii="Arial" w:eastAsia="Times New Roman" w:hAnsi="Arial" w:cs="Arial"/>
          <w:b/>
        </w:rPr>
        <w:t xml:space="preserve">3. </w:t>
      </w:r>
      <w:r w:rsidR="006442D8" w:rsidRPr="008007D1">
        <w:rPr>
          <w:rFonts w:ascii="Arial" w:eastAsia="Times New Roman" w:hAnsi="Arial" w:cs="Arial"/>
          <w:b/>
        </w:rPr>
        <w:t>Good faith estimate of the number of businesses likely to be impacted by the proposed ordinance:</w:t>
      </w:r>
      <w:r w:rsidR="00032422">
        <w:rPr>
          <w:rFonts w:ascii="Arial" w:eastAsia="Times New Roman" w:hAnsi="Arial" w:cs="Arial"/>
          <w:b/>
        </w:rPr>
        <w:t xml:space="preserve"> </w:t>
      </w:r>
      <w:r w:rsidR="00184781" w:rsidRPr="00A04F5E">
        <w:rPr>
          <w:rFonts w:ascii="Arial" w:eastAsia="Times New Roman" w:hAnsi="Arial" w:cs="Arial"/>
          <w:bCs/>
        </w:rPr>
        <w:t>None. All city-owned parks.</w:t>
      </w:r>
    </w:p>
    <w:p w14:paraId="1E05E7FC" w14:textId="77777777" w:rsidR="00581B95" w:rsidRPr="0097399E" w:rsidRDefault="00581B95" w:rsidP="00581B95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eastAsia="Times New Roman" w:hAnsi="Arial" w:cs="Arial"/>
        </w:rPr>
      </w:pPr>
    </w:p>
    <w:p w14:paraId="6B82C1DF" w14:textId="4D1D3AC9" w:rsidR="001841FA" w:rsidRPr="0097399E" w:rsidRDefault="001841FA" w:rsidP="00D17CDA">
      <w:pPr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eastAsia="Times New Roman" w:hAnsi="Arial" w:cs="Arial"/>
        </w:rPr>
      </w:pPr>
      <w:r w:rsidRPr="00412CD3">
        <w:rPr>
          <w:rFonts w:ascii="Arial" w:eastAsia="Times New Roman" w:hAnsi="Arial" w:cs="Arial"/>
          <w:b/>
        </w:rPr>
        <w:t>4</w:t>
      </w:r>
      <w:r w:rsidRPr="0097399E">
        <w:rPr>
          <w:rFonts w:ascii="Arial" w:eastAsia="Times New Roman" w:hAnsi="Arial" w:cs="Arial"/>
        </w:rPr>
        <w:t xml:space="preserve">. </w:t>
      </w:r>
      <w:r w:rsidR="006442D8" w:rsidRPr="00B944E0">
        <w:rPr>
          <w:rFonts w:ascii="Arial" w:eastAsia="Times New Roman" w:hAnsi="Arial" w:cs="Arial"/>
          <w:b/>
        </w:rPr>
        <w:t>Additional information (if any</w:t>
      </w:r>
      <w:r w:rsidR="001C4E98">
        <w:rPr>
          <w:rFonts w:ascii="Arial" w:eastAsia="Times New Roman" w:hAnsi="Arial" w:cs="Arial"/>
          <w:b/>
        </w:rPr>
        <w:t xml:space="preserve">): </w:t>
      </w:r>
    </w:p>
    <w:sectPr w:rsidR="001841FA" w:rsidRPr="0097399E" w:rsidSect="005A7C54">
      <w:footerReference w:type="default" r:id="rId10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B8F202" w14:textId="77777777" w:rsidR="00132FFB" w:rsidRDefault="00132FFB" w:rsidP="003B254C">
      <w:pPr>
        <w:spacing w:after="0" w:line="240" w:lineRule="auto"/>
      </w:pPr>
      <w:r>
        <w:separator/>
      </w:r>
    </w:p>
  </w:endnote>
  <w:endnote w:type="continuationSeparator" w:id="0">
    <w:p w14:paraId="5FC72660" w14:textId="77777777" w:rsidR="00132FFB" w:rsidRDefault="00132FFB" w:rsidP="003B25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DB2993" w14:textId="77777777" w:rsidR="006574D5" w:rsidRDefault="006574D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6B67FC" w14:textId="77777777" w:rsidR="00132FFB" w:rsidRDefault="00132FFB" w:rsidP="003B254C">
      <w:pPr>
        <w:spacing w:after="0" w:line="240" w:lineRule="auto"/>
      </w:pPr>
      <w:r>
        <w:separator/>
      </w:r>
    </w:p>
  </w:footnote>
  <w:footnote w:type="continuationSeparator" w:id="0">
    <w:p w14:paraId="7B87348D" w14:textId="77777777" w:rsidR="00132FFB" w:rsidRDefault="00132FFB" w:rsidP="003B254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576E0C"/>
    <w:multiLevelType w:val="hybridMultilevel"/>
    <w:tmpl w:val="33FE09BA"/>
    <w:lvl w:ilvl="0" w:tplc="5FE664E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6248C718">
      <w:start w:val="1"/>
      <w:numFmt w:val="lowerLetter"/>
      <w:lvlText w:val="%2."/>
      <w:lvlJc w:val="left"/>
      <w:pPr>
        <w:ind w:left="1440" w:hanging="360"/>
      </w:pPr>
      <w:rPr>
        <w:b/>
        <w:bCs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29628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4F4B"/>
    <w:rsid w:val="00004F3E"/>
    <w:rsid w:val="00005AF3"/>
    <w:rsid w:val="00025FA2"/>
    <w:rsid w:val="00032422"/>
    <w:rsid w:val="00062F18"/>
    <w:rsid w:val="000A4F7F"/>
    <w:rsid w:val="000E1A3F"/>
    <w:rsid w:val="000E7E16"/>
    <w:rsid w:val="00103BFF"/>
    <w:rsid w:val="00104474"/>
    <w:rsid w:val="00115CC0"/>
    <w:rsid w:val="00132FFB"/>
    <w:rsid w:val="0015250B"/>
    <w:rsid w:val="00180859"/>
    <w:rsid w:val="001812BB"/>
    <w:rsid w:val="001841FA"/>
    <w:rsid w:val="00184781"/>
    <w:rsid w:val="001B00E1"/>
    <w:rsid w:val="001C4E98"/>
    <w:rsid w:val="001E642D"/>
    <w:rsid w:val="00246E24"/>
    <w:rsid w:val="00256B3A"/>
    <w:rsid w:val="00276A37"/>
    <w:rsid w:val="002973D1"/>
    <w:rsid w:val="002B279F"/>
    <w:rsid w:val="002C4458"/>
    <w:rsid w:val="002D38B6"/>
    <w:rsid w:val="002D5504"/>
    <w:rsid w:val="00317989"/>
    <w:rsid w:val="00340400"/>
    <w:rsid w:val="0034464C"/>
    <w:rsid w:val="00356E78"/>
    <w:rsid w:val="00362E0F"/>
    <w:rsid w:val="003709AD"/>
    <w:rsid w:val="00377D2D"/>
    <w:rsid w:val="0038603F"/>
    <w:rsid w:val="003A3148"/>
    <w:rsid w:val="003A67D4"/>
    <w:rsid w:val="003B254C"/>
    <w:rsid w:val="003C062A"/>
    <w:rsid w:val="00412CD3"/>
    <w:rsid w:val="00413FEE"/>
    <w:rsid w:val="004840E8"/>
    <w:rsid w:val="004A2FA3"/>
    <w:rsid w:val="004A4F38"/>
    <w:rsid w:val="004C14D9"/>
    <w:rsid w:val="004E1880"/>
    <w:rsid w:val="00537210"/>
    <w:rsid w:val="0055363E"/>
    <w:rsid w:val="0056085B"/>
    <w:rsid w:val="00581B95"/>
    <w:rsid w:val="00593A02"/>
    <w:rsid w:val="005A7C54"/>
    <w:rsid w:val="005C4828"/>
    <w:rsid w:val="005C5989"/>
    <w:rsid w:val="005D1FAB"/>
    <w:rsid w:val="00601DA9"/>
    <w:rsid w:val="006209EA"/>
    <w:rsid w:val="006253A1"/>
    <w:rsid w:val="006300A0"/>
    <w:rsid w:val="006343BB"/>
    <w:rsid w:val="00641050"/>
    <w:rsid w:val="006442D8"/>
    <w:rsid w:val="006510A4"/>
    <w:rsid w:val="006574D5"/>
    <w:rsid w:val="00683B9C"/>
    <w:rsid w:val="006D21F3"/>
    <w:rsid w:val="006E6284"/>
    <w:rsid w:val="00703D06"/>
    <w:rsid w:val="00714B4E"/>
    <w:rsid w:val="00737B71"/>
    <w:rsid w:val="00745CC0"/>
    <w:rsid w:val="00752E85"/>
    <w:rsid w:val="00774B04"/>
    <w:rsid w:val="00774B7C"/>
    <w:rsid w:val="007A2712"/>
    <w:rsid w:val="007B2CC8"/>
    <w:rsid w:val="007C2F01"/>
    <w:rsid w:val="007C633F"/>
    <w:rsid w:val="007D3316"/>
    <w:rsid w:val="008007D1"/>
    <w:rsid w:val="008B7899"/>
    <w:rsid w:val="008C571D"/>
    <w:rsid w:val="008F3D0E"/>
    <w:rsid w:val="00930964"/>
    <w:rsid w:val="00965A46"/>
    <w:rsid w:val="0097399E"/>
    <w:rsid w:val="009F21C7"/>
    <w:rsid w:val="00A04F5E"/>
    <w:rsid w:val="00A12D53"/>
    <w:rsid w:val="00A22401"/>
    <w:rsid w:val="00A3242F"/>
    <w:rsid w:val="00A375DA"/>
    <w:rsid w:val="00A60D7E"/>
    <w:rsid w:val="00AF437F"/>
    <w:rsid w:val="00AF602B"/>
    <w:rsid w:val="00B11613"/>
    <w:rsid w:val="00B33CAE"/>
    <w:rsid w:val="00B5507F"/>
    <w:rsid w:val="00B609BC"/>
    <w:rsid w:val="00B67FE3"/>
    <w:rsid w:val="00B75F3B"/>
    <w:rsid w:val="00B910FC"/>
    <w:rsid w:val="00B944E0"/>
    <w:rsid w:val="00BF7249"/>
    <w:rsid w:val="00C378F4"/>
    <w:rsid w:val="00C518B0"/>
    <w:rsid w:val="00C6528A"/>
    <w:rsid w:val="00C8169B"/>
    <w:rsid w:val="00CC21EB"/>
    <w:rsid w:val="00CC3DD8"/>
    <w:rsid w:val="00CC4F4B"/>
    <w:rsid w:val="00CC77D5"/>
    <w:rsid w:val="00CD4E82"/>
    <w:rsid w:val="00CF5B22"/>
    <w:rsid w:val="00D17CDA"/>
    <w:rsid w:val="00D26756"/>
    <w:rsid w:val="00D90AE5"/>
    <w:rsid w:val="00D97795"/>
    <w:rsid w:val="00DE3754"/>
    <w:rsid w:val="00DF4E06"/>
    <w:rsid w:val="00E55D93"/>
    <w:rsid w:val="00E57014"/>
    <w:rsid w:val="00E775AF"/>
    <w:rsid w:val="00ED44D5"/>
    <w:rsid w:val="00F073B8"/>
    <w:rsid w:val="00F66764"/>
    <w:rsid w:val="00F6741E"/>
    <w:rsid w:val="00F82C80"/>
    <w:rsid w:val="00F83D89"/>
    <w:rsid w:val="00F96EC2"/>
    <w:rsid w:val="00FA0D9A"/>
    <w:rsid w:val="00FA4786"/>
    <w:rsid w:val="00FB3802"/>
    <w:rsid w:val="00FD0D48"/>
    <w:rsid w:val="00FF7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4CA651"/>
  <w15:chartTrackingRefBased/>
  <w15:docId w15:val="{16155113-0CCE-48C4-81F6-AF778FBD19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42D8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C4F4B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3B254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B254C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B254C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2D55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D5504"/>
  </w:style>
  <w:style w:type="paragraph" w:styleId="Footer">
    <w:name w:val="footer"/>
    <w:basedOn w:val="Normal"/>
    <w:link w:val="FooterChar"/>
    <w:uiPriority w:val="99"/>
    <w:unhideWhenUsed/>
    <w:rsid w:val="002D55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D5504"/>
  </w:style>
  <w:style w:type="character" w:styleId="Hyperlink">
    <w:name w:val="Hyperlink"/>
    <w:basedOn w:val="DefaultParagraphFont"/>
    <w:uiPriority w:val="99"/>
    <w:unhideWhenUsed/>
    <w:rsid w:val="00004F3E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04F3E"/>
    <w:rPr>
      <w:color w:val="605E5C"/>
      <w:shd w:val="clear" w:color="auto" w:fill="E1DFDD"/>
    </w:rPr>
  </w:style>
  <w:style w:type="paragraph" w:styleId="Title">
    <w:name w:val="Title"/>
    <w:basedOn w:val="Normal"/>
    <w:link w:val="TitleChar"/>
    <w:uiPriority w:val="10"/>
    <w:qFormat/>
    <w:rsid w:val="007B2CC8"/>
    <w:pPr>
      <w:spacing w:after="0" w:line="240" w:lineRule="auto"/>
      <w:jc w:val="center"/>
    </w:pPr>
    <w:rPr>
      <w:rFonts w:ascii="Times New Roman" w:hAnsi="Times New Roman" w:cs="Times New Roman"/>
      <w:b/>
      <w:bCs/>
    </w:rPr>
  </w:style>
  <w:style w:type="character" w:customStyle="1" w:styleId="TitleChar">
    <w:name w:val="Title Char"/>
    <w:basedOn w:val="DefaultParagraphFont"/>
    <w:link w:val="Title"/>
    <w:uiPriority w:val="10"/>
    <w:rsid w:val="007B2CC8"/>
    <w:rPr>
      <w:rFonts w:ascii="Times New Roman" w:hAnsi="Times New Roman" w:cs="Times New Roman"/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CC21EB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1847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805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ityClerk@cityofnewberry.fl.gov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14F14A-7E7A-4164-B0EE-1FAA0ACA71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686</Words>
  <Characters>3915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Nicolle M. Shalley</dc:creator>
  <cp:keywords/>
  <dc:description/>
  <cp:lastModifiedBy>Stacey Hectus</cp:lastModifiedBy>
  <cp:revision>3</cp:revision>
  <dcterms:created xsi:type="dcterms:W3CDTF">2026-04-08T13:37:00Z</dcterms:created>
  <dcterms:modified xsi:type="dcterms:W3CDTF">2026-04-08T13:37:00Z</dcterms:modified>
</cp:coreProperties>
</file>